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CC" w:rsidRPr="005873CC" w:rsidRDefault="005873CC" w:rsidP="005873CC">
      <w:pPr>
        <w:tabs>
          <w:tab w:val="left" w:pos="1080"/>
        </w:tabs>
        <w:autoSpaceDE w:val="0"/>
        <w:autoSpaceDN w:val="0"/>
        <w:adjustRightInd w:val="0"/>
        <w:spacing w:after="0" w:line="360" w:lineRule="auto"/>
        <w:ind w:firstLine="709"/>
        <w:jc w:val="center"/>
        <w:rPr>
          <w:rFonts w:ascii="Times New Roman" w:hAnsi="Times New Roman" w:cs="Times New Roman"/>
          <w:b/>
          <w:bCs/>
          <w:sz w:val="24"/>
          <w:szCs w:val="24"/>
        </w:rPr>
      </w:pPr>
    </w:p>
    <w:p w:rsidR="005873CC" w:rsidRPr="005873CC" w:rsidRDefault="005873CC" w:rsidP="005873CC">
      <w:pPr>
        <w:tabs>
          <w:tab w:val="left" w:pos="1080"/>
        </w:tabs>
        <w:autoSpaceDE w:val="0"/>
        <w:autoSpaceDN w:val="0"/>
        <w:adjustRightInd w:val="0"/>
        <w:spacing w:after="0" w:line="360" w:lineRule="auto"/>
        <w:ind w:firstLine="709"/>
        <w:jc w:val="center"/>
        <w:rPr>
          <w:rFonts w:ascii="Times New Roman" w:hAnsi="Times New Roman" w:cs="Times New Roman"/>
          <w:b/>
          <w:bCs/>
          <w:sz w:val="24"/>
          <w:szCs w:val="24"/>
        </w:rPr>
      </w:pPr>
    </w:p>
    <w:p w:rsidR="005873CC" w:rsidRPr="005873CC" w:rsidRDefault="005873CC" w:rsidP="005873CC">
      <w:pPr>
        <w:tabs>
          <w:tab w:val="left" w:pos="1080"/>
        </w:tabs>
        <w:autoSpaceDE w:val="0"/>
        <w:autoSpaceDN w:val="0"/>
        <w:adjustRightInd w:val="0"/>
        <w:spacing w:after="0" w:line="360" w:lineRule="auto"/>
        <w:jc w:val="center"/>
        <w:rPr>
          <w:rFonts w:ascii="Times New Roman" w:hAnsi="Times New Roman" w:cs="Times New Roman"/>
          <w:b/>
          <w:bCs/>
          <w:sz w:val="24"/>
          <w:szCs w:val="24"/>
        </w:rPr>
      </w:pPr>
      <w:r w:rsidRPr="005873CC">
        <w:rPr>
          <w:rFonts w:ascii="Times New Roman" w:hAnsi="Times New Roman" w:cs="Times New Roman"/>
          <w:b/>
          <w:bCs/>
          <w:sz w:val="24"/>
          <w:szCs w:val="24"/>
        </w:rPr>
        <w:t>«Использование проектной методики на уроках</w:t>
      </w:r>
    </w:p>
    <w:p w:rsidR="005873CC" w:rsidRPr="005873CC" w:rsidRDefault="005873CC" w:rsidP="005873CC">
      <w:pPr>
        <w:tabs>
          <w:tab w:val="left" w:pos="1080"/>
        </w:tabs>
        <w:autoSpaceDE w:val="0"/>
        <w:autoSpaceDN w:val="0"/>
        <w:adjustRightInd w:val="0"/>
        <w:spacing w:after="0" w:line="360" w:lineRule="auto"/>
        <w:ind w:firstLine="709"/>
        <w:jc w:val="center"/>
        <w:rPr>
          <w:rFonts w:ascii="Times New Roman" w:hAnsi="Times New Roman" w:cs="Times New Roman"/>
          <w:b/>
          <w:bCs/>
          <w:sz w:val="24"/>
          <w:szCs w:val="24"/>
        </w:rPr>
      </w:pPr>
      <w:r w:rsidRPr="005873CC">
        <w:rPr>
          <w:rFonts w:ascii="Times New Roman" w:hAnsi="Times New Roman" w:cs="Times New Roman"/>
          <w:b/>
          <w:bCs/>
          <w:sz w:val="24"/>
          <w:szCs w:val="24"/>
        </w:rPr>
        <w:t>иностранного языка»</w:t>
      </w:r>
    </w:p>
    <w:p w:rsidR="005873CC" w:rsidRPr="005873CC" w:rsidRDefault="005873CC" w:rsidP="005873CC">
      <w:pPr>
        <w:tabs>
          <w:tab w:val="left" w:pos="1080"/>
        </w:tabs>
        <w:autoSpaceDE w:val="0"/>
        <w:autoSpaceDN w:val="0"/>
        <w:adjustRightInd w:val="0"/>
        <w:spacing w:after="0" w:line="360" w:lineRule="auto"/>
        <w:ind w:firstLine="709"/>
        <w:jc w:val="center"/>
        <w:rPr>
          <w:rFonts w:ascii="Times New Roman" w:hAnsi="Times New Roman" w:cs="Times New Roman"/>
          <w:b/>
          <w:bCs/>
          <w:sz w:val="24"/>
          <w:szCs w:val="24"/>
        </w:rPr>
      </w:pPr>
    </w:p>
    <w:p w:rsidR="005873CC" w:rsidRPr="005873CC" w:rsidRDefault="005873CC" w:rsidP="005873CC">
      <w:pPr>
        <w:widowControl w:val="0"/>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
    <w:p w:rsidR="005873CC" w:rsidRPr="005873CC" w:rsidRDefault="005873CC" w:rsidP="005873CC">
      <w:pPr>
        <w:widowControl w:val="0"/>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Иностранный язык, как учебный предмет, обладает большими возможностями для создания условий культурного и личностного становления школьников. Социальный заказ общества в области обучения ИЯ выдвигает задачу развития личности учащихся,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 Поэтому не случайно, что основной целью обучения ИЯ на современном этапе развития образования является личность учащегося, способная и желающая участвовать в межкультурной коммуникации на изучаемом языке и самостоятельно совершенствоваться в  иноязычной речевой деятельности.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5873CC">
        <w:rPr>
          <w:rFonts w:ascii="Times New Roman" w:hAnsi="Times New Roman" w:cs="Times New Roman"/>
          <w:sz w:val="24"/>
          <w:szCs w:val="24"/>
        </w:rPr>
        <w:t>Задача, стоящая перед школой, заключается в первую очередь во внедрении и эффективном использовании новых педагогических технологий, одной из которых является проектная методика,  обеспечивающая не только прочное усвоение учебного материала, но и интеллектуальное и нравственное развитие обучающихся, их самостоятельность, доброжелательность по отношению к учителю и друг к другу, коммуникабельность, желание помочь другим.</w:t>
      </w:r>
      <w:proofErr w:type="gramEnd"/>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На современном этапе развития образования проектная методика детально исследуется как зарубежными, так и отечественными авторами: И.Л. Бим, И. А. Зимней, Т.Е Сахаровой, О.М Моисеевой, Е.С. </w:t>
      </w:r>
      <w:proofErr w:type="spellStart"/>
      <w:proofErr w:type="gram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и</w:t>
      </w:r>
      <w:proofErr w:type="gramEnd"/>
      <w:r w:rsidRPr="005873CC">
        <w:rPr>
          <w:rFonts w:ascii="Times New Roman" w:hAnsi="Times New Roman" w:cs="Times New Roman"/>
          <w:sz w:val="24"/>
          <w:szCs w:val="24"/>
        </w:rPr>
        <w:t xml:space="preserve"> др.</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Применение проектной методики особенно актуально на старшей ступени обучения ИЯ (10 - 11 класс) средней общеобразовательной школы. Именно на завершающем этапе обучения учащихся на первый план выступает самостоятельное использование ИЯ как средства получения новой информации, обогащения словарного запаса, расширения лингвистических знаний и применения их в новых областях окружающей действительности.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Таким образом, в центре обучения находится сам школьник, его мотивы, цели, его неповторимый психологический склад, то есть ученик как личность.</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sz w:val="24"/>
          <w:szCs w:val="24"/>
        </w:rPr>
      </w:pP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lastRenderedPageBreak/>
        <w:t xml:space="preserve"> Проектная методика обучения иностранным языкам как одна из форм педагогического сотрудничества</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b/>
          <w:bCs/>
          <w:sz w:val="24"/>
          <w:szCs w:val="24"/>
        </w:rPr>
      </w:pP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Сущность проектной методики, рассматриваемой в контексте личностно-ориентированного обучения, состоит в том, что цель занятий и способы ее достижения должны определяться с позиции самого учащегося, на основе его интересов, индивидуальных особенностей, потребностей, мотивов, способностей.</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На завершающем этапе средней общеобразовательной школы личностно-ориентированное проектное обучение является особенно значимым по следующим причинам:</w:t>
      </w:r>
    </w:p>
    <w:p w:rsidR="005873CC" w:rsidRPr="005873CC" w:rsidRDefault="005873CC" w:rsidP="005873CC">
      <w:pPr>
        <w:tabs>
          <w:tab w:val="left" w:pos="4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Учащиеся 10 – 11 классов в психологическом плане относятся к юношескому возрасту, который представляет собой «третий мир», существующий между детством и взрослостью.</w:t>
      </w:r>
    </w:p>
    <w:p w:rsidR="005873CC" w:rsidRPr="005873CC" w:rsidRDefault="005873CC" w:rsidP="005873CC">
      <w:pPr>
        <w:tabs>
          <w:tab w:val="left" w:pos="4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Промежуточность общественного положения и статуса юношества способствует активизации мыслительной деятельности старшеклассников и повышению степени их самостоятельности.</w:t>
      </w:r>
    </w:p>
    <w:p w:rsidR="005873CC" w:rsidRPr="005873CC" w:rsidRDefault="005873CC" w:rsidP="005873CC">
      <w:pPr>
        <w:tabs>
          <w:tab w:val="left" w:pos="4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На старшей ступени обучения активно развивается на основе рефлексии свое собственное самосознание, образ «Я», соотношение реального и идеального «Я».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4. Перед школьниками этого возраста стоит задача социального и личностного самоопределения, которая предполагает четкую ориентировку и определение своего места во взрослом мире, с чем связана необходимость развития самосознания, выработка мировоззрения и жизненной позиции.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Важнейшими факторами, которые способствуют формированию внутреннего мотива речевой деятельности при проектном обучении, являются: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связь идеи проекта с реальной жизнью: идея всякого проекта должна быть связана с созданием конкретного продукта или решения отдельной, значимой для учащегося проблемы, взятой из реальной жизни в процессе практической деятельности;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наличие интереса к выполнению проекта со стороны всех его участников: в процессе применения проектной методики очень важно добиться личностного принятия идеи проекта и пробуждение подлинного интереса к его реализации, что позволит добиваться успешного его выполнения и эффективности его обучающего воздействия;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 ведущая роль консультативно-координирующей функции преподавателя: переход с позиции лидера в позицию консультанта и координатора, что дает </w:t>
      </w:r>
      <w:proofErr w:type="gramStart"/>
      <w:r w:rsidRPr="005873CC">
        <w:rPr>
          <w:rFonts w:ascii="Times New Roman" w:hAnsi="Times New Roman" w:cs="Times New Roman"/>
          <w:sz w:val="24"/>
          <w:szCs w:val="24"/>
        </w:rPr>
        <w:t>обучаемым</w:t>
      </w:r>
      <w:proofErr w:type="gramEnd"/>
      <w:r w:rsidRPr="005873CC">
        <w:rPr>
          <w:rFonts w:ascii="Times New Roman" w:hAnsi="Times New Roman" w:cs="Times New Roman"/>
          <w:sz w:val="24"/>
          <w:szCs w:val="24"/>
        </w:rPr>
        <w:t xml:space="preserve"> реальную </w:t>
      </w:r>
      <w:r w:rsidRPr="005873CC">
        <w:rPr>
          <w:rFonts w:ascii="Times New Roman" w:hAnsi="Times New Roman" w:cs="Times New Roman"/>
          <w:sz w:val="24"/>
          <w:szCs w:val="24"/>
        </w:rPr>
        <w:lastRenderedPageBreak/>
        <w:t>автономию и возможность проявления своей собственной инициативы и самостоятельности в процессе выполнения проекта, способствует саморазвитию личности.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Таким образом, проектная методика реализует личностный подход к учащимся, </w:t>
      </w:r>
      <w:proofErr w:type="gramStart"/>
      <w:r w:rsidRPr="005873CC">
        <w:rPr>
          <w:rFonts w:ascii="Times New Roman" w:hAnsi="Times New Roman" w:cs="Times New Roman"/>
          <w:sz w:val="24"/>
          <w:szCs w:val="24"/>
        </w:rPr>
        <w:t>требующий</w:t>
      </w:r>
      <w:proofErr w:type="gramEnd"/>
      <w:r w:rsidRPr="005873CC">
        <w:rPr>
          <w:rFonts w:ascii="Times New Roman" w:hAnsi="Times New Roman" w:cs="Times New Roman"/>
          <w:sz w:val="24"/>
          <w:szCs w:val="24"/>
        </w:rPr>
        <w:t xml:space="preserve"> прежде всего отношение к ученику как к личности с ее потребностями, возможностями и устремлениями.</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занятия не ограничиваются приобретением учащимися определенных знаний, умений и навыков, а выходят на практические действия учащихся, затрагивая их эмоциональную сферу, благодаря чему усиливается мотивация учащихся;</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учащиеся получают возможность осуществлять творческую работу в рамках заданной темы, самостоятельно добывая необходимую информацию не только из учебников, но и из других источников. При этом школьники учатся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 учатся устанавливать причинно-следственные связи;</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 проекте успешно реализуются различные формы организации учебной деятельности, в ходе которой осуществляется взаимодействие учащихся друг с другом и с учителем, роль которого меняется: вместо контролера он становится равноправным партнером и консультантом;</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в проектной работе весь процесс ориентирован на учащегося: </w:t>
      </w:r>
      <w:proofErr w:type="gramStart"/>
      <w:r w:rsidRPr="005873CC">
        <w:rPr>
          <w:rFonts w:ascii="Times New Roman" w:hAnsi="Times New Roman" w:cs="Times New Roman"/>
          <w:sz w:val="24"/>
          <w:szCs w:val="24"/>
        </w:rPr>
        <w:t>здесь</w:t>
      </w:r>
      <w:proofErr w:type="gramEnd"/>
      <w:r w:rsidRPr="005873CC">
        <w:rPr>
          <w:rFonts w:ascii="Times New Roman" w:hAnsi="Times New Roman" w:cs="Times New Roman"/>
          <w:sz w:val="24"/>
          <w:szCs w:val="24"/>
        </w:rPr>
        <w:t xml:space="preserve"> прежде всего учитываются его интересы, жизненный опыт и индивидуальные способности;</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усиливается индивидуальная и коллективная ответственность учащихся за конкретную работу в рамках проекта, так как каждый учащийся, работая индивидуально или в группе, должен представить всей группе результаты своей деятельности;</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совместная работа в рамках проекта учит учащихся доводить дело до конца, они должны задокументировать результаты своего труда, а именно: написать статью для газеты, сообщение, собрать и обработать статистические данные, сделать аудио- и видеозапись, оформить альбом, коллаж, стенгазету и т.д.</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Таким образом, содержание проектной деятельности учащихся усложняется по мере предыдущих, более простых проектных заданий. Проектирование помогает учащимся осознать роль знаний в жизни и обучении – знания перестают быть целью, а становятся средством в подлинном образовании.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Ведущие положения проектной методики основаны:</w:t>
      </w:r>
    </w:p>
    <w:p w:rsidR="005873CC" w:rsidRPr="005873CC" w:rsidRDefault="005873CC" w:rsidP="005873CC">
      <w:pPr>
        <w:tabs>
          <w:tab w:val="left" w:pos="1080"/>
        </w:tabs>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 на учете особенностей личности учащихся;</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lastRenderedPageBreak/>
        <w:t></w:t>
      </w:r>
      <w:r w:rsidRPr="005873CC">
        <w:rPr>
          <w:rFonts w:ascii="Times New Roman" w:hAnsi="Times New Roman" w:cs="Times New Roman"/>
          <w:sz w:val="24"/>
          <w:szCs w:val="24"/>
        </w:rPr>
        <w:tab/>
        <w:t xml:space="preserve"> на связи идеи проекта с реальной жизнью;</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 на изменении основной схемы взаимодействия учителя и учеников, </w:t>
      </w:r>
      <w:proofErr w:type="gramStart"/>
      <w:r w:rsidRPr="005873CC">
        <w:rPr>
          <w:rFonts w:ascii="Times New Roman" w:hAnsi="Times New Roman" w:cs="Times New Roman"/>
          <w:sz w:val="24"/>
          <w:szCs w:val="24"/>
        </w:rPr>
        <w:t>которая</w:t>
      </w:r>
      <w:proofErr w:type="gramEnd"/>
      <w:r w:rsidRPr="005873CC">
        <w:rPr>
          <w:rFonts w:ascii="Times New Roman" w:hAnsi="Times New Roman" w:cs="Times New Roman"/>
          <w:sz w:val="24"/>
          <w:szCs w:val="24"/>
        </w:rPr>
        <w:t xml:space="preserve"> предполагает субъектно-субъектное, равноценное партнерское учебное сотрудничество учителя и учащихся;</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 на значительном повышении уровня автономности учащихся при решении личностно-значимых проблем в процессе активно-познавательной мыслительной деятельности;</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 на значительном повышении уровня внутренней мотивации учащихся к более качественному овладению ИЯ.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Проектная методика является:</w:t>
      </w:r>
    </w:p>
    <w:p w:rsidR="005873CC" w:rsidRPr="005873CC" w:rsidRDefault="005873CC" w:rsidP="005873CC">
      <w:pPr>
        <w:tabs>
          <w:tab w:val="left" w:pos="1080"/>
        </w:tabs>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 альтернативным подходом в современной системе образования;</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новой педагогической технологией, представляющей собой совокупность поисковых, проблемных методов как дидактическое средство активизации познавательной деятельности учащихся, развития их креативности и одновременно формирования определенных личностных качеств.</w:t>
      </w:r>
    </w:p>
    <w:p w:rsidR="005873CC" w:rsidRPr="005873CC" w:rsidRDefault="005873CC" w:rsidP="005873CC">
      <w:pPr>
        <w:autoSpaceDE w:val="0"/>
        <w:autoSpaceDN w:val="0"/>
        <w:adjustRightInd w:val="0"/>
        <w:spacing w:after="0" w:line="360" w:lineRule="auto"/>
        <w:ind w:left="1429" w:hanging="360"/>
        <w:jc w:val="both"/>
        <w:rPr>
          <w:rFonts w:ascii="Times New Roman" w:hAnsi="Times New Roman" w:cs="Times New Roman"/>
          <w:sz w:val="24"/>
          <w:szCs w:val="24"/>
        </w:rPr>
      </w:pPr>
      <w:proofErr w:type="gramStart"/>
      <w:r w:rsidRPr="005873CC">
        <w:rPr>
          <w:rFonts w:ascii="Times New Roman" w:hAnsi="Times New Roman" w:cs="Times New Roman"/>
          <w:sz w:val="24"/>
          <w:szCs w:val="24"/>
        </w:rPr>
        <w:t></w:t>
      </w:r>
      <w:r w:rsidRPr="005873CC">
        <w:rPr>
          <w:rFonts w:ascii="Times New Roman" w:hAnsi="Times New Roman" w:cs="Times New Roman"/>
          <w:sz w:val="24"/>
          <w:szCs w:val="24"/>
        </w:rPr>
        <w:tab/>
        <w:t>продуктивным обучением, в основе которого лежит отличная от традиционной парадигма образования: «ученик-учебник-учитель» и проективные приемы обучения: самостоятельное планирование, прогнозирование, принятие решений, детальная разработка личностно-значимой проблемы, научное исследование.</w:t>
      </w:r>
      <w:proofErr w:type="gramEnd"/>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p>
    <w:p w:rsidR="005873CC" w:rsidRPr="005873CC" w:rsidRDefault="005873CC" w:rsidP="005873CC">
      <w:pPr>
        <w:tabs>
          <w:tab w:val="left" w:pos="816"/>
          <w:tab w:val="left" w:pos="1080"/>
        </w:tabs>
        <w:autoSpaceDE w:val="0"/>
        <w:autoSpaceDN w:val="0"/>
        <w:adjustRightInd w:val="0"/>
        <w:spacing w:after="0" w:line="360" w:lineRule="auto"/>
        <w:ind w:firstLine="709"/>
        <w:jc w:val="center"/>
        <w:rPr>
          <w:rFonts w:ascii="Times New Roman" w:hAnsi="Times New Roman" w:cs="Times New Roman"/>
          <w:b/>
          <w:bCs/>
          <w:sz w:val="24"/>
          <w:szCs w:val="24"/>
        </w:rPr>
      </w:pPr>
      <w:r w:rsidRPr="005873CC">
        <w:rPr>
          <w:rFonts w:ascii="Times New Roman" w:hAnsi="Times New Roman" w:cs="Times New Roman"/>
          <w:b/>
          <w:bCs/>
          <w:sz w:val="24"/>
          <w:szCs w:val="24"/>
        </w:rPr>
        <w:t>Технология использования проектной методики в обучении иностранным языкам на старшей ступени средней общеобразовательной школы</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b/>
          <w:bCs/>
          <w:sz w:val="24"/>
          <w:szCs w:val="24"/>
        </w:rPr>
      </w:pP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Характерными особенностями обучения ИЯ на старшем этапе являются:</w:t>
      </w:r>
    </w:p>
    <w:p w:rsidR="005873CC" w:rsidRPr="005873CC" w:rsidRDefault="005873CC" w:rsidP="005873CC">
      <w:pPr>
        <w:tabs>
          <w:tab w:val="left" w:pos="1080"/>
        </w:tabs>
        <w:autoSpaceDE w:val="0"/>
        <w:autoSpaceDN w:val="0"/>
        <w:adjustRightInd w:val="0"/>
        <w:spacing w:after="0" w:line="360" w:lineRule="auto"/>
        <w:ind w:left="786"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 xml:space="preserve">более активное взаимодействие всех видов речевой деятельности (чтения, говорения, </w:t>
      </w:r>
      <w:proofErr w:type="spellStart"/>
      <w:r w:rsidRPr="005873CC">
        <w:rPr>
          <w:rFonts w:ascii="Times New Roman" w:hAnsi="Times New Roman" w:cs="Times New Roman"/>
          <w:sz w:val="24"/>
          <w:szCs w:val="24"/>
        </w:rPr>
        <w:t>аудирования</w:t>
      </w:r>
      <w:proofErr w:type="spellEnd"/>
      <w:r w:rsidRPr="005873CC">
        <w:rPr>
          <w:rFonts w:ascii="Times New Roman" w:hAnsi="Times New Roman" w:cs="Times New Roman"/>
          <w:sz w:val="24"/>
          <w:szCs w:val="24"/>
        </w:rPr>
        <w:t>, письма);</w:t>
      </w:r>
    </w:p>
    <w:p w:rsidR="005873CC" w:rsidRPr="005873CC" w:rsidRDefault="005873CC" w:rsidP="005873CC">
      <w:pPr>
        <w:autoSpaceDE w:val="0"/>
        <w:autoSpaceDN w:val="0"/>
        <w:adjustRightInd w:val="0"/>
        <w:spacing w:after="0" w:line="360" w:lineRule="auto"/>
        <w:ind w:left="786"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использование аутентичных, проблемных публицистических и художественных текстов в качестве источников информации, затрагивающих актуальные темы современности;</w:t>
      </w:r>
    </w:p>
    <w:p w:rsidR="005873CC" w:rsidRPr="005873CC" w:rsidRDefault="005873CC" w:rsidP="005873CC">
      <w:pPr>
        <w:autoSpaceDE w:val="0"/>
        <w:autoSpaceDN w:val="0"/>
        <w:adjustRightInd w:val="0"/>
        <w:spacing w:after="0" w:line="360" w:lineRule="auto"/>
        <w:ind w:left="786"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большая инициативность и спонтанность речи учащихся, в которой могут затрагиваться нестандартные ситуации общения;</w:t>
      </w:r>
    </w:p>
    <w:p w:rsidR="005873CC" w:rsidRPr="005873CC" w:rsidRDefault="005873CC" w:rsidP="005873CC">
      <w:pPr>
        <w:autoSpaceDE w:val="0"/>
        <w:autoSpaceDN w:val="0"/>
        <w:adjustRightInd w:val="0"/>
        <w:spacing w:after="0" w:line="360" w:lineRule="auto"/>
        <w:ind w:left="786" w:hanging="360"/>
        <w:jc w:val="both"/>
        <w:rPr>
          <w:rFonts w:ascii="Times New Roman" w:hAnsi="Times New Roman" w:cs="Times New Roman"/>
          <w:sz w:val="24"/>
          <w:szCs w:val="24"/>
        </w:rPr>
      </w:pPr>
      <w:r w:rsidRPr="005873CC">
        <w:rPr>
          <w:rFonts w:ascii="Times New Roman" w:hAnsi="Times New Roman" w:cs="Times New Roman"/>
          <w:sz w:val="24"/>
          <w:szCs w:val="24"/>
        </w:rPr>
        <w:lastRenderedPageBreak/>
        <w:t></w:t>
      </w:r>
      <w:r w:rsidRPr="005873CC">
        <w:rPr>
          <w:rFonts w:ascii="Times New Roman" w:hAnsi="Times New Roman" w:cs="Times New Roman"/>
          <w:sz w:val="24"/>
          <w:szCs w:val="24"/>
        </w:rPr>
        <w:tab/>
        <w:t>основные виды диалогической речи – свободная беседа, групповое обсуждение предложенной проблемы, преобладание диалога – обмена мнениями;</w:t>
      </w:r>
    </w:p>
    <w:p w:rsidR="005873CC" w:rsidRPr="005873CC" w:rsidRDefault="005873CC" w:rsidP="005873CC">
      <w:pPr>
        <w:autoSpaceDE w:val="0"/>
        <w:autoSpaceDN w:val="0"/>
        <w:adjustRightInd w:val="0"/>
        <w:spacing w:after="0" w:line="360" w:lineRule="auto"/>
        <w:ind w:left="786"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построение развернутых собственных высказываний на основе текста и самостоятельно, с достаточной аргументацией по поводу прочитанного или услышанного.</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Таким образом, основной целью обучения ИЯ на старшем этапе является совершенствование всех компонентов иноязычной коммуникативной компетенции, являющееся главным условием осуществления межкультурной коммуникации в целом.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Следовательно, в процессе активной мыслительной иноязычной речевой деятельности при проектной работе возникают различного рода связи между иностранным языком и собственным миром учащегося, что способствует развитию коммуникативной компетенции.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Проектная работа устраняет зависимость ученика от преподавателя путем самоорганизации и самообучения в процессе создания конкретного продукта или решения отдельной проблемы, взятой из реальной жизни. Следовательно, одним из главных принципов работы по проектной методике при обучении иностранному языку на старшем этапе является предоставление обучаемым реальной автономии и возможности проявления инициативы и самостоятельности в процессе активно-познавательной мыслительной деятельности.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Развитие автономии учащегося в учебной деятельности по овладению изучаемым языком выделяется в качестве важной образовательной цели в современных программах по изучению иностранных языков. При этом уровень автономии, самостоятельности в процессе изучения иностранных языков рассматривается как обязательный критерий уровня владения изучаемым языком.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5873CC">
        <w:rPr>
          <w:rFonts w:ascii="Times New Roman" w:hAnsi="Times New Roman" w:cs="Times New Roman"/>
          <w:sz w:val="24"/>
          <w:szCs w:val="24"/>
        </w:rPr>
        <w:t>Ориентированная на личность обучаемого проектная методика предполагает, таким образом, следующее: учащиеся самостоятельно определяют цели и задачи иноязычной речевой деятельности, отбирают необходимый материал, пользуясь разнообразными источниками информации, планируют содержание иноязычной речевой деятельности и осуществляют ее, добиваясь искомого результата.</w:t>
      </w:r>
      <w:proofErr w:type="gramEnd"/>
    </w:p>
    <w:p w:rsidR="005873CC" w:rsidRPr="005873CC" w:rsidRDefault="005873CC" w:rsidP="005873CC">
      <w:pPr>
        <w:keepNext/>
        <w:tabs>
          <w:tab w:val="left" w:pos="1080"/>
        </w:tabs>
        <w:autoSpaceDE w:val="0"/>
        <w:autoSpaceDN w:val="0"/>
        <w:adjustRightInd w:val="0"/>
        <w:spacing w:after="0" w:line="360" w:lineRule="auto"/>
        <w:ind w:firstLine="709"/>
        <w:jc w:val="both"/>
        <w:outlineLvl w:val="1"/>
        <w:rPr>
          <w:rFonts w:ascii="Times New Roman" w:hAnsi="Times New Roman" w:cs="Times New Roman"/>
          <w:sz w:val="24"/>
          <w:szCs w:val="24"/>
        </w:rPr>
      </w:pPr>
      <w:r w:rsidRPr="005873CC">
        <w:rPr>
          <w:rFonts w:ascii="Times New Roman" w:hAnsi="Times New Roman" w:cs="Times New Roman"/>
          <w:sz w:val="24"/>
          <w:szCs w:val="24"/>
        </w:rPr>
        <w:lastRenderedPageBreak/>
        <w:t xml:space="preserve">Наряду с этим учащиеся нуждаются в целом ряде определенных интеллектуальных, творческих, коммуникативных умений, необходимых и достаточных для самостоятельного решения проблемы, лежащей в основе проектной методики обучения иностранным языкам. Е.С. </w:t>
      </w:r>
      <w:proofErr w:type="spell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выделяет </w:t>
      </w:r>
      <w:proofErr w:type="gramStart"/>
      <w:r w:rsidRPr="005873CC">
        <w:rPr>
          <w:rFonts w:ascii="Times New Roman" w:hAnsi="Times New Roman" w:cs="Times New Roman"/>
          <w:sz w:val="24"/>
          <w:szCs w:val="24"/>
        </w:rPr>
        <w:t>следующие</w:t>
      </w:r>
      <w:proofErr w:type="gramEnd"/>
      <w:r w:rsidRPr="005873CC">
        <w:rPr>
          <w:rFonts w:ascii="Times New Roman" w:hAnsi="Times New Roman" w:cs="Times New Roman"/>
          <w:sz w:val="24"/>
          <w:szCs w:val="24"/>
        </w:rPr>
        <w:t>, которые способствуют успешному овладению проектной деятельностью:</w:t>
      </w:r>
    </w:p>
    <w:p w:rsidR="005873CC" w:rsidRPr="005873CC" w:rsidRDefault="005873CC" w:rsidP="005873CC">
      <w:pPr>
        <w:tabs>
          <w:tab w:val="left" w:pos="78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i/>
          <w:iCs/>
          <w:sz w:val="24"/>
          <w:szCs w:val="24"/>
        </w:rPr>
        <w:t>интеллектуальные</w:t>
      </w:r>
      <w:r w:rsidRPr="005873CC">
        <w:rPr>
          <w:rFonts w:ascii="Times New Roman" w:hAnsi="Times New Roman" w:cs="Times New Roman"/>
          <w:sz w:val="24"/>
          <w:szCs w:val="24"/>
        </w:rPr>
        <w:t xml:space="preserve"> (умение работать с информацией, с текстом (выделить главную мысль, вести поиск информации в иноязычном тексте), анализировать информацию, делать обобщения, выводы и т.п., умение работать с разнообразными справочными материалами);</w:t>
      </w:r>
    </w:p>
    <w:p w:rsidR="005873CC" w:rsidRPr="005873CC" w:rsidRDefault="005873CC" w:rsidP="005873CC">
      <w:pPr>
        <w:tabs>
          <w:tab w:val="left" w:pos="78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i/>
          <w:iCs/>
          <w:sz w:val="24"/>
          <w:szCs w:val="24"/>
        </w:rPr>
        <w:t>творческие</w:t>
      </w:r>
      <w:r w:rsidRPr="005873CC">
        <w:rPr>
          <w:rFonts w:ascii="Times New Roman" w:hAnsi="Times New Roman" w:cs="Times New Roman"/>
          <w:sz w:val="24"/>
          <w:szCs w:val="24"/>
        </w:rPr>
        <w:t xml:space="preserve"> (умение генерировать идеи, для чего требуются знания в различных областях; умение находить не один, а несколько вариантов решения проблемы; умения прогнозировать последствия того или иного решения);</w:t>
      </w:r>
    </w:p>
    <w:p w:rsidR="005873CC" w:rsidRPr="005873CC" w:rsidRDefault="005873CC" w:rsidP="005873CC">
      <w:pPr>
        <w:tabs>
          <w:tab w:val="left" w:pos="786"/>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i/>
          <w:iCs/>
          <w:sz w:val="24"/>
          <w:szCs w:val="24"/>
        </w:rPr>
        <w:t xml:space="preserve">коммуникативные </w:t>
      </w:r>
      <w:r w:rsidRPr="005873CC">
        <w:rPr>
          <w:rFonts w:ascii="Times New Roman" w:hAnsi="Times New Roman" w:cs="Times New Roman"/>
          <w:sz w:val="24"/>
          <w:szCs w:val="24"/>
        </w:rPr>
        <w:t>(умение вести дискуссию, слушать и слышать своего собеседника, отстаивать свою точку зрения, подкрепленную аргументами; умение находить компромисс с собеседником; умение лаконично излагать свою мысль).</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 контексте автономного учения проектное обучение предполагает формирование также и умений осознавать собственные потребности, выбирать адекватные способы и средства их реализации, оценивать результаты своего труда.</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Важным моментом является и то, что учащимся рекомендуется вести дневник, и это позволяет им участвовать в обсуждении хода и результатов учебного процесса. В дневнике школьники формулируют свои чувства и отношение к этому процессу, делают выводы о факторах, стимулирующих или тормозящих его. Дневник позволяет фиксировать каждый успешный шаг в овладении языком, удачно выбранные приемы работы и учебные материалы; непрерывно оценивать собственный прогресс, вести диалог с учителем.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5873CC">
        <w:rPr>
          <w:rFonts w:ascii="Times New Roman" w:hAnsi="Times New Roman" w:cs="Times New Roman"/>
          <w:sz w:val="24"/>
          <w:szCs w:val="24"/>
        </w:rPr>
        <w:t>Анализируя важнейшую составляющую проектного обучения – автономность учащихся, необходимо сделать следующий вывод: в ходе проективной деятельности в процессе иноязычного общения учащийся овладевает целым рядом важнейших умений: осознавать свои цели и потребности, отбирать необходимые материалы, планировать и прогнозировать результаты, пользоваться различными видами учебных материалов; осмысливать и обсуждать ход и результаты; взаимодействовать с учителем и товарищами;</w:t>
      </w:r>
      <w:proofErr w:type="gramEnd"/>
      <w:r w:rsidRPr="005873CC">
        <w:rPr>
          <w:rFonts w:ascii="Times New Roman" w:hAnsi="Times New Roman" w:cs="Times New Roman"/>
          <w:sz w:val="24"/>
          <w:szCs w:val="24"/>
        </w:rPr>
        <w:t xml:space="preserve"> активно мыслить и познавать действительность посредством ИЯ, добывать необходимые знания и умения и успешно использовать их в практической деятельности.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lastRenderedPageBreak/>
        <w:t>Для выпускников школы автономность при проектировании является средством для повышения внутренней мотивации и может стать целью, реализация которой ведет к возможности самообразования в сфере изучения ИЯ.</w:t>
      </w:r>
    </w:p>
    <w:p w:rsidR="005873CC" w:rsidRPr="005873CC" w:rsidRDefault="005873CC" w:rsidP="005873CC">
      <w:pPr>
        <w:keepNext/>
        <w:autoSpaceDE w:val="0"/>
        <w:autoSpaceDN w:val="0"/>
        <w:adjustRightInd w:val="0"/>
        <w:spacing w:after="0" w:line="240" w:lineRule="auto"/>
        <w:jc w:val="both"/>
        <w:outlineLvl w:val="2"/>
        <w:rPr>
          <w:rFonts w:ascii="Times New Roman" w:hAnsi="Times New Roman" w:cs="Times New Roman"/>
          <w:sz w:val="24"/>
          <w:szCs w:val="24"/>
        </w:rPr>
      </w:pPr>
    </w:p>
    <w:p w:rsidR="005873CC" w:rsidRPr="005873CC" w:rsidRDefault="005873CC" w:rsidP="005873CC">
      <w:pPr>
        <w:keepNext/>
        <w:autoSpaceDE w:val="0"/>
        <w:autoSpaceDN w:val="0"/>
        <w:adjustRightInd w:val="0"/>
        <w:spacing w:after="0" w:line="240" w:lineRule="auto"/>
        <w:jc w:val="both"/>
        <w:outlineLvl w:val="2"/>
        <w:rPr>
          <w:rFonts w:ascii="Times New Roman" w:hAnsi="Times New Roman" w:cs="Times New Roman"/>
          <w:sz w:val="24"/>
          <w:szCs w:val="24"/>
        </w:rPr>
      </w:pPr>
      <w:r w:rsidRPr="005873CC">
        <w:rPr>
          <w:rFonts w:ascii="Times New Roman" w:hAnsi="Times New Roman" w:cs="Times New Roman"/>
          <w:sz w:val="24"/>
          <w:szCs w:val="24"/>
        </w:rPr>
        <w:t xml:space="preserve"> </w:t>
      </w:r>
    </w:p>
    <w:p w:rsidR="005873CC" w:rsidRPr="005873CC" w:rsidRDefault="005873CC" w:rsidP="005873CC">
      <w:pPr>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Исходя</w:t>
      </w:r>
      <w:r w:rsidRPr="005873CC">
        <w:rPr>
          <w:rFonts w:ascii="Times New Roman" w:hAnsi="Times New Roman" w:cs="Times New Roman"/>
          <w:b/>
          <w:bCs/>
          <w:i/>
          <w:iCs/>
          <w:sz w:val="24"/>
          <w:szCs w:val="24"/>
        </w:rPr>
        <w:t xml:space="preserve"> </w:t>
      </w:r>
      <w:r w:rsidRPr="005873CC">
        <w:rPr>
          <w:rFonts w:ascii="Times New Roman" w:hAnsi="Times New Roman" w:cs="Times New Roman"/>
          <w:sz w:val="24"/>
          <w:szCs w:val="24"/>
        </w:rPr>
        <w:t>из приведенной сущностной характеристики проектной методики с учетом ИЯ как учебного предмета,</w:t>
      </w:r>
      <w:r w:rsidRPr="005873CC">
        <w:rPr>
          <w:rFonts w:ascii="Times New Roman" w:hAnsi="Times New Roman" w:cs="Times New Roman"/>
          <w:b/>
          <w:bCs/>
          <w:i/>
          <w:iCs/>
          <w:sz w:val="24"/>
          <w:szCs w:val="24"/>
        </w:rPr>
        <w:t xml:space="preserve"> </w:t>
      </w:r>
      <w:r w:rsidRPr="005873CC">
        <w:rPr>
          <w:rFonts w:ascii="Times New Roman" w:hAnsi="Times New Roman" w:cs="Times New Roman"/>
          <w:sz w:val="24"/>
          <w:szCs w:val="24"/>
        </w:rPr>
        <w:t>необходимо отметить, что проектная методика как нельзя лучше подходит к продуктивным методикам обучения ИЯ, иноязычной культуре и межкультурной коммуникации, суть которой – развивающее, личностно-ориентированное обучение.</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Технологией осуществления проекта предусмотрено три этапа: </w:t>
      </w:r>
      <w:r w:rsidRPr="005873CC">
        <w:rPr>
          <w:rFonts w:ascii="Times New Roman" w:hAnsi="Times New Roman" w:cs="Times New Roman"/>
          <w:i/>
          <w:iCs/>
          <w:sz w:val="24"/>
          <w:szCs w:val="24"/>
        </w:rPr>
        <w:t>подготовительный</w:t>
      </w:r>
      <w:r w:rsidRPr="005873CC">
        <w:rPr>
          <w:rFonts w:ascii="Times New Roman" w:hAnsi="Times New Roman" w:cs="Times New Roman"/>
          <w:sz w:val="24"/>
          <w:szCs w:val="24"/>
        </w:rPr>
        <w:t xml:space="preserve">, </w:t>
      </w:r>
      <w:r w:rsidRPr="005873CC">
        <w:rPr>
          <w:rFonts w:ascii="Times New Roman" w:hAnsi="Times New Roman" w:cs="Times New Roman"/>
          <w:i/>
          <w:iCs/>
          <w:sz w:val="24"/>
          <w:szCs w:val="24"/>
        </w:rPr>
        <w:t>основной</w:t>
      </w:r>
      <w:r w:rsidRPr="005873CC">
        <w:rPr>
          <w:rFonts w:ascii="Times New Roman" w:hAnsi="Times New Roman" w:cs="Times New Roman"/>
          <w:sz w:val="24"/>
          <w:szCs w:val="24"/>
        </w:rPr>
        <w:t xml:space="preserve"> и </w:t>
      </w:r>
      <w:r w:rsidRPr="005873CC">
        <w:rPr>
          <w:rFonts w:ascii="Times New Roman" w:hAnsi="Times New Roman" w:cs="Times New Roman"/>
          <w:i/>
          <w:iCs/>
          <w:sz w:val="24"/>
          <w:szCs w:val="24"/>
        </w:rPr>
        <w:t>заключительный</w:t>
      </w:r>
      <w:r w:rsidRPr="005873CC">
        <w:rPr>
          <w:rFonts w:ascii="Times New Roman" w:hAnsi="Times New Roman" w:cs="Times New Roman"/>
          <w:sz w:val="24"/>
          <w:szCs w:val="24"/>
        </w:rPr>
        <w:t>. На каждом этапе решаются определенные задачи, определяется характер деятельности учащихся и учителя.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Схематично этапы проектирования можно рассмотреть в таблице 1.</w:t>
      </w:r>
    </w:p>
    <w:p w:rsidR="005873CC" w:rsidRPr="005873CC" w:rsidRDefault="005873CC" w:rsidP="005873CC">
      <w:pPr>
        <w:tabs>
          <w:tab w:val="left" w:pos="1080"/>
        </w:tabs>
        <w:autoSpaceDE w:val="0"/>
        <w:autoSpaceDN w:val="0"/>
        <w:adjustRightInd w:val="0"/>
        <w:spacing w:after="0" w:line="360" w:lineRule="auto"/>
        <w:ind w:firstLine="709"/>
        <w:jc w:val="both"/>
        <w:outlineLvl w:val="8"/>
        <w:rPr>
          <w:rFonts w:ascii="Times New Roman" w:hAnsi="Times New Roman" w:cs="Times New Roman"/>
          <w:i/>
          <w:iCs/>
          <w:sz w:val="24"/>
          <w:szCs w:val="24"/>
        </w:rPr>
      </w:pPr>
    </w:p>
    <w:p w:rsidR="005873CC" w:rsidRPr="005873CC" w:rsidRDefault="005873CC" w:rsidP="005873CC">
      <w:pPr>
        <w:tabs>
          <w:tab w:val="left" w:pos="1080"/>
        </w:tabs>
        <w:autoSpaceDE w:val="0"/>
        <w:autoSpaceDN w:val="0"/>
        <w:adjustRightInd w:val="0"/>
        <w:spacing w:after="0" w:line="360" w:lineRule="auto"/>
        <w:jc w:val="both"/>
        <w:outlineLvl w:val="8"/>
        <w:rPr>
          <w:rFonts w:ascii="Times New Roman" w:hAnsi="Times New Roman" w:cs="Times New Roman"/>
          <w:i/>
          <w:iCs/>
          <w:sz w:val="24"/>
          <w:szCs w:val="24"/>
        </w:rPr>
      </w:pPr>
      <w:r w:rsidRPr="005873CC">
        <w:rPr>
          <w:rFonts w:ascii="Times New Roman" w:hAnsi="Times New Roman" w:cs="Times New Roman"/>
          <w:i/>
          <w:iCs/>
          <w:sz w:val="24"/>
          <w:szCs w:val="24"/>
        </w:rPr>
        <w:t>Таблица 1. Этапы проектирования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9"/>
        <w:gridCol w:w="2264"/>
        <w:gridCol w:w="2585"/>
        <w:gridCol w:w="3042"/>
      </w:tblGrid>
      <w:tr w:rsidR="005873CC" w:rsidRPr="005873CC">
        <w:tblPrEx>
          <w:tblCellMar>
            <w:top w:w="0" w:type="dxa"/>
            <w:bottom w:w="0" w:type="dxa"/>
          </w:tblCellMar>
        </w:tblPrEx>
        <w:tc>
          <w:tcPr>
            <w:tcW w:w="1679" w:type="dxa"/>
            <w:tcBorders>
              <w:top w:val="single" w:sz="4" w:space="0" w:color="auto"/>
              <w:bottom w:val="single" w:sz="4" w:space="0" w:color="auto"/>
              <w:right w:val="single" w:sz="4" w:space="0" w:color="auto"/>
            </w:tcBorders>
          </w:tcPr>
          <w:p w:rsidR="005873CC" w:rsidRPr="005873CC" w:rsidRDefault="005873CC" w:rsidP="005873CC">
            <w:pPr>
              <w:keepNext/>
              <w:tabs>
                <w:tab w:val="left" w:pos="1080"/>
              </w:tabs>
              <w:autoSpaceDE w:val="0"/>
              <w:autoSpaceDN w:val="0"/>
              <w:adjustRightInd w:val="0"/>
              <w:spacing w:after="0" w:line="360" w:lineRule="auto"/>
              <w:outlineLvl w:val="3"/>
              <w:rPr>
                <w:rFonts w:ascii="Times New Roman" w:hAnsi="Times New Roman" w:cs="Times New Roman"/>
                <w:b/>
                <w:bCs/>
                <w:sz w:val="24"/>
                <w:szCs w:val="24"/>
              </w:rPr>
            </w:pPr>
            <w:r w:rsidRPr="005873CC">
              <w:rPr>
                <w:rFonts w:ascii="Times New Roman" w:hAnsi="Times New Roman" w:cs="Times New Roman"/>
                <w:b/>
                <w:bCs/>
                <w:sz w:val="24"/>
                <w:szCs w:val="24"/>
              </w:rPr>
              <w:t>Этапы</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t>Содержание работы</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t>Деятельность учащихся</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t>Деятельность учителя</w:t>
            </w:r>
          </w:p>
        </w:tc>
      </w:tr>
      <w:tr w:rsidR="005873CC" w:rsidRPr="005873CC">
        <w:tblPrEx>
          <w:tblCellMar>
            <w:top w:w="0" w:type="dxa"/>
            <w:bottom w:w="0" w:type="dxa"/>
          </w:tblCellMar>
        </w:tblPrEx>
        <w:trPr>
          <w:trHeight w:val="387"/>
        </w:trPr>
        <w:tc>
          <w:tcPr>
            <w:tcW w:w="9570" w:type="dxa"/>
            <w:gridSpan w:val="4"/>
            <w:tcBorders>
              <w:top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i/>
                <w:iCs/>
                <w:sz w:val="24"/>
                <w:szCs w:val="24"/>
              </w:rPr>
            </w:pPr>
            <w:r w:rsidRPr="005873CC">
              <w:rPr>
                <w:rFonts w:ascii="Times New Roman" w:hAnsi="Times New Roman" w:cs="Times New Roman"/>
                <w:b/>
                <w:bCs/>
                <w:i/>
                <w:iCs/>
                <w:sz w:val="24"/>
                <w:szCs w:val="24"/>
              </w:rPr>
              <w:t>1. ПОДГОТОВИТЕЛЬНЫЙ</w:t>
            </w:r>
          </w:p>
        </w:tc>
      </w:tr>
      <w:tr w:rsidR="005873CC" w:rsidRPr="005873CC">
        <w:tblPrEx>
          <w:tblCellMar>
            <w:top w:w="0" w:type="dxa"/>
            <w:bottom w:w="0" w:type="dxa"/>
          </w:tblCellMar>
        </w:tblPrEx>
        <w:trPr>
          <w:trHeight w:val="2686"/>
        </w:trPr>
        <w:tc>
          <w:tcPr>
            <w:tcW w:w="1679" w:type="dxa"/>
            <w:tcBorders>
              <w:top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Этап мотивации и целеполагания</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а) определение темы;</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б) выявление одной или нескольких проблем;</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 уточнение целей коночного результата;</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г) выбор рабочих групп;</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Уточняют информацию. Обсуждают задание. Выявляют проблемы</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Мотивирует учащихся. Помогает в постановке целей проекта. Наблюдает.</w:t>
            </w:r>
          </w:p>
        </w:tc>
      </w:tr>
      <w:tr w:rsidR="005873CC" w:rsidRPr="005873CC">
        <w:tblPrEx>
          <w:tblCellMar>
            <w:top w:w="0" w:type="dxa"/>
            <w:bottom w:w="0" w:type="dxa"/>
          </w:tblCellMar>
        </w:tblPrEx>
        <w:tc>
          <w:tcPr>
            <w:tcW w:w="1679" w:type="dxa"/>
            <w:tcBorders>
              <w:top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Этап планирования</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 xml:space="preserve">а) анализ проблемы, выдвижение гипотез, обоснование </w:t>
            </w:r>
            <w:r w:rsidRPr="005873CC">
              <w:rPr>
                <w:rFonts w:ascii="Times New Roman" w:hAnsi="Times New Roman" w:cs="Times New Roman"/>
                <w:sz w:val="24"/>
                <w:szCs w:val="24"/>
              </w:rPr>
              <w:lastRenderedPageBreak/>
              <w:t>каждой из гипотез;</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б) определение источников информации, способов ее сбора и анализа;</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 постановка задач и выбор критериев оценки результатов;</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г) распределение ролей в команде;</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 xml:space="preserve">Выдвигают гипотезы решения проблем, формируют задачи. Определяют источники </w:t>
            </w:r>
            <w:r w:rsidRPr="005873CC">
              <w:rPr>
                <w:rFonts w:ascii="Times New Roman" w:hAnsi="Times New Roman" w:cs="Times New Roman"/>
                <w:sz w:val="24"/>
                <w:szCs w:val="24"/>
              </w:rPr>
              <w:lastRenderedPageBreak/>
              <w:t>информации. Выбирают и обосновывают свои критерии успеха.</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Помогает в анализе и синтезе. Наблюдает.</w:t>
            </w:r>
          </w:p>
        </w:tc>
      </w:tr>
      <w:tr w:rsidR="005873CC" w:rsidRPr="005873CC">
        <w:tblPrEx>
          <w:tblCellMar>
            <w:top w:w="0" w:type="dxa"/>
            <w:bottom w:w="0" w:type="dxa"/>
          </w:tblCellMar>
        </w:tblPrEx>
        <w:tc>
          <w:tcPr>
            <w:tcW w:w="1679" w:type="dxa"/>
            <w:tcBorders>
              <w:top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Этапы принятия решений</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а) обсуждение методов проверки принятых гипотез («мозговой штурм»);</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б) выбор оптимального варианта;</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 определение способа представления результата;</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г) сбор информации – интервью, опросы, наблюдения, эксперименты</w:t>
            </w:r>
            <w:proofErr w:type="gramStart"/>
            <w:r w:rsidRPr="005873CC">
              <w:rPr>
                <w:rFonts w:ascii="Times New Roman" w:hAnsi="Times New Roman" w:cs="Times New Roman"/>
                <w:sz w:val="24"/>
                <w:szCs w:val="24"/>
              </w:rPr>
              <w:t xml:space="preserve"> ;</w:t>
            </w:r>
            <w:proofErr w:type="gramEnd"/>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Обсуждают методы проверки. Выбирают оптимальный вариант. Уточняют источники информации.</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Наблюдает. Консультирует. Советует (по просьбе). Косвенно руководит.</w:t>
            </w:r>
          </w:p>
        </w:tc>
      </w:tr>
      <w:tr w:rsidR="005873CC" w:rsidRPr="005873CC">
        <w:tblPrEx>
          <w:tblCellMar>
            <w:top w:w="0" w:type="dxa"/>
            <w:bottom w:w="0" w:type="dxa"/>
          </w:tblCellMar>
        </w:tblPrEx>
        <w:tc>
          <w:tcPr>
            <w:tcW w:w="9570" w:type="dxa"/>
            <w:gridSpan w:val="4"/>
            <w:tcBorders>
              <w:top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b/>
                <w:bCs/>
                <w:i/>
                <w:iCs/>
                <w:sz w:val="24"/>
                <w:szCs w:val="24"/>
              </w:rPr>
            </w:pPr>
            <w:r w:rsidRPr="005873CC">
              <w:rPr>
                <w:rFonts w:ascii="Times New Roman" w:hAnsi="Times New Roman" w:cs="Times New Roman"/>
                <w:b/>
                <w:bCs/>
                <w:i/>
                <w:iCs/>
                <w:sz w:val="24"/>
                <w:szCs w:val="24"/>
              </w:rPr>
              <w:t>2. ОСНОВНОЙ</w:t>
            </w:r>
          </w:p>
        </w:tc>
      </w:tr>
      <w:tr w:rsidR="005873CC" w:rsidRPr="005873CC">
        <w:tblPrEx>
          <w:tblCellMar>
            <w:top w:w="0" w:type="dxa"/>
            <w:bottom w:w="0" w:type="dxa"/>
          </w:tblCellMar>
        </w:tblPrEx>
        <w:tc>
          <w:tcPr>
            <w:tcW w:w="1679" w:type="dxa"/>
            <w:tcBorders>
              <w:top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 xml:space="preserve">Этап выполнения </w:t>
            </w:r>
            <w:r w:rsidRPr="005873CC">
              <w:rPr>
                <w:rFonts w:ascii="Times New Roman" w:hAnsi="Times New Roman" w:cs="Times New Roman"/>
                <w:sz w:val="24"/>
                <w:szCs w:val="24"/>
              </w:rPr>
              <w:lastRenderedPageBreak/>
              <w:t>проекта</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 xml:space="preserve">Поиск необходимой </w:t>
            </w:r>
            <w:r w:rsidRPr="005873CC">
              <w:rPr>
                <w:rFonts w:ascii="Times New Roman" w:hAnsi="Times New Roman" w:cs="Times New Roman"/>
                <w:sz w:val="24"/>
                <w:szCs w:val="24"/>
              </w:rPr>
              <w:lastRenderedPageBreak/>
              <w:t>информации, подтверждающей или опровергающей гипотезу.</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Выполнение проекта</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 xml:space="preserve">Работают с информацией. </w:t>
            </w:r>
            <w:r w:rsidRPr="005873CC">
              <w:rPr>
                <w:rFonts w:ascii="Times New Roman" w:hAnsi="Times New Roman" w:cs="Times New Roman"/>
                <w:sz w:val="24"/>
                <w:szCs w:val="24"/>
              </w:rPr>
              <w:lastRenderedPageBreak/>
              <w:t>Проводят исследования. Синтезируют и анализируют идеи. Оформляют проект.</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 xml:space="preserve">Наблюдает. Направляет процесс анализа (если это </w:t>
            </w:r>
            <w:r w:rsidRPr="005873CC">
              <w:rPr>
                <w:rFonts w:ascii="Times New Roman" w:hAnsi="Times New Roman" w:cs="Times New Roman"/>
                <w:sz w:val="24"/>
                <w:szCs w:val="24"/>
              </w:rPr>
              <w:lastRenderedPageBreak/>
              <w:t xml:space="preserve">необходимо). Составляет и заполняет индивидуальные карты текущего </w:t>
            </w:r>
            <w:proofErr w:type="gramStart"/>
            <w:r w:rsidRPr="005873CC">
              <w:rPr>
                <w:rFonts w:ascii="Times New Roman" w:hAnsi="Times New Roman" w:cs="Times New Roman"/>
                <w:sz w:val="24"/>
                <w:szCs w:val="24"/>
              </w:rPr>
              <w:t>контроля за</w:t>
            </w:r>
            <w:proofErr w:type="gramEnd"/>
            <w:r w:rsidRPr="005873CC">
              <w:rPr>
                <w:rFonts w:ascii="Times New Roman" w:hAnsi="Times New Roman" w:cs="Times New Roman"/>
                <w:sz w:val="24"/>
                <w:szCs w:val="24"/>
              </w:rPr>
              <w:t xml:space="preserve"> проектной деятельностью на каждого учащегося.</w:t>
            </w:r>
          </w:p>
        </w:tc>
      </w:tr>
      <w:tr w:rsidR="005873CC" w:rsidRPr="005873CC">
        <w:tblPrEx>
          <w:tblCellMar>
            <w:top w:w="0" w:type="dxa"/>
            <w:bottom w:w="0" w:type="dxa"/>
          </w:tblCellMar>
        </w:tblPrEx>
        <w:tc>
          <w:tcPr>
            <w:tcW w:w="9570" w:type="dxa"/>
            <w:gridSpan w:val="4"/>
            <w:tcBorders>
              <w:top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b/>
                <w:bCs/>
                <w:i/>
                <w:iCs/>
                <w:sz w:val="24"/>
                <w:szCs w:val="24"/>
              </w:rPr>
              <w:lastRenderedPageBreak/>
              <w:t>3. ЗАКЛЮЧИТЕЛЬНЫЙ</w:t>
            </w:r>
          </w:p>
        </w:tc>
      </w:tr>
      <w:tr w:rsidR="005873CC" w:rsidRPr="005873CC">
        <w:tblPrEx>
          <w:tblCellMar>
            <w:top w:w="0" w:type="dxa"/>
            <w:bottom w:w="0" w:type="dxa"/>
          </w:tblCellMar>
        </w:tblPrEx>
        <w:trPr>
          <w:trHeight w:val="2873"/>
        </w:trPr>
        <w:tc>
          <w:tcPr>
            <w:tcW w:w="1679" w:type="dxa"/>
            <w:tcBorders>
              <w:top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Этап защиты проекта</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а</w:t>
            </w:r>
            <w:proofErr w:type="gramStart"/>
            <w:r w:rsidRPr="005873CC">
              <w:rPr>
                <w:rFonts w:ascii="Times New Roman" w:hAnsi="Times New Roman" w:cs="Times New Roman"/>
                <w:sz w:val="24"/>
                <w:szCs w:val="24"/>
              </w:rPr>
              <w:t>)п</w:t>
            </w:r>
            <w:proofErr w:type="gramEnd"/>
            <w:r w:rsidRPr="005873CC">
              <w:rPr>
                <w:rFonts w:ascii="Times New Roman" w:hAnsi="Times New Roman" w:cs="Times New Roman"/>
                <w:sz w:val="24"/>
                <w:szCs w:val="24"/>
              </w:rPr>
              <w:t>одготовка и оформление доклада</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б</w:t>
            </w:r>
            <w:proofErr w:type="gramStart"/>
            <w:r w:rsidRPr="005873CC">
              <w:rPr>
                <w:rFonts w:ascii="Times New Roman" w:hAnsi="Times New Roman" w:cs="Times New Roman"/>
                <w:sz w:val="24"/>
                <w:szCs w:val="24"/>
              </w:rPr>
              <w:t>)о</w:t>
            </w:r>
            <w:proofErr w:type="gramEnd"/>
            <w:r w:rsidRPr="005873CC">
              <w:rPr>
                <w:rFonts w:ascii="Times New Roman" w:hAnsi="Times New Roman" w:cs="Times New Roman"/>
                <w:sz w:val="24"/>
                <w:szCs w:val="24"/>
              </w:rPr>
              <w:t>боснование процесса проектирования</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w:t>
            </w:r>
            <w:proofErr w:type="gramStart"/>
            <w:r w:rsidRPr="005873CC">
              <w:rPr>
                <w:rFonts w:ascii="Times New Roman" w:hAnsi="Times New Roman" w:cs="Times New Roman"/>
                <w:sz w:val="24"/>
                <w:szCs w:val="24"/>
              </w:rPr>
              <w:t>)о</w:t>
            </w:r>
            <w:proofErr w:type="gramEnd"/>
            <w:r w:rsidRPr="005873CC">
              <w:rPr>
                <w:rFonts w:ascii="Times New Roman" w:hAnsi="Times New Roman" w:cs="Times New Roman"/>
                <w:sz w:val="24"/>
                <w:szCs w:val="24"/>
              </w:rPr>
              <w:t>бъяснение полученных результатов</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г</w:t>
            </w:r>
            <w:proofErr w:type="gramStart"/>
            <w:r w:rsidRPr="005873CC">
              <w:rPr>
                <w:rFonts w:ascii="Times New Roman" w:hAnsi="Times New Roman" w:cs="Times New Roman"/>
                <w:sz w:val="24"/>
                <w:szCs w:val="24"/>
              </w:rPr>
              <w:t>)к</w:t>
            </w:r>
            <w:proofErr w:type="gramEnd"/>
            <w:r w:rsidRPr="005873CC">
              <w:rPr>
                <w:rFonts w:ascii="Times New Roman" w:hAnsi="Times New Roman" w:cs="Times New Roman"/>
                <w:sz w:val="24"/>
                <w:szCs w:val="24"/>
              </w:rPr>
              <w:t>оллективная защита проекта</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Защищают проект</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Наблюдает. Направляет процесс защиты (если необходимо). Задает вопросы в роли рядового участника</w:t>
            </w:r>
          </w:p>
        </w:tc>
      </w:tr>
      <w:tr w:rsidR="005873CC" w:rsidRPr="005873CC">
        <w:tblPrEx>
          <w:tblCellMar>
            <w:top w:w="0" w:type="dxa"/>
            <w:bottom w:w="0" w:type="dxa"/>
          </w:tblCellMar>
        </w:tblPrEx>
        <w:tc>
          <w:tcPr>
            <w:tcW w:w="1679" w:type="dxa"/>
            <w:tcBorders>
              <w:top w:val="single" w:sz="4" w:space="0" w:color="auto"/>
              <w:bottom w:val="single" w:sz="4" w:space="0" w:color="auto"/>
              <w:right w:val="single" w:sz="4" w:space="0" w:color="auto"/>
            </w:tcBorders>
          </w:tcPr>
          <w:p w:rsidR="005873CC" w:rsidRPr="005873CC" w:rsidRDefault="005873CC" w:rsidP="005873CC">
            <w:pPr>
              <w:keepNext/>
              <w:tabs>
                <w:tab w:val="left" w:pos="1080"/>
              </w:tabs>
              <w:autoSpaceDE w:val="0"/>
              <w:autoSpaceDN w:val="0"/>
              <w:adjustRightInd w:val="0"/>
              <w:spacing w:after="0" w:line="360" w:lineRule="auto"/>
              <w:outlineLvl w:val="3"/>
              <w:rPr>
                <w:rFonts w:ascii="Times New Roman" w:hAnsi="Times New Roman" w:cs="Times New Roman"/>
                <w:b/>
                <w:bCs/>
                <w:sz w:val="24"/>
                <w:szCs w:val="24"/>
              </w:rPr>
            </w:pPr>
            <w:r w:rsidRPr="005873CC">
              <w:rPr>
                <w:rFonts w:ascii="Times New Roman" w:hAnsi="Times New Roman" w:cs="Times New Roman"/>
                <w:b/>
                <w:bCs/>
                <w:sz w:val="24"/>
                <w:szCs w:val="24"/>
              </w:rPr>
              <w:t>Этап проверки и оценки результатов</w:t>
            </w:r>
          </w:p>
        </w:tc>
        <w:tc>
          <w:tcPr>
            <w:tcW w:w="2264"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а) анализ выполнения проекта, достигнутых результатов (успехов и неудач)</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б</w:t>
            </w:r>
            <w:proofErr w:type="gramStart"/>
            <w:r w:rsidRPr="005873CC">
              <w:rPr>
                <w:rFonts w:ascii="Times New Roman" w:hAnsi="Times New Roman" w:cs="Times New Roman"/>
                <w:sz w:val="24"/>
                <w:szCs w:val="24"/>
              </w:rPr>
              <w:t>)а</w:t>
            </w:r>
            <w:proofErr w:type="gramEnd"/>
            <w:r w:rsidRPr="005873CC">
              <w:rPr>
                <w:rFonts w:ascii="Times New Roman" w:hAnsi="Times New Roman" w:cs="Times New Roman"/>
                <w:sz w:val="24"/>
                <w:szCs w:val="24"/>
              </w:rPr>
              <w:t>нализ достижения поставленной цели</w:t>
            </w:r>
          </w:p>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в) оценка результатов, выявление новых проблем</w:t>
            </w:r>
          </w:p>
        </w:tc>
        <w:tc>
          <w:tcPr>
            <w:tcW w:w="2585" w:type="dxa"/>
            <w:tcBorders>
              <w:top w:val="single" w:sz="4" w:space="0" w:color="auto"/>
              <w:left w:val="single" w:sz="4" w:space="0" w:color="auto"/>
              <w:bottom w:val="single" w:sz="4" w:space="0" w:color="auto"/>
              <w:right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Коллективный самоанализ проекта и самооценка.</w:t>
            </w:r>
          </w:p>
        </w:tc>
        <w:tc>
          <w:tcPr>
            <w:tcW w:w="3042" w:type="dxa"/>
            <w:tcBorders>
              <w:top w:val="single" w:sz="4" w:space="0" w:color="auto"/>
              <w:left w:val="single" w:sz="4" w:space="0" w:color="auto"/>
              <w:bottom w:val="single" w:sz="4" w:space="0" w:color="auto"/>
            </w:tcBorders>
          </w:tcPr>
          <w:p w:rsidR="005873CC" w:rsidRPr="005873CC" w:rsidRDefault="005873CC" w:rsidP="005873CC">
            <w:pPr>
              <w:tabs>
                <w:tab w:val="left" w:pos="108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Участвует в коллективном анализе и оценке результатов проекта</w:t>
            </w:r>
          </w:p>
        </w:tc>
      </w:tr>
    </w:tbl>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Важнейшую роль при организации проектной деятельности выполняет сам учитель.</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Деятельность учителя на разных этапах меняется. </w:t>
      </w:r>
      <w:proofErr w:type="gramStart"/>
      <w:r w:rsidRPr="005873CC">
        <w:rPr>
          <w:rFonts w:ascii="Times New Roman" w:hAnsi="Times New Roman" w:cs="Times New Roman"/>
          <w:sz w:val="24"/>
          <w:szCs w:val="24"/>
        </w:rPr>
        <w:t>На подготовительном она состоит в том, чтобы инициировать идеи проекта или создать условия для появления идеи проекта, а также оказать помощь в первоначальном рамочном планировании.</w:t>
      </w:r>
      <w:proofErr w:type="gramEnd"/>
      <w:r w:rsidRPr="005873CC">
        <w:rPr>
          <w:rFonts w:ascii="Times New Roman" w:hAnsi="Times New Roman" w:cs="Times New Roman"/>
          <w:sz w:val="24"/>
          <w:szCs w:val="24"/>
        </w:rPr>
        <w:t xml:space="preserve"> Таким образом, здесь преобладает </w:t>
      </w:r>
      <w:r w:rsidRPr="005873CC">
        <w:rPr>
          <w:rFonts w:ascii="Times New Roman" w:hAnsi="Times New Roman" w:cs="Times New Roman"/>
          <w:i/>
          <w:iCs/>
          <w:sz w:val="24"/>
          <w:szCs w:val="24"/>
        </w:rPr>
        <w:t>регулятивно-организационная</w:t>
      </w:r>
      <w:r w:rsidRPr="005873CC">
        <w:rPr>
          <w:rFonts w:ascii="Times New Roman" w:hAnsi="Times New Roman" w:cs="Times New Roman"/>
          <w:sz w:val="24"/>
          <w:szCs w:val="24"/>
        </w:rPr>
        <w:t xml:space="preserve"> функция. На этом этапе реализации проекта преподаватель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5873CC">
        <w:rPr>
          <w:rFonts w:ascii="Times New Roman" w:hAnsi="Times New Roman" w:cs="Times New Roman"/>
          <w:sz w:val="24"/>
          <w:szCs w:val="24"/>
        </w:rPr>
        <w:t>микрогруппами</w:t>
      </w:r>
      <w:proofErr w:type="spellEnd"/>
      <w:r w:rsidRPr="005873CC">
        <w:rPr>
          <w:rFonts w:ascii="Times New Roman" w:hAnsi="Times New Roman" w:cs="Times New Roman"/>
          <w:sz w:val="24"/>
          <w:szCs w:val="24"/>
        </w:rPr>
        <w:t xml:space="preserve"> и участниками проекта. То есть на данном этапе ведущей функцией учителя является </w:t>
      </w:r>
      <w:r w:rsidRPr="005873CC">
        <w:rPr>
          <w:rFonts w:ascii="Times New Roman" w:hAnsi="Times New Roman" w:cs="Times New Roman"/>
          <w:i/>
          <w:iCs/>
          <w:sz w:val="24"/>
          <w:szCs w:val="24"/>
        </w:rPr>
        <w:t>консультационно-координирующая</w:t>
      </w:r>
      <w:r w:rsidRPr="005873CC">
        <w:rPr>
          <w:rFonts w:ascii="Times New Roman" w:hAnsi="Times New Roman" w:cs="Times New Roman"/>
          <w:sz w:val="24"/>
          <w:szCs w:val="24"/>
        </w:rPr>
        <w:t xml:space="preserve">. На заключительном этапе возрастает роль </w:t>
      </w:r>
      <w:r w:rsidRPr="005873CC">
        <w:rPr>
          <w:rFonts w:ascii="Times New Roman" w:hAnsi="Times New Roman" w:cs="Times New Roman"/>
          <w:i/>
          <w:iCs/>
          <w:sz w:val="24"/>
          <w:szCs w:val="24"/>
        </w:rPr>
        <w:t>контрольно-оценочной</w:t>
      </w:r>
      <w:r w:rsidRPr="005873CC">
        <w:rPr>
          <w:rFonts w:ascii="Times New Roman" w:hAnsi="Times New Roman" w:cs="Times New Roman"/>
          <w:sz w:val="24"/>
          <w:szCs w:val="24"/>
        </w:rPr>
        <w:t xml:space="preserve"> функции, поскольку учитель принимает участие в подведении итогов работы в качестве независимого эксперта.</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Контрольно-оценочная функция учителя заключается в оценивании проектной деятельности и подведении итогов.</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Однако работа над проектом содержит определенные трудности. Не всегда учащиеся готовы или способны осуществить проектную деятельность </w:t>
      </w:r>
      <w:proofErr w:type="gramStart"/>
      <w:r w:rsidRPr="005873CC">
        <w:rPr>
          <w:rFonts w:ascii="Times New Roman" w:hAnsi="Times New Roman" w:cs="Times New Roman"/>
          <w:sz w:val="24"/>
          <w:szCs w:val="24"/>
        </w:rPr>
        <w:t>на</w:t>
      </w:r>
      <w:proofErr w:type="gramEnd"/>
      <w:r w:rsidRPr="005873CC">
        <w:rPr>
          <w:rFonts w:ascii="Times New Roman" w:hAnsi="Times New Roman" w:cs="Times New Roman"/>
          <w:sz w:val="24"/>
          <w:szCs w:val="24"/>
        </w:rPr>
        <w:t xml:space="preserve"> </w:t>
      </w:r>
      <w:proofErr w:type="gramStart"/>
      <w:r w:rsidRPr="005873CC">
        <w:rPr>
          <w:rFonts w:ascii="Times New Roman" w:hAnsi="Times New Roman" w:cs="Times New Roman"/>
          <w:sz w:val="24"/>
          <w:szCs w:val="24"/>
        </w:rPr>
        <w:t>ИЯ</w:t>
      </w:r>
      <w:proofErr w:type="gramEnd"/>
      <w:r w:rsidRPr="005873CC">
        <w:rPr>
          <w:rFonts w:ascii="Times New Roman" w:hAnsi="Times New Roman" w:cs="Times New Roman"/>
          <w:sz w:val="24"/>
          <w:szCs w:val="24"/>
        </w:rPr>
        <w:t>: вести дискуссию, обсуждать организационные вопросы, излагать ход мыслей и т.д. Неизбежны и языковые ошибки, так как часть дополнительной информации незнакома учащимся и вызывает определенные языковые трудности. Поэтому повторение и обобщение необходимого грамматического и лексического материала должны предшествовать 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b/>
          <w:bCs/>
          <w:i/>
          <w:iCs/>
          <w:sz w:val="24"/>
          <w:szCs w:val="24"/>
        </w:rPr>
      </w:pPr>
      <w:proofErr w:type="gramStart"/>
      <w:r w:rsidRPr="005873CC">
        <w:rPr>
          <w:rFonts w:ascii="Times New Roman" w:hAnsi="Times New Roman" w:cs="Times New Roman"/>
          <w:sz w:val="24"/>
          <w:szCs w:val="24"/>
        </w:rPr>
        <w:t>Выполнение проектных заданий и участие в проекте позволяет учащимся видеть практическую пользу от изучения ИЯ, следствием чего является повышения интереса к учебному предмету, исследовательской работе в процессе «добывания знаний» и их сознательного применения в различных иноязычных речевых ситуациях, а значит, способствует возрастанию коммуникативной компетенции учащихся, развитию их языковой личности, высокой мотивации обучаемых.</w:t>
      </w:r>
      <w:proofErr w:type="gramEnd"/>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xml:space="preserve">Правильно организованная проектная работа оказывает положительное обучающее воздействие на учащихся, способствует самостоятельному добыванию знаний и опыта из непосредственного личного общения с реальной жизнью, развивая у них независимость, </w:t>
      </w:r>
      <w:r w:rsidRPr="005873CC">
        <w:rPr>
          <w:rFonts w:ascii="Times New Roman" w:hAnsi="Times New Roman" w:cs="Times New Roman"/>
          <w:sz w:val="24"/>
          <w:szCs w:val="24"/>
        </w:rPr>
        <w:lastRenderedPageBreak/>
        <w:t>самостоятельность, критическое мышление, инициативу и рефлексию. ИЯ при этом выступает средством познания нового и интересного, приобщения к диалогу культур.</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Следовательно, организация любого учебного проекта предполагает организацию творческой деятельности учащихся, что является главным условием становления личности.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Таким образом, проектная методика является эффективной инновационной технологией, которая обеспечивает:</w:t>
      </w:r>
    </w:p>
    <w:p w:rsidR="005873CC" w:rsidRPr="005873CC" w:rsidRDefault="005873CC" w:rsidP="005873CC">
      <w:pPr>
        <w:tabs>
          <w:tab w:val="left" w:pos="720"/>
          <w:tab w:val="left" w:pos="1080"/>
        </w:tabs>
        <w:autoSpaceDE w:val="0"/>
        <w:autoSpaceDN w:val="0"/>
        <w:adjustRightInd w:val="0"/>
        <w:spacing w:after="0" w:line="360" w:lineRule="auto"/>
        <w:ind w:left="720"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Значительное повышение уровня владения языковым материалом и говорением как одним из видов речевой деятельности;</w:t>
      </w:r>
    </w:p>
    <w:p w:rsidR="005873CC" w:rsidRPr="005873CC" w:rsidRDefault="005873CC" w:rsidP="005873CC">
      <w:pPr>
        <w:autoSpaceDE w:val="0"/>
        <w:autoSpaceDN w:val="0"/>
        <w:adjustRightInd w:val="0"/>
        <w:spacing w:after="0" w:line="360" w:lineRule="auto"/>
        <w:ind w:left="720"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Повышение уровня внутренней мотивации учащихся;</w:t>
      </w:r>
    </w:p>
    <w:p w:rsidR="005873CC" w:rsidRPr="005873CC" w:rsidRDefault="005873CC" w:rsidP="005873CC">
      <w:pPr>
        <w:autoSpaceDE w:val="0"/>
        <w:autoSpaceDN w:val="0"/>
        <w:adjustRightInd w:val="0"/>
        <w:spacing w:after="0" w:line="360" w:lineRule="auto"/>
        <w:ind w:left="720"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Повышение уровня самостоятельности учащихся, уровня сплоченности коллектива;</w:t>
      </w:r>
    </w:p>
    <w:p w:rsidR="005873CC" w:rsidRPr="005873CC" w:rsidRDefault="005873CC" w:rsidP="005873CC">
      <w:pPr>
        <w:autoSpaceDE w:val="0"/>
        <w:autoSpaceDN w:val="0"/>
        <w:adjustRightInd w:val="0"/>
        <w:spacing w:after="0" w:line="360" w:lineRule="auto"/>
        <w:ind w:left="720"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Повышение общего интеллектуального развития учащихся.</w:t>
      </w:r>
    </w:p>
    <w:p w:rsidR="005873CC" w:rsidRPr="005873CC" w:rsidRDefault="005873CC" w:rsidP="005873CC">
      <w:pPr>
        <w:keepLines/>
        <w:widowControl w:val="0"/>
        <w:tabs>
          <w:tab w:val="left" w:pos="720"/>
          <w:tab w:val="left" w:pos="1080"/>
        </w:tabs>
        <w:autoSpaceDE w:val="0"/>
        <w:autoSpaceDN w:val="0"/>
        <w:adjustRightInd w:val="0"/>
        <w:spacing w:after="0" w:line="360" w:lineRule="auto"/>
        <w:ind w:left="720" w:hanging="360"/>
        <w:jc w:val="both"/>
        <w:rPr>
          <w:rFonts w:ascii="Times New Roman" w:hAnsi="Times New Roman" w:cs="Times New Roman"/>
          <w:sz w:val="24"/>
          <w:szCs w:val="24"/>
        </w:rPr>
      </w:pPr>
      <w:r w:rsidRPr="005873CC">
        <w:rPr>
          <w:rFonts w:ascii="Times New Roman" w:hAnsi="Times New Roman" w:cs="Times New Roman"/>
          <w:sz w:val="24"/>
          <w:szCs w:val="24"/>
        </w:rPr>
        <w:t></w:t>
      </w:r>
      <w:r w:rsidRPr="005873CC">
        <w:rPr>
          <w:rFonts w:ascii="Times New Roman" w:hAnsi="Times New Roman" w:cs="Times New Roman"/>
          <w:sz w:val="24"/>
          <w:szCs w:val="24"/>
        </w:rPr>
        <w:tab/>
        <w:t>Укрепление языковой и речевой базы учащихся, обогащению их словарного запаса, развитию коммуникативных умений и межкультурной компетенции в целом.</w:t>
      </w:r>
    </w:p>
    <w:p w:rsidR="005873CC" w:rsidRPr="005873CC" w:rsidRDefault="005873CC" w:rsidP="005873CC">
      <w:pPr>
        <w:keepLines/>
        <w:widowControl w:val="0"/>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
    <w:p w:rsidR="005873CC" w:rsidRPr="005873CC" w:rsidRDefault="005873CC" w:rsidP="005873CC">
      <w:pPr>
        <w:keepLines/>
        <w:widowControl w:val="0"/>
        <w:tabs>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t>Заключение</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1. Проектная методика является новой педагогической технологией обучения и представляет собой возможную альтернативу традиционной классно-урочной системе. 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В процессе целенаправленного анализа теоретической научно-методической литературы по проблеме был сделан вывод, что проектная методика, являясь инновационной технологией, соотносится с основными задачами современного школьного образования: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сделать преподавание более проблемно-ориентированным;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шире использовать рефлексивный подход в обучении (анализ, синтез идей);</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стимулировать у обучаемых умение формулировать собственные суждения</w:t>
      </w:r>
      <w:proofErr w:type="gramStart"/>
      <w:r w:rsidRPr="005873CC">
        <w:rPr>
          <w:rFonts w:ascii="Times New Roman" w:hAnsi="Times New Roman" w:cs="Times New Roman"/>
          <w:sz w:val="24"/>
          <w:szCs w:val="24"/>
        </w:rPr>
        <w:t xml:space="preserve"> ;</w:t>
      </w:r>
      <w:proofErr w:type="gramEnd"/>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усилить степень автономии учащихся;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пересмотреть традиционную роль учителя и ученика на уроке.</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Однако</w:t>
      </w:r>
      <w:proofErr w:type="gramStart"/>
      <w:r w:rsidRPr="005873CC">
        <w:rPr>
          <w:rFonts w:ascii="Times New Roman" w:hAnsi="Times New Roman" w:cs="Times New Roman"/>
          <w:sz w:val="24"/>
          <w:szCs w:val="24"/>
        </w:rPr>
        <w:t>,</w:t>
      </w:r>
      <w:proofErr w:type="gramEnd"/>
      <w:r w:rsidRPr="005873CC">
        <w:rPr>
          <w:rFonts w:ascii="Times New Roman" w:hAnsi="Times New Roman" w:cs="Times New Roman"/>
          <w:sz w:val="24"/>
          <w:szCs w:val="24"/>
        </w:rPr>
        <w:t xml:space="preserve"> решение данных задач школы является затруднительным при традиционном подходе в образовании, направленном в большей степени на усвоение и воспроизведение школьного материала и развитие необходимых умений.</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lastRenderedPageBreak/>
        <w:t>2. Проектная методика находит все более широкое применение при обучении учащихся иностранному языку, что обусловлено ее характерными особенностями:</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а) проектная методика направлена на реализацию личностного потенциала учащегося в процессе иноязычной речевой деятельности, где имеет место не субъектно-объектные отношения учителя и учащихся (как при традиционной классно-урочной системе), а субъектно-субъектные с доминирующей консультационно-координирующей функцией учителя;</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б) проектная методика предполагает овладение коммуникативной компетенцией при условии личностно-</w:t>
      </w:r>
      <w:proofErr w:type="spellStart"/>
      <w:r w:rsidRPr="005873CC">
        <w:rPr>
          <w:rFonts w:ascii="Times New Roman" w:hAnsi="Times New Roman" w:cs="Times New Roman"/>
          <w:sz w:val="24"/>
          <w:szCs w:val="24"/>
        </w:rPr>
        <w:t>деятельностного</w:t>
      </w:r>
      <w:proofErr w:type="spellEnd"/>
      <w:r w:rsidRPr="005873CC">
        <w:rPr>
          <w:rFonts w:ascii="Times New Roman" w:hAnsi="Times New Roman" w:cs="Times New Roman"/>
          <w:sz w:val="24"/>
          <w:szCs w:val="24"/>
        </w:rPr>
        <w:t xml:space="preserve"> подхода в процессе иноязычной речевой деятельности. </w:t>
      </w:r>
      <w:proofErr w:type="spellStart"/>
      <w:r w:rsidRPr="005873CC">
        <w:rPr>
          <w:rFonts w:ascii="Times New Roman" w:hAnsi="Times New Roman" w:cs="Times New Roman"/>
          <w:sz w:val="24"/>
          <w:szCs w:val="24"/>
        </w:rPr>
        <w:t>Деятельностный</w:t>
      </w:r>
      <w:proofErr w:type="spellEnd"/>
      <w:r w:rsidRPr="005873CC">
        <w:rPr>
          <w:rFonts w:ascii="Times New Roman" w:hAnsi="Times New Roman" w:cs="Times New Roman"/>
          <w:sz w:val="24"/>
          <w:szCs w:val="24"/>
        </w:rPr>
        <w:t xml:space="preserve"> компонент реализуется при этом двояко. </w:t>
      </w:r>
      <w:proofErr w:type="gramStart"/>
      <w:r w:rsidRPr="005873CC">
        <w:rPr>
          <w:rFonts w:ascii="Times New Roman" w:hAnsi="Times New Roman" w:cs="Times New Roman"/>
          <w:sz w:val="24"/>
          <w:szCs w:val="24"/>
        </w:rPr>
        <w:t>С одной стороны, в проектной работе соблюдается взаимосвязь теории и практики, т.е. учащиеся в процессе творческого создания конкретного продукта (стенгазета, юмористический фотоколлаж, запись интервью, журнал, дневник) применяют определенные научные знания, собственный опыт и наиболее полно осознают их функционирование при решении различных проблем, что влечет за собой поиск все новых и новых знаний, открытие новых источников информации.</w:t>
      </w:r>
      <w:proofErr w:type="gramEnd"/>
      <w:r w:rsidRPr="005873CC">
        <w:rPr>
          <w:rFonts w:ascii="Times New Roman" w:hAnsi="Times New Roman" w:cs="Times New Roman"/>
          <w:sz w:val="24"/>
          <w:szCs w:val="24"/>
        </w:rPr>
        <w:t xml:space="preserve"> С другой стороны, учащиеся в процессе проектной работы вовлечены в активную мыслительную деятельность. Коммуникативно-познавательная потребность ученика при личностно-ориентированном обучении становится внутренним мотивом его речевой деятельности, при этом язык выступает в своей главной функции – формирования и формулирования мыслей.</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Таким образом, проектная методика основана на личностно-</w:t>
      </w:r>
      <w:proofErr w:type="spellStart"/>
      <w:r w:rsidRPr="005873CC">
        <w:rPr>
          <w:rFonts w:ascii="Times New Roman" w:hAnsi="Times New Roman" w:cs="Times New Roman"/>
          <w:sz w:val="24"/>
          <w:szCs w:val="24"/>
        </w:rPr>
        <w:t>деятельностном</w:t>
      </w:r>
      <w:proofErr w:type="spellEnd"/>
      <w:r w:rsidRPr="005873CC">
        <w:rPr>
          <w:rFonts w:ascii="Times New Roman" w:hAnsi="Times New Roman" w:cs="Times New Roman"/>
          <w:sz w:val="24"/>
          <w:szCs w:val="24"/>
        </w:rPr>
        <w:t xml:space="preserve"> подходе и в большей степени способствует формированию вторичной языковой личности, развитию и совершенствованию первичной языковой личности, а значит и совершенствованию иноязычной коммуникативной и межкультурной компетенции школьников в целом.</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3. Применение проектной методики наиболее результативно на завершающем этапе (10-11 классы) средней общеобразовательной школы, т.к. сущность проектной методики при этом отвечает основным психологическим особенностям старшеклассников, их мотивам и потребностям и позволяет наиболее полно раскрывать их личность. Прежде всего, это обусловлено:</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t>- проблемным характером проектной деятельности, ее интегрированностью: в основе проектной методики лежит практически или теоретически значимая проблема, связанная с реальной жизнью, решение которой требует от участников знаний не только в рамках данного предмета, но и в других областях;</w:t>
      </w:r>
    </w:p>
    <w:p w:rsidR="005873CC" w:rsidRPr="005873CC" w:rsidRDefault="005873CC" w:rsidP="005873CC">
      <w:pPr>
        <w:tabs>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5873CC">
        <w:rPr>
          <w:rFonts w:ascii="Times New Roman" w:hAnsi="Times New Roman" w:cs="Times New Roman"/>
          <w:sz w:val="24"/>
          <w:szCs w:val="24"/>
        </w:rPr>
        <w:lastRenderedPageBreak/>
        <w:t>- автономным характером проектной деятельности: проектная методика предполагает устранение прямой зависимости обучаемого от преподавателя путем самоорганизации и возможности проявления собственной инициативы в процессе активно-познавательной мыслительной деятельности.</w:t>
      </w:r>
      <w:bookmarkStart w:id="0" w:name="_GoBack"/>
      <w:bookmarkEnd w:id="0"/>
    </w:p>
    <w:p w:rsidR="005873CC" w:rsidRPr="005873CC" w:rsidRDefault="005873CC" w:rsidP="005873CC">
      <w:pPr>
        <w:tabs>
          <w:tab w:val="left" w:pos="816"/>
          <w:tab w:val="left" w:pos="1080"/>
        </w:tabs>
        <w:autoSpaceDE w:val="0"/>
        <w:autoSpaceDN w:val="0"/>
        <w:adjustRightInd w:val="0"/>
        <w:spacing w:after="0" w:line="360" w:lineRule="auto"/>
        <w:rPr>
          <w:rFonts w:ascii="Times New Roman" w:hAnsi="Times New Roman" w:cs="Times New Roman"/>
          <w:b/>
          <w:bCs/>
          <w:sz w:val="24"/>
          <w:szCs w:val="24"/>
        </w:rPr>
      </w:pPr>
    </w:p>
    <w:p w:rsidR="005873CC" w:rsidRPr="005873CC" w:rsidRDefault="005873CC" w:rsidP="005873CC">
      <w:pPr>
        <w:tabs>
          <w:tab w:val="left" w:pos="816"/>
          <w:tab w:val="left" w:pos="1080"/>
        </w:tabs>
        <w:autoSpaceDE w:val="0"/>
        <w:autoSpaceDN w:val="0"/>
        <w:adjustRightInd w:val="0"/>
        <w:spacing w:after="0" w:line="360" w:lineRule="auto"/>
        <w:rPr>
          <w:rFonts w:ascii="Times New Roman" w:hAnsi="Times New Roman" w:cs="Times New Roman"/>
          <w:b/>
          <w:bCs/>
          <w:sz w:val="24"/>
          <w:szCs w:val="24"/>
        </w:rPr>
      </w:pPr>
    </w:p>
    <w:p w:rsidR="005873CC" w:rsidRPr="005873CC" w:rsidRDefault="005873CC" w:rsidP="005873CC">
      <w:pPr>
        <w:tabs>
          <w:tab w:val="left" w:pos="816"/>
          <w:tab w:val="left" w:pos="1080"/>
        </w:tabs>
        <w:autoSpaceDE w:val="0"/>
        <w:autoSpaceDN w:val="0"/>
        <w:adjustRightInd w:val="0"/>
        <w:spacing w:after="0" w:line="360" w:lineRule="auto"/>
        <w:rPr>
          <w:rFonts w:ascii="Times New Roman" w:hAnsi="Times New Roman" w:cs="Times New Roman"/>
          <w:b/>
          <w:bCs/>
          <w:sz w:val="24"/>
          <w:szCs w:val="24"/>
        </w:rPr>
      </w:pPr>
      <w:r w:rsidRPr="005873CC">
        <w:rPr>
          <w:rFonts w:ascii="Times New Roman" w:hAnsi="Times New Roman" w:cs="Times New Roman"/>
          <w:b/>
          <w:bCs/>
          <w:sz w:val="24"/>
          <w:szCs w:val="24"/>
        </w:rPr>
        <w:t>Литература:</w:t>
      </w:r>
    </w:p>
    <w:p w:rsidR="005873CC" w:rsidRPr="005873CC" w:rsidRDefault="005873CC" w:rsidP="005873CC">
      <w:pPr>
        <w:tabs>
          <w:tab w:val="left" w:pos="816"/>
          <w:tab w:val="left" w:pos="1080"/>
        </w:tabs>
        <w:autoSpaceDE w:val="0"/>
        <w:autoSpaceDN w:val="0"/>
        <w:adjustRightInd w:val="0"/>
        <w:spacing w:after="0" w:line="360" w:lineRule="auto"/>
        <w:ind w:firstLine="709"/>
        <w:jc w:val="both"/>
        <w:rPr>
          <w:rFonts w:ascii="Times New Roman" w:hAnsi="Times New Roman" w:cs="Times New Roman"/>
          <w:b/>
          <w:bCs/>
          <w:sz w:val="24"/>
          <w:szCs w:val="24"/>
        </w:rPr>
      </w:pPr>
    </w:p>
    <w:p w:rsidR="005873CC" w:rsidRPr="005873CC" w:rsidRDefault="005873CC" w:rsidP="005873CC">
      <w:pPr>
        <w:tabs>
          <w:tab w:val="left" w:pos="360"/>
          <w:tab w:val="left" w:pos="1080"/>
          <w:tab w:val="left" w:pos="1170"/>
        </w:tabs>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1.</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Ариян</w:t>
      </w:r>
      <w:proofErr w:type="spellEnd"/>
      <w:r w:rsidRPr="005873CC">
        <w:rPr>
          <w:rFonts w:ascii="Times New Roman" w:hAnsi="Times New Roman" w:cs="Times New Roman"/>
          <w:sz w:val="24"/>
          <w:szCs w:val="24"/>
        </w:rPr>
        <w:t xml:space="preserve"> М.А. Повышение самостоятельности учебного труда школьников при обучении иностранным языкам / М.А. </w:t>
      </w:r>
      <w:proofErr w:type="spellStart"/>
      <w:r w:rsidRPr="005873CC">
        <w:rPr>
          <w:rFonts w:ascii="Times New Roman" w:hAnsi="Times New Roman" w:cs="Times New Roman"/>
          <w:sz w:val="24"/>
          <w:szCs w:val="24"/>
        </w:rPr>
        <w:t>Ариян</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1999. – №6.</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2.</w:t>
      </w:r>
      <w:r w:rsidRPr="005873CC">
        <w:rPr>
          <w:rFonts w:ascii="Times New Roman" w:hAnsi="Times New Roman" w:cs="Times New Roman"/>
          <w:sz w:val="24"/>
          <w:szCs w:val="24"/>
        </w:rPr>
        <w:tab/>
        <w:t xml:space="preserve">Бим И.Л. Личностно-ориентированный подход – основная стратегия обновления школы / И.Л. Бим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№2.</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3.</w:t>
      </w:r>
      <w:r w:rsidRPr="005873CC">
        <w:rPr>
          <w:rFonts w:ascii="Times New Roman" w:hAnsi="Times New Roman" w:cs="Times New Roman"/>
          <w:sz w:val="24"/>
          <w:szCs w:val="24"/>
        </w:rPr>
        <w:tab/>
        <w:t xml:space="preserve">Бим И.Л. Основные направления организации обучения иностранным языкам на старшей ступени полной средней школы / И.Л. Бим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№5.</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4.</w:t>
      </w:r>
      <w:r w:rsidRPr="005873CC">
        <w:rPr>
          <w:rFonts w:ascii="Times New Roman" w:hAnsi="Times New Roman" w:cs="Times New Roman"/>
          <w:sz w:val="24"/>
          <w:szCs w:val="24"/>
        </w:rPr>
        <w:tab/>
        <w:t xml:space="preserve">Борисова Е.М. Проект на уроках немецкого языка / Е.М. Борисова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1998. – №2.</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5.</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Венедиктова</w:t>
      </w:r>
      <w:proofErr w:type="spellEnd"/>
      <w:r w:rsidRPr="005873CC">
        <w:rPr>
          <w:rFonts w:ascii="Times New Roman" w:hAnsi="Times New Roman" w:cs="Times New Roman"/>
          <w:sz w:val="24"/>
          <w:szCs w:val="24"/>
        </w:rPr>
        <w:t xml:space="preserve"> С.Л. Проектная деятельность учащихся на уроках немецкого языка / С.Л. </w:t>
      </w:r>
      <w:proofErr w:type="spellStart"/>
      <w:r w:rsidRPr="005873CC">
        <w:rPr>
          <w:rFonts w:ascii="Times New Roman" w:hAnsi="Times New Roman" w:cs="Times New Roman"/>
          <w:sz w:val="24"/>
          <w:szCs w:val="24"/>
        </w:rPr>
        <w:t>Венедиктова</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№1.</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6.</w:t>
      </w:r>
      <w:r w:rsidRPr="005873CC">
        <w:rPr>
          <w:rFonts w:ascii="Times New Roman" w:hAnsi="Times New Roman" w:cs="Times New Roman"/>
          <w:sz w:val="24"/>
          <w:szCs w:val="24"/>
        </w:rPr>
        <w:tab/>
        <w:t>Зимняя И.А. Психология обучения иностранным языкам в школе / И.А. Зимняя. – М.: Просвещение, 1991.</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7.</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Коряковцева</w:t>
      </w:r>
      <w:proofErr w:type="spellEnd"/>
      <w:r w:rsidRPr="005873CC">
        <w:rPr>
          <w:rFonts w:ascii="Times New Roman" w:hAnsi="Times New Roman" w:cs="Times New Roman"/>
          <w:sz w:val="24"/>
          <w:szCs w:val="24"/>
        </w:rPr>
        <w:t xml:space="preserve"> Н.Ф. Автономия учащегося в учебной деятельности по овладению иностранными языками как образовательная цель / Н.Ф. </w:t>
      </w:r>
      <w:proofErr w:type="spellStart"/>
      <w:r w:rsidRPr="005873CC">
        <w:rPr>
          <w:rFonts w:ascii="Times New Roman" w:hAnsi="Times New Roman" w:cs="Times New Roman"/>
          <w:sz w:val="24"/>
          <w:szCs w:val="24"/>
        </w:rPr>
        <w:t>Коряковцева</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2001. – №1.</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8.</w:t>
      </w:r>
      <w:r w:rsidRPr="005873CC">
        <w:rPr>
          <w:rFonts w:ascii="Times New Roman" w:hAnsi="Times New Roman" w:cs="Times New Roman"/>
          <w:sz w:val="24"/>
          <w:szCs w:val="24"/>
        </w:rPr>
        <w:tab/>
        <w:t xml:space="preserve">Нехорошева А.В. Из опыта работы по проектной методике / А.В. Нехорошева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№1.</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9.</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Е.С. Метод проектов на уроках иностранного языка / Е.С. </w:t>
      </w:r>
      <w:proofErr w:type="spell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2000. – №2.</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10.</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Е.С. Метод проектов на уроках иностранного языка / Е.С. </w:t>
      </w:r>
      <w:proofErr w:type="spellStart"/>
      <w:r w:rsidRPr="005873CC">
        <w:rPr>
          <w:rFonts w:ascii="Times New Roman" w:hAnsi="Times New Roman" w:cs="Times New Roman"/>
          <w:sz w:val="24"/>
          <w:szCs w:val="24"/>
        </w:rPr>
        <w:t>Полат</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2000. – №3.</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11.</w:t>
      </w:r>
      <w:r w:rsidRPr="005873CC">
        <w:rPr>
          <w:rFonts w:ascii="Times New Roman" w:hAnsi="Times New Roman" w:cs="Times New Roman"/>
          <w:sz w:val="24"/>
          <w:szCs w:val="24"/>
        </w:rPr>
        <w:tab/>
        <w:t xml:space="preserve">Соловова Е.М. Подготовка учителя иностранного языка с учетом современных тенденций обновления содержания образования / Е.М. Соловова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№4.</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lastRenderedPageBreak/>
        <w:t>12.</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Тамбовкина</w:t>
      </w:r>
      <w:proofErr w:type="spellEnd"/>
      <w:r w:rsidRPr="005873CC">
        <w:rPr>
          <w:rFonts w:ascii="Times New Roman" w:hAnsi="Times New Roman" w:cs="Times New Roman"/>
          <w:sz w:val="24"/>
          <w:szCs w:val="24"/>
        </w:rPr>
        <w:t xml:space="preserve"> Т.Ю. Развитие профессиональной автономии у будущих учителей иностранного языка с использованием метода проектов / Т.Ю. </w:t>
      </w:r>
      <w:proofErr w:type="spellStart"/>
      <w:r w:rsidRPr="005873CC">
        <w:rPr>
          <w:rFonts w:ascii="Times New Roman" w:hAnsi="Times New Roman" w:cs="Times New Roman"/>
          <w:sz w:val="24"/>
          <w:szCs w:val="24"/>
        </w:rPr>
        <w:t>Тамбовкина</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2000. – №5.</w:t>
      </w:r>
    </w:p>
    <w:p w:rsidR="005873CC" w:rsidRPr="005873CC" w:rsidRDefault="005873CC" w:rsidP="005873CC">
      <w:pPr>
        <w:autoSpaceDE w:val="0"/>
        <w:autoSpaceDN w:val="0"/>
        <w:adjustRightInd w:val="0"/>
        <w:spacing w:after="0" w:line="360" w:lineRule="auto"/>
        <w:rPr>
          <w:rFonts w:ascii="Times New Roman" w:hAnsi="Times New Roman" w:cs="Times New Roman"/>
          <w:sz w:val="24"/>
          <w:szCs w:val="24"/>
        </w:rPr>
      </w:pPr>
      <w:r w:rsidRPr="005873CC">
        <w:rPr>
          <w:rFonts w:ascii="Times New Roman" w:hAnsi="Times New Roman" w:cs="Times New Roman"/>
          <w:sz w:val="24"/>
          <w:szCs w:val="24"/>
        </w:rPr>
        <w:t>13.</w:t>
      </w:r>
      <w:r w:rsidRPr="005873CC">
        <w:rPr>
          <w:rFonts w:ascii="Times New Roman" w:hAnsi="Times New Roman" w:cs="Times New Roman"/>
          <w:sz w:val="24"/>
          <w:szCs w:val="24"/>
        </w:rPr>
        <w:tab/>
      </w:r>
      <w:proofErr w:type="spellStart"/>
      <w:r w:rsidRPr="005873CC">
        <w:rPr>
          <w:rFonts w:ascii="Times New Roman" w:hAnsi="Times New Roman" w:cs="Times New Roman"/>
          <w:sz w:val="24"/>
          <w:szCs w:val="24"/>
        </w:rPr>
        <w:t>Теслина</w:t>
      </w:r>
      <w:proofErr w:type="spellEnd"/>
      <w:r w:rsidRPr="005873CC">
        <w:rPr>
          <w:rFonts w:ascii="Times New Roman" w:hAnsi="Times New Roman" w:cs="Times New Roman"/>
          <w:sz w:val="24"/>
          <w:szCs w:val="24"/>
        </w:rPr>
        <w:t xml:space="preserve"> О.В. Проектные формы работы на уроке иностранного языка / О.В. </w:t>
      </w:r>
      <w:proofErr w:type="spellStart"/>
      <w:r w:rsidRPr="005873CC">
        <w:rPr>
          <w:rFonts w:ascii="Times New Roman" w:hAnsi="Times New Roman" w:cs="Times New Roman"/>
          <w:sz w:val="24"/>
          <w:szCs w:val="24"/>
        </w:rPr>
        <w:t>Теслина</w:t>
      </w:r>
      <w:proofErr w:type="spellEnd"/>
      <w:r w:rsidRPr="005873CC">
        <w:rPr>
          <w:rFonts w:ascii="Times New Roman" w:hAnsi="Times New Roman" w:cs="Times New Roman"/>
          <w:sz w:val="24"/>
          <w:szCs w:val="24"/>
        </w:rPr>
        <w:t xml:space="preserve"> // </w:t>
      </w:r>
      <w:proofErr w:type="spellStart"/>
      <w:r w:rsidRPr="005873CC">
        <w:rPr>
          <w:rFonts w:ascii="Times New Roman" w:hAnsi="Times New Roman" w:cs="Times New Roman"/>
          <w:sz w:val="24"/>
          <w:szCs w:val="24"/>
        </w:rPr>
        <w:t>Иностр</w:t>
      </w:r>
      <w:proofErr w:type="spellEnd"/>
      <w:r w:rsidRPr="005873CC">
        <w:rPr>
          <w:rFonts w:ascii="Times New Roman" w:hAnsi="Times New Roman" w:cs="Times New Roman"/>
          <w:sz w:val="24"/>
          <w:szCs w:val="24"/>
        </w:rPr>
        <w:t>. языки в школе. – 2002. – №3.</w:t>
      </w:r>
    </w:p>
    <w:p w:rsidR="005873CC" w:rsidRPr="005873CC" w:rsidRDefault="005873CC" w:rsidP="005873CC">
      <w:pPr>
        <w:autoSpaceDE w:val="0"/>
        <w:autoSpaceDN w:val="0"/>
        <w:adjustRightInd w:val="0"/>
        <w:rPr>
          <w:rFonts w:ascii="Times New Roman" w:hAnsi="Times New Roman" w:cs="Times New Roman"/>
          <w:sz w:val="24"/>
          <w:szCs w:val="24"/>
        </w:rPr>
      </w:pPr>
    </w:p>
    <w:p w:rsidR="00FB756F" w:rsidRPr="005873CC" w:rsidRDefault="005873CC">
      <w:pPr>
        <w:rPr>
          <w:rFonts w:ascii="Times New Roman" w:hAnsi="Times New Roman" w:cs="Times New Roman"/>
          <w:sz w:val="24"/>
          <w:szCs w:val="24"/>
        </w:rPr>
      </w:pPr>
    </w:p>
    <w:sectPr w:rsidR="00FB756F" w:rsidRPr="005873CC" w:rsidSect="000F46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CC"/>
    <w:rsid w:val="00053AA5"/>
    <w:rsid w:val="005873CC"/>
    <w:rsid w:val="0069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3618</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dc:creator>
  <cp:lastModifiedBy>Татьяна Александровн</cp:lastModifiedBy>
  <cp:revision>1</cp:revision>
  <dcterms:created xsi:type="dcterms:W3CDTF">2013-12-13T20:46:00Z</dcterms:created>
  <dcterms:modified xsi:type="dcterms:W3CDTF">2013-12-13T20:49:00Z</dcterms:modified>
</cp:coreProperties>
</file>