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3C" w:rsidRPr="00C3276C" w:rsidRDefault="00C5153C" w:rsidP="00C5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153C" w:rsidRPr="00C3276C" w:rsidRDefault="00C5153C" w:rsidP="00C5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2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1"/>
        <w:gridCol w:w="4972"/>
      </w:tblGrid>
      <w:tr w:rsidR="00C5153C" w:rsidRPr="00C3276C" w:rsidTr="00484D52">
        <w:trPr>
          <w:tblCellSpacing w:w="15" w:type="dxa"/>
        </w:trPr>
        <w:tc>
          <w:tcPr>
            <w:tcW w:w="2227" w:type="pct"/>
            <w:vAlign w:val="center"/>
          </w:tcPr>
          <w:p w:rsidR="00C5153C" w:rsidRPr="00C3276C" w:rsidRDefault="00C5153C" w:rsidP="0048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 и одобрена на заседании  методического объединения</w:t>
            </w:r>
          </w:p>
          <w:p w:rsidR="00C5153C" w:rsidRPr="00C3276C" w:rsidRDefault="00C5153C" w:rsidP="0048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МО_______</w:t>
            </w:r>
          </w:p>
        </w:tc>
        <w:tc>
          <w:tcPr>
            <w:tcW w:w="0" w:type="auto"/>
            <w:vAlign w:val="center"/>
          </w:tcPr>
          <w:p w:rsidR="00C5153C" w:rsidRPr="00C3276C" w:rsidRDefault="00C5153C" w:rsidP="00F3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Утверждена руководителем                                           образовате</w:t>
            </w:r>
            <w:r w:rsidR="00F325AC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учреждения</w:t>
            </w:r>
            <w:r w:rsidR="00F32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="00F32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__________/Гартина Н</w:t>
            </w:r>
            <w:r w:rsidRPr="00C32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325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32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 </w:t>
            </w:r>
          </w:p>
        </w:tc>
      </w:tr>
    </w:tbl>
    <w:p w:rsidR="00C5153C" w:rsidRPr="00C3276C" w:rsidRDefault="00F325AC" w:rsidP="00C51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/Хлебина Е.А</w:t>
      </w:r>
      <w:r w:rsidR="00C5153C" w:rsidRPr="00C3276C">
        <w:rPr>
          <w:rFonts w:ascii="Times New Roman" w:eastAsia="Times New Roman" w:hAnsi="Times New Roman" w:cs="Times New Roman"/>
          <w:sz w:val="24"/>
          <w:szCs w:val="24"/>
        </w:rPr>
        <w:t xml:space="preserve">./                          </w:t>
      </w:r>
      <w:r w:rsidR="00EA3D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«___»__________2012</w:t>
      </w:r>
      <w:r w:rsidR="00C5153C" w:rsidRPr="00C3276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5153C" w:rsidRPr="00C3276C" w:rsidRDefault="00F325AC" w:rsidP="00C51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«___»___________2012</w:t>
      </w:r>
      <w:r w:rsidR="00C5153C" w:rsidRPr="00C3276C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EA3DF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C5153C" w:rsidRPr="00C3276C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C5153C" w:rsidRPr="00C3276C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C5153C" w:rsidRPr="00C3276C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C5153C" w:rsidRPr="00C3276C" w:rsidRDefault="00C5153C" w:rsidP="00C515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6C"/>
          <w:sz w:val="24"/>
          <w:szCs w:val="24"/>
        </w:rPr>
      </w:pPr>
    </w:p>
    <w:p w:rsidR="00C5153C" w:rsidRPr="00C3276C" w:rsidRDefault="00C5153C" w:rsidP="00C515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6C"/>
          <w:sz w:val="24"/>
          <w:szCs w:val="24"/>
        </w:rPr>
      </w:pPr>
    </w:p>
    <w:p w:rsidR="00C5153C" w:rsidRPr="00F325AC" w:rsidRDefault="00C5153C" w:rsidP="00C515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325AC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C5153C" w:rsidRPr="00F325AC" w:rsidRDefault="00C5153C" w:rsidP="00C51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25AC">
        <w:rPr>
          <w:rFonts w:ascii="Times New Roman" w:eastAsia="Times New Roman" w:hAnsi="Times New Roman" w:cs="Times New Roman"/>
          <w:sz w:val="28"/>
          <w:szCs w:val="28"/>
        </w:rPr>
        <w:t>учебного   курса   «Геометрия»   в   8   классе</w:t>
      </w:r>
      <w:r w:rsidRPr="00F325A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5153C" w:rsidRPr="00F325AC" w:rsidRDefault="00C5153C" w:rsidP="00C51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5AC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F325AC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F325AC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C5153C" w:rsidRPr="00F325AC" w:rsidRDefault="00F325AC" w:rsidP="00C51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5AC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C5153C" w:rsidRPr="00F325AC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  <w:r w:rsidR="00867A0B">
        <w:rPr>
          <w:rFonts w:ascii="Times New Roman" w:eastAsia="Times New Roman" w:hAnsi="Times New Roman" w:cs="Times New Roman"/>
          <w:sz w:val="28"/>
          <w:szCs w:val="28"/>
        </w:rPr>
        <w:t xml:space="preserve">учитель математики </w:t>
      </w:r>
      <w:r w:rsidR="00C70C36" w:rsidRPr="00F32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5AC">
        <w:rPr>
          <w:rFonts w:ascii="Times New Roman" w:eastAsia="Times New Roman" w:hAnsi="Times New Roman" w:cs="Times New Roman"/>
          <w:sz w:val="28"/>
          <w:szCs w:val="28"/>
        </w:rPr>
        <w:t>Хлебина Е.А.</w:t>
      </w:r>
    </w:p>
    <w:p w:rsidR="00C5153C" w:rsidRPr="00C3276C" w:rsidRDefault="00C5153C" w:rsidP="00C51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5AC">
        <w:rPr>
          <w:rFonts w:ascii="Times New Roman" w:eastAsia="Times New Roman" w:hAnsi="Times New Roman" w:cs="Times New Roman"/>
          <w:sz w:val="28"/>
          <w:szCs w:val="28"/>
        </w:rPr>
        <w:br/>
      </w:r>
      <w:r w:rsidRPr="00C327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276C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C5153C" w:rsidRPr="00C3276C" w:rsidRDefault="00C5153C" w:rsidP="00C51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53C" w:rsidRPr="00C3276C" w:rsidRDefault="00C5153C" w:rsidP="00C51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53C" w:rsidRPr="00C3276C" w:rsidRDefault="00C5153C" w:rsidP="00C51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53C" w:rsidRPr="00EA3DFC" w:rsidRDefault="00C5153C" w:rsidP="00C51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53C" w:rsidRPr="00EA3DFC" w:rsidRDefault="00C5153C" w:rsidP="00C51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53C" w:rsidRPr="0036483C" w:rsidRDefault="0036483C" w:rsidP="00C51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36483C">
        <w:rPr>
          <w:rFonts w:ascii="Times New Roman" w:eastAsia="Times New Roman" w:hAnsi="Times New Roman" w:cs="Times New Roman"/>
          <w:sz w:val="28"/>
          <w:szCs w:val="28"/>
        </w:rPr>
        <w:t>МБОУ «Теньгушевская СОШ»</w:t>
      </w:r>
    </w:p>
    <w:p w:rsidR="00C5153C" w:rsidRPr="00F325AC" w:rsidRDefault="00F325AC" w:rsidP="00F325AC">
      <w:pPr>
        <w:tabs>
          <w:tab w:val="left" w:pos="316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325AC">
        <w:rPr>
          <w:rFonts w:ascii="Times New Roman" w:eastAsia="Times New Roman" w:hAnsi="Times New Roman" w:cs="Times New Roman"/>
          <w:sz w:val="28"/>
          <w:szCs w:val="28"/>
        </w:rPr>
        <w:t xml:space="preserve">        2012 г.</w:t>
      </w:r>
    </w:p>
    <w:p w:rsidR="00F325AC" w:rsidRDefault="00F325AC" w:rsidP="00C515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25AC" w:rsidRPr="00EA3DFC" w:rsidRDefault="00F325AC" w:rsidP="00C5153C">
      <w:pPr>
        <w:rPr>
          <w:rFonts w:ascii="Times New Roman" w:hAnsi="Times New Roman" w:cs="Times New Roman"/>
          <w:b/>
          <w:sz w:val="24"/>
          <w:szCs w:val="24"/>
        </w:rPr>
      </w:pPr>
    </w:p>
    <w:p w:rsidR="00C5153C" w:rsidRPr="00C3276C" w:rsidRDefault="00C5153C" w:rsidP="00C5153C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E57BA" w:rsidRPr="00C16CDF" w:rsidRDefault="008E57BA" w:rsidP="008E57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CDF">
        <w:rPr>
          <w:rFonts w:ascii="Times New Roman" w:hAnsi="Times New Roman" w:cs="Times New Roman"/>
          <w:b/>
          <w:sz w:val="24"/>
          <w:szCs w:val="24"/>
          <w:u w:val="single"/>
        </w:rPr>
        <w:t>Цели изучения курса:</w:t>
      </w:r>
    </w:p>
    <w:p w:rsidR="00854D3A" w:rsidRPr="00C3276C" w:rsidRDefault="00854D3A" w:rsidP="00854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3276C">
        <w:rPr>
          <w:rFonts w:ascii="Times New Roman" w:hAnsi="Times New Roman" w:cs="Times New Roman"/>
          <w:sz w:val="24"/>
          <w:szCs w:val="24"/>
        </w:rPr>
        <w:t>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 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854D3A" w:rsidRPr="00C3276C" w:rsidRDefault="00854D3A" w:rsidP="00854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ab/>
        <w:t>Программа направлена на достижение следующих целей:</w:t>
      </w:r>
      <w:r w:rsidRPr="00C3276C">
        <w:rPr>
          <w:rFonts w:ascii="Times New Roman" w:hAnsi="Times New Roman" w:cs="Times New Roman"/>
          <w:sz w:val="24"/>
          <w:szCs w:val="24"/>
        </w:rPr>
        <w:tab/>
      </w:r>
      <w:r w:rsidRPr="00C3276C">
        <w:rPr>
          <w:rFonts w:ascii="Times New Roman" w:hAnsi="Times New Roman" w:cs="Times New Roman"/>
          <w:sz w:val="24"/>
          <w:szCs w:val="24"/>
        </w:rPr>
        <w:tab/>
      </w:r>
    </w:p>
    <w:p w:rsidR="00854D3A" w:rsidRPr="00C3276C" w:rsidRDefault="00854D3A" w:rsidP="00854D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854D3A" w:rsidRPr="00C3276C" w:rsidRDefault="00854D3A" w:rsidP="00854D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854D3A" w:rsidRPr="00C3276C" w:rsidRDefault="00854D3A" w:rsidP="00854D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54D3A" w:rsidRPr="00C3276C" w:rsidRDefault="00854D3A" w:rsidP="00854D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854D3A" w:rsidRPr="00C3276C" w:rsidRDefault="00854D3A" w:rsidP="00854D3A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276C">
        <w:rPr>
          <w:rFonts w:ascii="Times New Roman" w:hAnsi="Times New Roman"/>
          <w:sz w:val="24"/>
          <w:szCs w:val="24"/>
        </w:rPr>
        <w:t>развитие представлений о полной картине мира, о взаимосвязи математики с другими предметами.</w:t>
      </w:r>
    </w:p>
    <w:p w:rsidR="00854D3A" w:rsidRPr="00C16CDF" w:rsidRDefault="00854D3A" w:rsidP="00854D3A">
      <w:pPr>
        <w:pStyle w:val="a4"/>
        <w:spacing w:before="0" w:beforeAutospacing="0" w:after="0" w:afterAutospacing="0"/>
        <w:ind w:left="700"/>
        <w:jc w:val="both"/>
        <w:rPr>
          <w:b/>
        </w:rPr>
      </w:pPr>
    </w:p>
    <w:p w:rsidR="00854D3A" w:rsidRPr="00C16CDF" w:rsidRDefault="00854D3A" w:rsidP="00513301">
      <w:pPr>
        <w:pStyle w:val="a4"/>
        <w:spacing w:before="0" w:beforeAutospacing="0" w:after="0" w:afterAutospacing="0"/>
        <w:jc w:val="both"/>
      </w:pPr>
      <w:r w:rsidRPr="00C16CDF">
        <w:rPr>
          <w:b/>
          <w:u w:val="single"/>
        </w:rPr>
        <w:t>Общая характеристика</w:t>
      </w:r>
    </w:p>
    <w:p w:rsidR="00854D3A" w:rsidRPr="00C3276C" w:rsidRDefault="00854D3A" w:rsidP="00854D3A">
      <w:pPr>
        <w:widowControl w:val="0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b/>
          <w:i/>
          <w:sz w:val="24"/>
          <w:szCs w:val="24"/>
        </w:rPr>
        <w:t xml:space="preserve">Геометрия </w:t>
      </w:r>
      <w:r w:rsidRPr="00C3276C">
        <w:rPr>
          <w:rFonts w:ascii="Times New Roman" w:hAnsi="Times New Roman" w:cs="Times New Roman"/>
          <w:sz w:val="24"/>
          <w:szCs w:val="24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5A3392" w:rsidRPr="00C3276C" w:rsidRDefault="005A3392" w:rsidP="005A3392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3276C">
        <w:rPr>
          <w:rFonts w:ascii="Times New Roman" w:hAnsi="Times New Roman" w:cs="Times New Roman"/>
          <w:color w:val="333333"/>
          <w:sz w:val="24"/>
          <w:szCs w:val="24"/>
        </w:rPr>
        <w:t xml:space="preserve">Настоящая программа по геометрии для основной общеобразовательной школы 8 класса составлена на основе </w:t>
      </w:r>
      <w:r w:rsidRPr="00C3276C">
        <w:rPr>
          <w:rFonts w:ascii="Times New Roman" w:hAnsi="Times New Roman" w:cs="Times New Roman"/>
          <w:bCs/>
          <w:iCs/>
          <w:sz w:val="24"/>
          <w:szCs w:val="24"/>
        </w:rPr>
        <w:t>федерального компонента государственного стандарта основного  общего образования (приказ МОиН РФ от 05.03.2004г. № 1089), примерных программ по математике  (письмо Департамента государственной политики в образовании Минобрнауки России от 07.07.2005г. № 03-1263),  «Временных требований к минимуму содержания основного общего образования» (приказ МО РФ от 19.05.98. № 1236)</w:t>
      </w:r>
      <w:r w:rsidRPr="00C3276C">
        <w:rPr>
          <w:rFonts w:ascii="Times New Roman" w:hAnsi="Times New Roman" w:cs="Times New Roman"/>
          <w:color w:val="333333"/>
          <w:sz w:val="24"/>
          <w:szCs w:val="24"/>
        </w:rPr>
        <w:t xml:space="preserve">, примерной </w:t>
      </w:r>
      <w:r w:rsidRPr="00C3276C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программы </w:t>
      </w:r>
      <w:r w:rsidRPr="00C3276C">
        <w:rPr>
          <w:rFonts w:ascii="Times New Roman" w:hAnsi="Times New Roman" w:cs="Times New Roman"/>
          <w:color w:val="333333"/>
          <w:sz w:val="24"/>
          <w:szCs w:val="24"/>
        </w:rPr>
        <w:t>общеобразовательных учреждений по геометрии 7–9 классы</w:t>
      </w:r>
      <w:r w:rsidRPr="00C3276C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, </w:t>
      </w:r>
      <w:r w:rsidRPr="00C3276C">
        <w:rPr>
          <w:rFonts w:ascii="Times New Roman" w:hAnsi="Times New Roman" w:cs="Times New Roman"/>
          <w:color w:val="333333"/>
          <w:sz w:val="24"/>
          <w:szCs w:val="24"/>
        </w:rPr>
        <w:t xml:space="preserve"> к учебному комплексу для 7-9 классов (авторы Л.С. Атанасян, В.Ф. Бутузов, С.В. Кадомцев и др.,</w:t>
      </w:r>
      <w:r w:rsidRPr="00C3276C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 xml:space="preserve"> </w:t>
      </w:r>
      <w:r w:rsidRPr="00C3276C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составитель </w:t>
      </w:r>
      <w:r w:rsidRPr="00C3276C">
        <w:rPr>
          <w:rFonts w:ascii="Times New Roman" w:hAnsi="Times New Roman" w:cs="Times New Roman"/>
          <w:color w:val="333333"/>
          <w:sz w:val="24"/>
          <w:szCs w:val="24"/>
        </w:rPr>
        <w:t>Т.А. Бурмистрова – М: «Просвещение», 2008).</w:t>
      </w:r>
    </w:p>
    <w:p w:rsidR="00305FEB" w:rsidRPr="00C3276C" w:rsidRDefault="00305FEB" w:rsidP="00305FEB">
      <w:pPr>
        <w:jc w:val="both"/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>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305FEB" w:rsidRPr="00C3276C" w:rsidRDefault="00305FEB" w:rsidP="00305FEB">
      <w:pPr>
        <w:jc w:val="both"/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A13051" w:rsidRPr="00C3276C">
        <w:rPr>
          <w:rFonts w:ascii="Times New Roman" w:hAnsi="Times New Roman" w:cs="Times New Roman"/>
          <w:sz w:val="24"/>
          <w:szCs w:val="24"/>
        </w:rPr>
        <w:t>В программу внесены изменения: уменьшено или увеличено количество часов на изучение некоторых тем. Сравнительная таблица приведена ниже</w:t>
      </w:r>
      <w:r w:rsidR="00761ED1" w:rsidRPr="00C3276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5000" w:type="pct"/>
        <w:tblLook w:val="01E0"/>
      </w:tblPr>
      <w:tblGrid>
        <w:gridCol w:w="4690"/>
        <w:gridCol w:w="2379"/>
        <w:gridCol w:w="2502"/>
      </w:tblGrid>
      <w:tr w:rsidR="00305FEB" w:rsidRPr="00C3276C" w:rsidTr="00484D52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B" w:rsidRPr="00254B5A" w:rsidRDefault="00305FEB" w:rsidP="00484D52">
            <w:pPr>
              <w:jc w:val="center"/>
              <w:rPr>
                <w:b/>
                <w:sz w:val="24"/>
                <w:szCs w:val="24"/>
              </w:rPr>
            </w:pPr>
            <w:r w:rsidRPr="00254B5A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B" w:rsidRPr="00254B5A" w:rsidRDefault="00305FEB" w:rsidP="00484D52">
            <w:pPr>
              <w:jc w:val="center"/>
              <w:rPr>
                <w:b/>
                <w:sz w:val="24"/>
                <w:szCs w:val="24"/>
              </w:rPr>
            </w:pPr>
            <w:r w:rsidRPr="00254B5A">
              <w:rPr>
                <w:b/>
                <w:sz w:val="24"/>
                <w:szCs w:val="24"/>
              </w:rPr>
              <w:t>Количество часов в примерной программе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B" w:rsidRPr="00254B5A" w:rsidRDefault="00305FEB" w:rsidP="00484D52">
            <w:pPr>
              <w:jc w:val="center"/>
              <w:rPr>
                <w:b/>
                <w:sz w:val="24"/>
                <w:szCs w:val="24"/>
              </w:rPr>
            </w:pPr>
            <w:r w:rsidRPr="00254B5A">
              <w:rPr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305FEB" w:rsidRPr="00C3276C" w:rsidTr="00484D52"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EB" w:rsidRPr="00C3276C" w:rsidRDefault="00305FEB" w:rsidP="00484D52">
            <w:pPr>
              <w:jc w:val="both"/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Вводное повторение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B" w:rsidRPr="00C3276C" w:rsidRDefault="00305FEB" w:rsidP="00484D52">
            <w:pPr>
              <w:jc w:val="center"/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B" w:rsidRPr="00C3276C" w:rsidRDefault="00305FEB" w:rsidP="00484D52">
            <w:pPr>
              <w:jc w:val="center"/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2</w:t>
            </w:r>
          </w:p>
        </w:tc>
      </w:tr>
      <w:tr w:rsidR="00305FEB" w:rsidRPr="00C3276C" w:rsidTr="00484D52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EB" w:rsidRPr="00C3276C" w:rsidRDefault="00305FEB" w:rsidP="00484D52">
            <w:pPr>
              <w:rPr>
                <w:sz w:val="24"/>
                <w:szCs w:val="24"/>
              </w:rPr>
            </w:pPr>
            <w:r w:rsidRPr="00C3276C">
              <w:rPr>
                <w:bCs/>
                <w:sz w:val="24"/>
                <w:szCs w:val="24"/>
              </w:rPr>
              <w:t>Четырехугольники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B" w:rsidRPr="00C3276C" w:rsidRDefault="00305FEB" w:rsidP="00484D52">
            <w:pPr>
              <w:jc w:val="center"/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14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B" w:rsidRPr="00C3276C" w:rsidRDefault="00305FEB" w:rsidP="00484D52">
            <w:pPr>
              <w:jc w:val="center"/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14</w:t>
            </w:r>
          </w:p>
        </w:tc>
      </w:tr>
      <w:tr w:rsidR="00305FEB" w:rsidRPr="00C3276C" w:rsidTr="00484D52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EB" w:rsidRPr="00C3276C" w:rsidRDefault="00305FEB" w:rsidP="00484D52">
            <w:pPr>
              <w:rPr>
                <w:sz w:val="24"/>
                <w:szCs w:val="24"/>
              </w:rPr>
            </w:pPr>
            <w:r w:rsidRPr="00C3276C">
              <w:rPr>
                <w:bCs/>
                <w:sz w:val="24"/>
                <w:szCs w:val="24"/>
              </w:rPr>
              <w:t>Площадь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B" w:rsidRPr="00C3276C" w:rsidRDefault="00305FEB" w:rsidP="00484D52">
            <w:pPr>
              <w:jc w:val="center"/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14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B" w:rsidRPr="00C3276C" w:rsidRDefault="00305FEB" w:rsidP="00484D52">
            <w:pPr>
              <w:jc w:val="center"/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14</w:t>
            </w:r>
          </w:p>
        </w:tc>
      </w:tr>
      <w:tr w:rsidR="00305FEB" w:rsidRPr="00C3276C" w:rsidTr="00484D52">
        <w:trPr>
          <w:trHeight w:val="36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EB" w:rsidRPr="00C3276C" w:rsidRDefault="00305FEB" w:rsidP="00484D52">
            <w:pPr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Подобные треугольники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B" w:rsidRPr="00C3276C" w:rsidRDefault="00305FEB" w:rsidP="00484D52">
            <w:pPr>
              <w:jc w:val="center"/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19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B" w:rsidRPr="00C3276C" w:rsidRDefault="00305FEB" w:rsidP="00484D52">
            <w:pPr>
              <w:jc w:val="center"/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19</w:t>
            </w:r>
          </w:p>
        </w:tc>
      </w:tr>
      <w:tr w:rsidR="00305FEB" w:rsidRPr="00C3276C" w:rsidTr="00E5573D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EB" w:rsidRPr="00C3276C" w:rsidRDefault="00305FEB" w:rsidP="00484D52">
            <w:pPr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Окружность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B" w:rsidRPr="00C3276C" w:rsidRDefault="00305FEB" w:rsidP="00484D52">
            <w:pPr>
              <w:jc w:val="center"/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17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B" w:rsidRPr="00C3276C" w:rsidRDefault="00305FEB" w:rsidP="00484D52">
            <w:pPr>
              <w:jc w:val="center"/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17</w:t>
            </w:r>
          </w:p>
        </w:tc>
      </w:tr>
      <w:tr w:rsidR="00305FEB" w:rsidRPr="00C3276C" w:rsidTr="00E5573D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EB" w:rsidRPr="00C3276C" w:rsidRDefault="00305FEB" w:rsidP="00484D52">
            <w:pPr>
              <w:jc w:val="both"/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05FEB" w:rsidRPr="00C3276C" w:rsidRDefault="00676A49" w:rsidP="00484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05FEB" w:rsidRPr="00C3276C" w:rsidRDefault="00F325AC" w:rsidP="00484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5A3392" w:rsidRPr="00C3276C" w:rsidRDefault="005A3392" w:rsidP="005A3392">
      <w:pPr>
        <w:pStyle w:val="a4"/>
        <w:spacing w:before="0" w:beforeAutospacing="0" w:after="0" w:afterAutospacing="0"/>
        <w:jc w:val="both"/>
      </w:pPr>
    </w:p>
    <w:p w:rsidR="00A13051" w:rsidRPr="00A9351A" w:rsidRDefault="00A13051" w:rsidP="00A9351A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 xml:space="preserve">Внесение данных изменений </w:t>
      </w:r>
      <w:r w:rsidR="008428E8">
        <w:rPr>
          <w:rFonts w:ascii="Times New Roman" w:hAnsi="Times New Roman" w:cs="Times New Roman"/>
          <w:sz w:val="24"/>
          <w:szCs w:val="24"/>
        </w:rPr>
        <w:t xml:space="preserve">(добавляется 2 часа на вводное повторение за счет </w:t>
      </w:r>
      <w:r w:rsidR="00676A49"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="00676A49" w:rsidRPr="00676A49">
        <w:rPr>
          <w:rFonts w:ascii="Times New Roman" w:hAnsi="Times New Roman" w:cs="Times New Roman"/>
          <w:sz w:val="24"/>
          <w:szCs w:val="24"/>
        </w:rPr>
        <w:t>числа рабочих недель с 34  на 3</w:t>
      </w:r>
      <w:r w:rsidR="00676A49">
        <w:rPr>
          <w:rFonts w:ascii="Times New Roman" w:hAnsi="Times New Roman" w:cs="Times New Roman"/>
          <w:sz w:val="24"/>
          <w:szCs w:val="24"/>
        </w:rPr>
        <w:t>5</w:t>
      </w:r>
      <w:r w:rsidR="008428E8">
        <w:rPr>
          <w:rFonts w:ascii="Times New Roman" w:hAnsi="Times New Roman" w:cs="Times New Roman"/>
          <w:sz w:val="24"/>
          <w:szCs w:val="24"/>
        </w:rPr>
        <w:t xml:space="preserve">) </w:t>
      </w:r>
      <w:r w:rsidRPr="00C3276C">
        <w:rPr>
          <w:rFonts w:ascii="Times New Roman" w:hAnsi="Times New Roman" w:cs="Times New Roman"/>
          <w:sz w:val="24"/>
          <w:szCs w:val="24"/>
        </w:rPr>
        <w:t xml:space="preserve">позволит охватить весь изучаемый материал по программе, повысить уровень обученности учащихся по предмету, а также более эффективно осуществить индивидуальный подход к обучающимся. </w:t>
      </w:r>
    </w:p>
    <w:p w:rsidR="00854D3A" w:rsidRDefault="00854D3A" w:rsidP="00854D3A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геометрии</w:t>
      </w:r>
      <w:r w:rsidR="00B13D2F" w:rsidRPr="00C3276C">
        <w:rPr>
          <w:rFonts w:ascii="Times New Roman" w:hAnsi="Times New Roman" w:cs="Times New Roman"/>
          <w:sz w:val="24"/>
          <w:szCs w:val="24"/>
        </w:rPr>
        <w:t xml:space="preserve"> в 8 классе</w:t>
      </w:r>
      <w:r w:rsidRPr="00C3276C">
        <w:rPr>
          <w:rFonts w:ascii="Times New Roman" w:hAnsi="Times New Roman" w:cs="Times New Roman"/>
          <w:sz w:val="24"/>
          <w:szCs w:val="24"/>
        </w:rPr>
        <w:t xml:space="preserve"> отво</w:t>
      </w:r>
      <w:r w:rsidR="00A9351A">
        <w:rPr>
          <w:rFonts w:ascii="Times New Roman" w:hAnsi="Times New Roman" w:cs="Times New Roman"/>
          <w:sz w:val="24"/>
          <w:szCs w:val="24"/>
        </w:rPr>
        <w:t>диться 2 часа в неделю, всего 70</w:t>
      </w:r>
      <w:r w:rsidRPr="00C3276C">
        <w:rPr>
          <w:rFonts w:ascii="Times New Roman" w:hAnsi="Times New Roman" w:cs="Times New Roman"/>
          <w:sz w:val="24"/>
          <w:szCs w:val="24"/>
        </w:rPr>
        <w:t xml:space="preserve"> часов в год</w:t>
      </w:r>
      <w:r w:rsidR="00B13D2F" w:rsidRPr="00C3276C">
        <w:rPr>
          <w:rFonts w:ascii="Times New Roman" w:hAnsi="Times New Roman" w:cs="Times New Roman"/>
          <w:sz w:val="24"/>
          <w:szCs w:val="24"/>
        </w:rPr>
        <w:t>.</w:t>
      </w:r>
    </w:p>
    <w:p w:rsidR="0001309E" w:rsidRDefault="0001309E" w:rsidP="00C16CDF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09E">
        <w:rPr>
          <w:rFonts w:ascii="Times New Roman" w:hAnsi="Times New Roman" w:cs="Times New Roman"/>
          <w:b/>
          <w:sz w:val="24"/>
          <w:szCs w:val="24"/>
          <w:u w:val="single"/>
        </w:rPr>
        <w:t>Ценностные ориентиры</w:t>
      </w:r>
    </w:p>
    <w:p w:rsidR="0001309E" w:rsidRPr="00C3276C" w:rsidRDefault="0001309E" w:rsidP="00013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276C">
        <w:rPr>
          <w:rFonts w:ascii="Times New Roman" w:hAnsi="Times New Roman" w:cs="Times New Roman"/>
          <w:sz w:val="24"/>
          <w:szCs w:val="24"/>
        </w:rPr>
        <w:t>Одним из эффективных средств воспитания школьников является решение математических задач. Они отражают различные стороны жизни, несут много полезной информации, поэтому их решение является одним из звеньев в системе воспитания вообще и нравственного, трудового в частности.</w:t>
      </w:r>
    </w:p>
    <w:p w:rsidR="0001309E" w:rsidRDefault="0001309E" w:rsidP="00013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 xml:space="preserve">     Математика является не только областью знаний, но прежде всего существенным элементом общей культуры, языком научного восприятия мира. Математическая наука неизбежно воспитывает в человеке целый ряд черт (доброту, чуткость, справедливость, честность и т.д.), имеющих яркую моральную окраску и способных в дальнейшем стать важнейшими моментами в его нравственном облике.</w:t>
      </w:r>
    </w:p>
    <w:p w:rsidR="0001309E" w:rsidRPr="0001309E" w:rsidRDefault="0001309E" w:rsidP="00013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65" w:rsidRPr="00C3276C" w:rsidRDefault="00B40F65" w:rsidP="00C16CDF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76C">
        <w:rPr>
          <w:rFonts w:ascii="Times New Roman" w:hAnsi="Times New Roman" w:cs="Times New Roman"/>
          <w:b/>
          <w:sz w:val="24"/>
          <w:szCs w:val="24"/>
          <w:u w:val="single"/>
        </w:rPr>
        <w:t>Результаты освоения курса</w:t>
      </w:r>
    </w:p>
    <w:p w:rsidR="00AF4C06" w:rsidRPr="00C3276C" w:rsidRDefault="00AF4C06" w:rsidP="00AF4C0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Pr="00C32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C06" w:rsidRPr="00C3276C" w:rsidRDefault="00AF4C06" w:rsidP="00AF4C06">
      <w:pPr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327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   готовность и способность обучающихся к саморазвитию;</w:t>
      </w:r>
    </w:p>
    <w:p w:rsidR="00AF4C06" w:rsidRPr="00C3276C" w:rsidRDefault="00AF4C06" w:rsidP="00AF4C06">
      <w:pPr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327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   сформированность мотивации к учению и познанию;</w:t>
      </w:r>
    </w:p>
    <w:p w:rsidR="00AF4C06" w:rsidRPr="00C3276C" w:rsidRDefault="00AF4C06" w:rsidP="00AF4C06">
      <w:pPr>
        <w:tabs>
          <w:tab w:val="left" w:pos="709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327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   ценностно-смысловые установки, отражающие их индивидуально-личностные позиции, социальные компетентности, личностные качества;</w:t>
      </w:r>
    </w:p>
    <w:p w:rsidR="00AF4C06" w:rsidRPr="00C3276C" w:rsidRDefault="00AF4C06" w:rsidP="00AF4C06">
      <w:pPr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3276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   сформированность основ российской, гражданской идентичности;</w:t>
      </w:r>
    </w:p>
    <w:p w:rsidR="00AF4C06" w:rsidRPr="00C3276C" w:rsidRDefault="00AF4C06" w:rsidP="00AF4C06">
      <w:pPr>
        <w:pStyle w:val="31"/>
        <w:spacing w:before="0"/>
        <w:ind w:left="284" w:hanging="284"/>
        <w:jc w:val="both"/>
        <w:rPr>
          <w:b w:val="0"/>
          <w:sz w:val="24"/>
          <w:szCs w:val="24"/>
        </w:rPr>
      </w:pPr>
      <w:r w:rsidRPr="00C3276C">
        <w:rPr>
          <w:b w:val="0"/>
          <w:sz w:val="24"/>
          <w:szCs w:val="24"/>
        </w:rPr>
        <w:t xml:space="preserve">- самостоятельно </w:t>
      </w:r>
      <w:r w:rsidRPr="00C3276C">
        <w:rPr>
          <w:b w:val="0"/>
          <w:i/>
          <w:sz w:val="24"/>
          <w:szCs w:val="24"/>
        </w:rPr>
        <w:t>определять</w:t>
      </w:r>
      <w:r w:rsidRPr="00C3276C">
        <w:rPr>
          <w:b w:val="0"/>
          <w:sz w:val="24"/>
          <w:szCs w:val="24"/>
        </w:rPr>
        <w:t xml:space="preserve"> и </w:t>
      </w:r>
      <w:r w:rsidRPr="00C3276C">
        <w:rPr>
          <w:b w:val="0"/>
          <w:i/>
          <w:sz w:val="24"/>
          <w:szCs w:val="24"/>
        </w:rPr>
        <w:t>высказывать</w:t>
      </w:r>
      <w:r w:rsidRPr="00C3276C">
        <w:rPr>
          <w:b w:val="0"/>
          <w:sz w:val="24"/>
          <w:szCs w:val="24"/>
        </w:rPr>
        <w:t xml:space="preserve"> самые простые общие для всех людей правила поведения при общении и сотрудничестве (этические нормы общения и сотрудничества);</w:t>
      </w:r>
    </w:p>
    <w:p w:rsidR="00AF4C06" w:rsidRPr="00C3276C" w:rsidRDefault="00AF4C06" w:rsidP="00AF4C06">
      <w:pPr>
        <w:pStyle w:val="31"/>
        <w:spacing w:before="0"/>
        <w:ind w:left="284" w:hanging="284"/>
        <w:jc w:val="both"/>
        <w:rPr>
          <w:b w:val="0"/>
          <w:sz w:val="24"/>
          <w:szCs w:val="24"/>
        </w:rPr>
      </w:pPr>
      <w:r w:rsidRPr="00C3276C">
        <w:rPr>
          <w:b w:val="0"/>
          <w:sz w:val="24"/>
          <w:szCs w:val="24"/>
        </w:rPr>
        <w:t xml:space="preserve">-  в </w:t>
      </w:r>
      <w:r w:rsidRPr="00C3276C">
        <w:rPr>
          <w:b w:val="0"/>
          <w:i/>
          <w:sz w:val="24"/>
          <w:szCs w:val="24"/>
        </w:rPr>
        <w:t>самостоятельно созданных</w:t>
      </w:r>
      <w:r w:rsidRPr="00C3276C">
        <w:rPr>
          <w:b w:val="0"/>
          <w:sz w:val="24"/>
          <w:szCs w:val="24"/>
        </w:rPr>
        <w:t xml:space="preserve"> ситуациях общения и сотрудничества, опираясь на общие для всех простые правила поведения,  </w:t>
      </w:r>
      <w:r w:rsidRPr="00C3276C">
        <w:rPr>
          <w:b w:val="0"/>
          <w:i/>
          <w:sz w:val="24"/>
          <w:szCs w:val="24"/>
        </w:rPr>
        <w:t>делать выбор</w:t>
      </w:r>
      <w:r w:rsidRPr="00C3276C">
        <w:rPr>
          <w:b w:val="0"/>
          <w:sz w:val="24"/>
          <w:szCs w:val="24"/>
        </w:rPr>
        <w:t>, какой поступок совершить.</w:t>
      </w:r>
    </w:p>
    <w:p w:rsidR="00AF4C06" w:rsidRPr="00C3276C" w:rsidRDefault="00AF4C06" w:rsidP="00AF4C06">
      <w:pPr>
        <w:pStyle w:val="a9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3276C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AF4C06" w:rsidRPr="00C3276C" w:rsidRDefault="00AF4C06" w:rsidP="00AF4C0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 xml:space="preserve">- умение организовать свою деятельность: определять цель деятельности на уроке; высказывать свою версию, сравнивать ее с другими; определять последовательность </w:t>
      </w:r>
      <w:r w:rsidRPr="00C3276C">
        <w:rPr>
          <w:rFonts w:ascii="Times New Roman" w:hAnsi="Times New Roman" w:cs="Times New Roman"/>
          <w:sz w:val="24"/>
          <w:szCs w:val="24"/>
        </w:rPr>
        <w:lastRenderedPageBreak/>
        <w:t>действий для решения предметной задачи (проблемы); давать оценку и самооценку своей работы и работы всех;</w:t>
      </w:r>
    </w:p>
    <w:p w:rsidR="00AF4C06" w:rsidRPr="00C3276C" w:rsidRDefault="00AF4C06" w:rsidP="00AF4C0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>-  умение пользоваться информацией: искать и находить нужную информацию в разных источниках; записывать информацию в виде текста, таблицы, схемы и т.д.; пользоваться словарями, справочником, компьютером;</w:t>
      </w:r>
    </w:p>
    <w:p w:rsidR="00AF4C06" w:rsidRPr="00C3276C" w:rsidRDefault="00AF4C06" w:rsidP="00AF4C0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>-  умение мыслить: наблюдать и делать выводы самостоятельно; сравнивать, группировать предметы, явления; определять причины явлений, событий; обобщать знания и делать выводы;</w:t>
      </w:r>
    </w:p>
    <w:p w:rsidR="00AF4C06" w:rsidRPr="00C3276C" w:rsidRDefault="00AF4C06" w:rsidP="00AF4C0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>-  умение общаться: соблюдать правила этикета в общении; высказывать и доказывать свою точку зрения; слушать других; умело говорить и писать с учётом речевой ситуации;</w:t>
      </w:r>
    </w:p>
    <w:p w:rsidR="00AF4C06" w:rsidRPr="00C3276C" w:rsidRDefault="00AF4C06" w:rsidP="00AF4C0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>-   умение работать в коллективе: работать в группе (сотрудничать в совместном решении  проблемы, прогнозировать последствия коллективных решений;</w:t>
      </w:r>
    </w:p>
    <w:p w:rsidR="00AF4C06" w:rsidRPr="00C3276C" w:rsidRDefault="00AF4C06" w:rsidP="00AF4C0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>-  умение оценивать то, что происходит вокруг: оценивать то, что происходит с тобой и вокруг тебя; уважительно относиться к позиции другого, объяснять своё несогласие и пытаться договориться.</w:t>
      </w:r>
    </w:p>
    <w:p w:rsidR="00AF4C06" w:rsidRPr="00C3276C" w:rsidRDefault="00AF4C06" w:rsidP="00AF4C06">
      <w:pPr>
        <w:pStyle w:val="a9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3276C"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</w:p>
    <w:p w:rsidR="00AF4C06" w:rsidRPr="00C3276C" w:rsidRDefault="00AF4C06" w:rsidP="00AF4C0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Pr="00C3276C">
        <w:rPr>
          <w:rFonts w:ascii="Times New Roman" w:hAnsi="Times New Roman" w:cs="Times New Roman"/>
          <w:i/>
          <w:color w:val="000000"/>
          <w:sz w:val="24"/>
          <w:szCs w:val="24"/>
        </w:rPr>
        <w:t>должны</w:t>
      </w:r>
      <w:r w:rsidRPr="00C32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76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уметь</w:t>
      </w:r>
      <w:r w:rsidRPr="00C3276C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AF4C06" w:rsidRPr="00C3276C" w:rsidRDefault="00AF4C06" w:rsidP="00AF4C06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276C">
        <w:rPr>
          <w:rFonts w:ascii="Times New Roman" w:hAnsi="Times New Roman"/>
          <w:sz w:val="24"/>
          <w:szCs w:val="24"/>
        </w:rPr>
        <w:t>понимать, что геометрические формы являются идеализированными образами реальных объектов; научиться использовать геометрический язык для описания предметов окружающего мира;  получить представление о некоторых областях применения геометрии в быту, науке, технике, искусстве;</w:t>
      </w:r>
    </w:p>
    <w:p w:rsidR="00AF4C06" w:rsidRPr="00C3276C" w:rsidRDefault="00AF4C06" w:rsidP="00AF4C06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276C">
        <w:rPr>
          <w:rFonts w:ascii="Times New Roman" w:hAnsi="Times New Roman"/>
          <w:sz w:val="24"/>
          <w:szCs w:val="24"/>
        </w:rPr>
        <w:t>распознавать на чертежах и моделях геометрических фигуры (отрезки; углы; треугольники и их частные виды; многоугольники; окружность; круг); изображать указанные геометрические фигуры; выполнять чертежи по условию задачи;</w:t>
      </w:r>
    </w:p>
    <w:p w:rsidR="00AF4C06" w:rsidRPr="00C3276C" w:rsidRDefault="00AF4C06" w:rsidP="00AF4C06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276C">
        <w:rPr>
          <w:rFonts w:ascii="Times New Roman" w:hAnsi="Times New Roman"/>
          <w:sz w:val="24"/>
          <w:szCs w:val="24"/>
        </w:rPr>
        <w:t>владеть практическими навыками использования геометрических инструментов для изображения фигур, а также для нахождения длин отрезков и величин углов;</w:t>
      </w:r>
    </w:p>
    <w:p w:rsidR="00AF4C06" w:rsidRPr="00C3276C" w:rsidRDefault="00AF4C06" w:rsidP="00AF4C06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276C">
        <w:rPr>
          <w:rFonts w:ascii="Times New Roman" w:hAnsi="Times New Roman"/>
          <w:sz w:val="24"/>
          <w:szCs w:val="24"/>
        </w:rPr>
        <w:t>решать задачи на вычисление геометрических величин (длин, углов, площадей), применяя изученные свойства фигур и формулы и проводя аргументацию в ходе решения задач;</w:t>
      </w:r>
    </w:p>
    <w:p w:rsidR="00AF4C06" w:rsidRPr="00C3276C" w:rsidRDefault="00AF4C06" w:rsidP="00AF4C06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276C">
        <w:rPr>
          <w:rFonts w:ascii="Times New Roman" w:hAnsi="Times New Roman"/>
          <w:sz w:val="24"/>
          <w:szCs w:val="24"/>
        </w:rPr>
        <w:t>решать задачи на доказательство;</w:t>
      </w:r>
    </w:p>
    <w:p w:rsidR="00AF4C06" w:rsidRPr="00C3276C" w:rsidRDefault="00AF4C06" w:rsidP="00AF4C06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276C">
        <w:rPr>
          <w:rFonts w:ascii="Times New Roman" w:hAnsi="Times New Roman"/>
          <w:sz w:val="24"/>
          <w:szCs w:val="24"/>
        </w:rPr>
        <w:t>владеть алгоритмами решения основных задач на построение.</w:t>
      </w:r>
    </w:p>
    <w:p w:rsidR="00683953" w:rsidRPr="00C3276C" w:rsidRDefault="00683953" w:rsidP="008E57BA">
      <w:pPr>
        <w:rPr>
          <w:rFonts w:ascii="Times New Roman" w:hAnsi="Times New Roman" w:cs="Times New Roman"/>
          <w:sz w:val="24"/>
          <w:szCs w:val="24"/>
        </w:rPr>
      </w:pPr>
    </w:p>
    <w:p w:rsidR="008E57BA" w:rsidRPr="00C3276C" w:rsidRDefault="00796F2D" w:rsidP="008E57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76C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tbl>
      <w:tblPr>
        <w:tblStyle w:val="a3"/>
        <w:tblW w:w="8928" w:type="dxa"/>
        <w:tblLook w:val="01E0"/>
      </w:tblPr>
      <w:tblGrid>
        <w:gridCol w:w="589"/>
        <w:gridCol w:w="2471"/>
        <w:gridCol w:w="895"/>
        <w:gridCol w:w="1073"/>
        <w:gridCol w:w="2186"/>
        <w:gridCol w:w="1714"/>
      </w:tblGrid>
      <w:tr w:rsidR="00796F2D" w:rsidRPr="00C3276C" w:rsidTr="00484D52">
        <w:tc>
          <w:tcPr>
            <w:tcW w:w="654" w:type="dxa"/>
          </w:tcPr>
          <w:p w:rsidR="00796F2D" w:rsidRDefault="00251C0E" w:rsidP="00251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51C0E" w:rsidRPr="00C3276C" w:rsidRDefault="00251C0E" w:rsidP="00251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881" w:type="dxa"/>
          </w:tcPr>
          <w:p w:rsidR="00796F2D" w:rsidRPr="00251C0E" w:rsidRDefault="00796F2D" w:rsidP="00251C0E">
            <w:pPr>
              <w:jc w:val="center"/>
              <w:rPr>
                <w:b/>
                <w:sz w:val="24"/>
                <w:szCs w:val="24"/>
              </w:rPr>
            </w:pPr>
            <w:r w:rsidRPr="00251C0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83" w:type="dxa"/>
          </w:tcPr>
          <w:p w:rsidR="00796F2D" w:rsidRPr="00251C0E" w:rsidRDefault="00796F2D" w:rsidP="00251C0E">
            <w:pPr>
              <w:jc w:val="center"/>
              <w:rPr>
                <w:b/>
                <w:sz w:val="24"/>
                <w:szCs w:val="24"/>
              </w:rPr>
            </w:pPr>
            <w:r w:rsidRPr="00251C0E">
              <w:rPr>
                <w:b/>
                <w:sz w:val="24"/>
                <w:szCs w:val="24"/>
              </w:rPr>
              <w:t>Всего</w:t>
            </w:r>
          </w:p>
          <w:p w:rsidR="00796F2D" w:rsidRPr="00251C0E" w:rsidRDefault="00796F2D" w:rsidP="00251C0E">
            <w:pPr>
              <w:jc w:val="center"/>
              <w:rPr>
                <w:b/>
                <w:sz w:val="24"/>
                <w:szCs w:val="24"/>
              </w:rPr>
            </w:pPr>
            <w:r w:rsidRPr="00251C0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63" w:type="dxa"/>
          </w:tcPr>
          <w:p w:rsidR="00796F2D" w:rsidRPr="00251C0E" w:rsidRDefault="005B68B6" w:rsidP="00251C0E">
            <w:pPr>
              <w:jc w:val="center"/>
              <w:rPr>
                <w:b/>
                <w:sz w:val="24"/>
                <w:szCs w:val="24"/>
              </w:rPr>
            </w:pPr>
            <w:r w:rsidRPr="00251C0E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652" w:type="dxa"/>
          </w:tcPr>
          <w:p w:rsidR="00796F2D" w:rsidRPr="00251C0E" w:rsidRDefault="00263EE2" w:rsidP="00251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Самостоятельные работы</w:t>
            </w:r>
          </w:p>
        </w:tc>
        <w:tc>
          <w:tcPr>
            <w:tcW w:w="1595" w:type="dxa"/>
          </w:tcPr>
          <w:p w:rsidR="00796F2D" w:rsidRPr="00251C0E" w:rsidRDefault="00796F2D" w:rsidP="00251C0E">
            <w:pPr>
              <w:jc w:val="center"/>
              <w:rPr>
                <w:b/>
                <w:sz w:val="24"/>
                <w:szCs w:val="24"/>
              </w:rPr>
            </w:pPr>
            <w:r w:rsidRPr="00251C0E">
              <w:rPr>
                <w:b/>
                <w:sz w:val="24"/>
                <w:szCs w:val="24"/>
              </w:rPr>
              <w:t>Контрольные</w:t>
            </w:r>
          </w:p>
          <w:p w:rsidR="00796F2D" w:rsidRPr="00251C0E" w:rsidRDefault="00796F2D" w:rsidP="00251C0E">
            <w:pPr>
              <w:jc w:val="center"/>
              <w:rPr>
                <w:b/>
                <w:sz w:val="24"/>
                <w:szCs w:val="24"/>
              </w:rPr>
            </w:pPr>
            <w:r w:rsidRPr="00251C0E">
              <w:rPr>
                <w:b/>
                <w:sz w:val="24"/>
                <w:szCs w:val="24"/>
              </w:rPr>
              <w:t>работы</w:t>
            </w:r>
          </w:p>
        </w:tc>
      </w:tr>
      <w:tr w:rsidR="00251C0E" w:rsidRPr="00C3276C" w:rsidTr="00484D52">
        <w:tc>
          <w:tcPr>
            <w:tcW w:w="654" w:type="dxa"/>
          </w:tcPr>
          <w:p w:rsidR="00251C0E" w:rsidRPr="00C3276C" w:rsidRDefault="00251C0E" w:rsidP="00251C0E">
            <w:pPr>
              <w:jc w:val="center"/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1</w:t>
            </w:r>
          </w:p>
        </w:tc>
        <w:tc>
          <w:tcPr>
            <w:tcW w:w="2881" w:type="dxa"/>
          </w:tcPr>
          <w:p w:rsidR="00251C0E" w:rsidRPr="00C3276C" w:rsidRDefault="00251C0E" w:rsidP="00484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повторение</w:t>
            </w:r>
          </w:p>
        </w:tc>
        <w:tc>
          <w:tcPr>
            <w:tcW w:w="983" w:type="dxa"/>
          </w:tcPr>
          <w:p w:rsidR="00251C0E" w:rsidRPr="00C3276C" w:rsidRDefault="00251C0E" w:rsidP="00251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251C0E" w:rsidRDefault="00251C0E" w:rsidP="00251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251C0E" w:rsidRPr="00C3276C" w:rsidRDefault="00251C0E" w:rsidP="00251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51C0E" w:rsidRPr="00C3276C" w:rsidRDefault="00251C0E" w:rsidP="00251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1C0E" w:rsidRPr="00C3276C" w:rsidTr="00483967">
        <w:tc>
          <w:tcPr>
            <w:tcW w:w="654" w:type="dxa"/>
          </w:tcPr>
          <w:p w:rsidR="00251C0E" w:rsidRPr="00C3276C" w:rsidRDefault="00251C0E" w:rsidP="00251C0E">
            <w:pPr>
              <w:jc w:val="center"/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2</w:t>
            </w:r>
          </w:p>
        </w:tc>
        <w:tc>
          <w:tcPr>
            <w:tcW w:w="2881" w:type="dxa"/>
          </w:tcPr>
          <w:p w:rsidR="00251C0E" w:rsidRPr="00C3276C" w:rsidRDefault="00251C0E" w:rsidP="00484D52">
            <w:pPr>
              <w:rPr>
                <w:sz w:val="24"/>
                <w:szCs w:val="24"/>
              </w:rPr>
            </w:pPr>
            <w:r w:rsidRPr="00C3276C">
              <w:rPr>
                <w:bCs/>
                <w:sz w:val="24"/>
                <w:szCs w:val="24"/>
              </w:rPr>
              <w:t>Четырехугольники</w:t>
            </w:r>
          </w:p>
        </w:tc>
        <w:tc>
          <w:tcPr>
            <w:tcW w:w="983" w:type="dxa"/>
            <w:vAlign w:val="center"/>
          </w:tcPr>
          <w:p w:rsidR="00251C0E" w:rsidRPr="00C3276C" w:rsidRDefault="00251C0E" w:rsidP="00251C0E">
            <w:pPr>
              <w:jc w:val="center"/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14</w:t>
            </w:r>
          </w:p>
        </w:tc>
        <w:tc>
          <w:tcPr>
            <w:tcW w:w="1163" w:type="dxa"/>
            <w:vAlign w:val="center"/>
          </w:tcPr>
          <w:p w:rsidR="00251C0E" w:rsidRPr="00C3276C" w:rsidRDefault="00251C0E" w:rsidP="00483967">
            <w:pPr>
              <w:jc w:val="center"/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3</w:t>
            </w:r>
          </w:p>
        </w:tc>
        <w:tc>
          <w:tcPr>
            <w:tcW w:w="1652" w:type="dxa"/>
            <w:vAlign w:val="center"/>
          </w:tcPr>
          <w:p w:rsidR="00251C0E" w:rsidRPr="00C3276C" w:rsidRDefault="00251C0E" w:rsidP="00483967">
            <w:pPr>
              <w:jc w:val="center"/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  <w:vAlign w:val="center"/>
          </w:tcPr>
          <w:p w:rsidR="00251C0E" w:rsidRPr="00C3276C" w:rsidRDefault="00251C0E" w:rsidP="00483967">
            <w:pPr>
              <w:jc w:val="center"/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1</w:t>
            </w:r>
          </w:p>
        </w:tc>
      </w:tr>
      <w:tr w:rsidR="00251C0E" w:rsidRPr="00C3276C" w:rsidTr="00483967">
        <w:tc>
          <w:tcPr>
            <w:tcW w:w="654" w:type="dxa"/>
          </w:tcPr>
          <w:p w:rsidR="00251C0E" w:rsidRPr="00C3276C" w:rsidRDefault="00251C0E" w:rsidP="00251C0E">
            <w:pPr>
              <w:jc w:val="center"/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3</w:t>
            </w:r>
          </w:p>
        </w:tc>
        <w:tc>
          <w:tcPr>
            <w:tcW w:w="2881" w:type="dxa"/>
          </w:tcPr>
          <w:p w:rsidR="00251C0E" w:rsidRPr="00C3276C" w:rsidRDefault="00251C0E" w:rsidP="00484D52">
            <w:pPr>
              <w:rPr>
                <w:sz w:val="24"/>
                <w:szCs w:val="24"/>
              </w:rPr>
            </w:pPr>
            <w:r w:rsidRPr="00C3276C">
              <w:rPr>
                <w:bCs/>
                <w:sz w:val="24"/>
                <w:szCs w:val="24"/>
              </w:rPr>
              <w:t>Площадь</w:t>
            </w:r>
          </w:p>
        </w:tc>
        <w:tc>
          <w:tcPr>
            <w:tcW w:w="983" w:type="dxa"/>
            <w:vAlign w:val="center"/>
          </w:tcPr>
          <w:p w:rsidR="00251C0E" w:rsidRPr="00C3276C" w:rsidRDefault="00251C0E" w:rsidP="00251C0E">
            <w:pPr>
              <w:jc w:val="center"/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14</w:t>
            </w:r>
          </w:p>
        </w:tc>
        <w:tc>
          <w:tcPr>
            <w:tcW w:w="1163" w:type="dxa"/>
            <w:vAlign w:val="center"/>
          </w:tcPr>
          <w:p w:rsidR="00251C0E" w:rsidRPr="00C3276C" w:rsidRDefault="00251C0E" w:rsidP="00483967">
            <w:pPr>
              <w:jc w:val="center"/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3</w:t>
            </w:r>
          </w:p>
        </w:tc>
        <w:tc>
          <w:tcPr>
            <w:tcW w:w="1652" w:type="dxa"/>
            <w:vAlign w:val="center"/>
          </w:tcPr>
          <w:p w:rsidR="00251C0E" w:rsidRPr="00C3276C" w:rsidRDefault="00251C0E" w:rsidP="00483967">
            <w:pPr>
              <w:jc w:val="center"/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  <w:vAlign w:val="center"/>
          </w:tcPr>
          <w:p w:rsidR="00251C0E" w:rsidRPr="00C3276C" w:rsidRDefault="00251C0E" w:rsidP="00483967">
            <w:pPr>
              <w:jc w:val="center"/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1</w:t>
            </w:r>
          </w:p>
        </w:tc>
      </w:tr>
      <w:tr w:rsidR="00251C0E" w:rsidRPr="00C3276C" w:rsidTr="00483967">
        <w:tc>
          <w:tcPr>
            <w:tcW w:w="654" w:type="dxa"/>
          </w:tcPr>
          <w:p w:rsidR="00251C0E" w:rsidRPr="00C3276C" w:rsidRDefault="00251C0E" w:rsidP="00251C0E">
            <w:pPr>
              <w:jc w:val="center"/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4</w:t>
            </w:r>
          </w:p>
        </w:tc>
        <w:tc>
          <w:tcPr>
            <w:tcW w:w="2881" w:type="dxa"/>
          </w:tcPr>
          <w:p w:rsidR="00251C0E" w:rsidRPr="00C3276C" w:rsidRDefault="00251C0E" w:rsidP="00484D52">
            <w:pPr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Подобные треугольники</w:t>
            </w:r>
          </w:p>
        </w:tc>
        <w:tc>
          <w:tcPr>
            <w:tcW w:w="983" w:type="dxa"/>
            <w:vAlign w:val="center"/>
          </w:tcPr>
          <w:p w:rsidR="00251C0E" w:rsidRPr="00C3276C" w:rsidRDefault="00251C0E" w:rsidP="00251C0E">
            <w:pPr>
              <w:jc w:val="center"/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19</w:t>
            </w:r>
          </w:p>
        </w:tc>
        <w:tc>
          <w:tcPr>
            <w:tcW w:w="1163" w:type="dxa"/>
            <w:vAlign w:val="center"/>
          </w:tcPr>
          <w:p w:rsidR="00251C0E" w:rsidRPr="00C3276C" w:rsidRDefault="00251C0E" w:rsidP="00483967">
            <w:pPr>
              <w:jc w:val="center"/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4</w:t>
            </w:r>
          </w:p>
        </w:tc>
        <w:tc>
          <w:tcPr>
            <w:tcW w:w="1652" w:type="dxa"/>
            <w:vAlign w:val="center"/>
          </w:tcPr>
          <w:p w:rsidR="00251C0E" w:rsidRPr="00C3276C" w:rsidRDefault="00251C0E" w:rsidP="00483967">
            <w:pPr>
              <w:jc w:val="center"/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  <w:vAlign w:val="center"/>
          </w:tcPr>
          <w:p w:rsidR="00251C0E" w:rsidRPr="00C3276C" w:rsidRDefault="00251C0E" w:rsidP="00483967">
            <w:pPr>
              <w:jc w:val="center"/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2</w:t>
            </w:r>
          </w:p>
        </w:tc>
      </w:tr>
      <w:tr w:rsidR="00251C0E" w:rsidRPr="00C3276C" w:rsidTr="00483967">
        <w:tc>
          <w:tcPr>
            <w:tcW w:w="654" w:type="dxa"/>
          </w:tcPr>
          <w:p w:rsidR="00251C0E" w:rsidRPr="00C3276C" w:rsidRDefault="00251C0E" w:rsidP="00251C0E">
            <w:pPr>
              <w:jc w:val="center"/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5</w:t>
            </w:r>
          </w:p>
        </w:tc>
        <w:tc>
          <w:tcPr>
            <w:tcW w:w="2881" w:type="dxa"/>
          </w:tcPr>
          <w:p w:rsidR="00251C0E" w:rsidRPr="00C3276C" w:rsidRDefault="00251C0E" w:rsidP="00484D52">
            <w:pPr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Окружность</w:t>
            </w:r>
          </w:p>
        </w:tc>
        <w:tc>
          <w:tcPr>
            <w:tcW w:w="983" w:type="dxa"/>
            <w:vAlign w:val="center"/>
          </w:tcPr>
          <w:p w:rsidR="00251C0E" w:rsidRPr="00C3276C" w:rsidRDefault="00251C0E" w:rsidP="00251C0E">
            <w:pPr>
              <w:jc w:val="center"/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17</w:t>
            </w:r>
          </w:p>
        </w:tc>
        <w:tc>
          <w:tcPr>
            <w:tcW w:w="1163" w:type="dxa"/>
            <w:vAlign w:val="center"/>
          </w:tcPr>
          <w:p w:rsidR="00251C0E" w:rsidRPr="00C3276C" w:rsidRDefault="00251C0E" w:rsidP="00483967">
            <w:pPr>
              <w:jc w:val="center"/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4</w:t>
            </w:r>
          </w:p>
        </w:tc>
        <w:tc>
          <w:tcPr>
            <w:tcW w:w="1652" w:type="dxa"/>
            <w:vAlign w:val="center"/>
          </w:tcPr>
          <w:p w:rsidR="00251C0E" w:rsidRPr="00C3276C" w:rsidRDefault="00251C0E" w:rsidP="00483967">
            <w:pPr>
              <w:jc w:val="center"/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12</w:t>
            </w:r>
          </w:p>
        </w:tc>
        <w:tc>
          <w:tcPr>
            <w:tcW w:w="1595" w:type="dxa"/>
            <w:vAlign w:val="center"/>
          </w:tcPr>
          <w:p w:rsidR="00251C0E" w:rsidRPr="00C3276C" w:rsidRDefault="00251C0E" w:rsidP="00483967">
            <w:pPr>
              <w:jc w:val="center"/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1</w:t>
            </w:r>
          </w:p>
        </w:tc>
      </w:tr>
      <w:tr w:rsidR="00251C0E" w:rsidRPr="00C3276C" w:rsidTr="000C1547">
        <w:tc>
          <w:tcPr>
            <w:tcW w:w="654" w:type="dxa"/>
          </w:tcPr>
          <w:p w:rsidR="00251C0E" w:rsidRPr="00C3276C" w:rsidRDefault="00251C0E" w:rsidP="00251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1" w:type="dxa"/>
          </w:tcPr>
          <w:p w:rsidR="00251C0E" w:rsidRPr="00C3276C" w:rsidRDefault="00251C0E" w:rsidP="00484D52">
            <w:pPr>
              <w:jc w:val="both"/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251C0E" w:rsidRPr="00C3276C" w:rsidRDefault="00506C53" w:rsidP="00251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251C0E" w:rsidRPr="00506C53" w:rsidRDefault="00506C53" w:rsidP="0048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251C0E" w:rsidRPr="00506C53" w:rsidRDefault="00506C53" w:rsidP="0048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251C0E" w:rsidRPr="00C3276C" w:rsidRDefault="00B47EF0" w:rsidP="0048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1C0E" w:rsidRPr="00C3276C" w:rsidTr="000C1547">
        <w:tc>
          <w:tcPr>
            <w:tcW w:w="654" w:type="dxa"/>
          </w:tcPr>
          <w:p w:rsidR="00251C0E" w:rsidRPr="00C3276C" w:rsidRDefault="00251C0E" w:rsidP="00484D52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251C0E" w:rsidRPr="00C3276C" w:rsidRDefault="00251C0E" w:rsidP="00484D52">
            <w:pPr>
              <w:jc w:val="both"/>
              <w:rPr>
                <w:b/>
                <w:sz w:val="24"/>
                <w:szCs w:val="24"/>
              </w:rPr>
            </w:pPr>
            <w:r w:rsidRPr="00C327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3" w:type="dxa"/>
            <w:shd w:val="pct5" w:color="auto" w:fill="auto"/>
            <w:vAlign w:val="center"/>
          </w:tcPr>
          <w:p w:rsidR="00251C0E" w:rsidRPr="00C3276C" w:rsidRDefault="00506C53" w:rsidP="00484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63" w:type="dxa"/>
            <w:shd w:val="pct5" w:color="auto" w:fill="auto"/>
          </w:tcPr>
          <w:p w:rsidR="00251C0E" w:rsidRPr="000C1547" w:rsidRDefault="00D45775" w:rsidP="00B47E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0C154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52" w:type="dxa"/>
            <w:shd w:val="pct5" w:color="auto" w:fill="auto"/>
          </w:tcPr>
          <w:p w:rsidR="00251C0E" w:rsidRPr="00D45775" w:rsidRDefault="00B47EF0" w:rsidP="00B47EF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C15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95" w:type="dxa"/>
            <w:shd w:val="pct5" w:color="auto" w:fill="auto"/>
          </w:tcPr>
          <w:p w:rsidR="00251C0E" w:rsidRPr="00C3276C" w:rsidRDefault="00B47EF0" w:rsidP="00484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8E57BA" w:rsidRDefault="008E57BA" w:rsidP="008E57BA">
      <w:pPr>
        <w:rPr>
          <w:rFonts w:ascii="Times New Roman" w:hAnsi="Times New Roman" w:cs="Times New Roman"/>
          <w:sz w:val="24"/>
          <w:szCs w:val="24"/>
        </w:rPr>
      </w:pPr>
    </w:p>
    <w:p w:rsidR="00C25961" w:rsidRDefault="00C25961" w:rsidP="008E57BA">
      <w:pPr>
        <w:rPr>
          <w:rFonts w:ascii="Times New Roman" w:hAnsi="Times New Roman" w:cs="Times New Roman"/>
          <w:sz w:val="24"/>
          <w:szCs w:val="24"/>
        </w:rPr>
      </w:pPr>
    </w:p>
    <w:p w:rsidR="00263EE2" w:rsidRPr="00C3276C" w:rsidRDefault="00263EE2" w:rsidP="008E57BA">
      <w:pPr>
        <w:rPr>
          <w:rFonts w:ascii="Times New Roman" w:hAnsi="Times New Roman" w:cs="Times New Roman"/>
          <w:sz w:val="24"/>
          <w:szCs w:val="24"/>
        </w:rPr>
      </w:pPr>
    </w:p>
    <w:p w:rsidR="008E57BA" w:rsidRPr="00C3276C" w:rsidRDefault="008E57BA" w:rsidP="008E57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76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 учебного предмета</w:t>
      </w:r>
    </w:p>
    <w:p w:rsidR="008E57BA" w:rsidRPr="00C3276C" w:rsidRDefault="008E57BA" w:rsidP="008E57BA">
      <w:pPr>
        <w:rPr>
          <w:rFonts w:ascii="Times New Roman" w:hAnsi="Times New Roman" w:cs="Times New Roman"/>
          <w:b/>
          <w:sz w:val="24"/>
          <w:szCs w:val="24"/>
        </w:rPr>
      </w:pPr>
      <w:r w:rsidRPr="00C3276C">
        <w:rPr>
          <w:rFonts w:ascii="Times New Roman" w:hAnsi="Times New Roman" w:cs="Times New Roman"/>
          <w:b/>
          <w:sz w:val="24"/>
          <w:szCs w:val="24"/>
        </w:rPr>
        <w:t>1)</w:t>
      </w:r>
    </w:p>
    <w:tbl>
      <w:tblPr>
        <w:tblStyle w:val="a3"/>
        <w:tblW w:w="5231" w:type="dxa"/>
        <w:jc w:val="center"/>
        <w:tblLook w:val="01E0"/>
      </w:tblPr>
      <w:tblGrid>
        <w:gridCol w:w="968"/>
        <w:gridCol w:w="4263"/>
      </w:tblGrid>
      <w:tr w:rsidR="008E57BA" w:rsidRPr="00C3276C" w:rsidTr="0015071F">
        <w:trPr>
          <w:trHeight w:val="332"/>
          <w:jc w:val="center"/>
        </w:trPr>
        <w:tc>
          <w:tcPr>
            <w:tcW w:w="968" w:type="dxa"/>
          </w:tcPr>
          <w:p w:rsidR="008E57BA" w:rsidRPr="00C3276C" w:rsidRDefault="008E57BA" w:rsidP="00484D52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</w:tcPr>
          <w:p w:rsidR="008E57BA" w:rsidRPr="00C25961" w:rsidRDefault="008E57BA" w:rsidP="008E57BA">
            <w:pPr>
              <w:jc w:val="center"/>
              <w:rPr>
                <w:b/>
                <w:sz w:val="24"/>
                <w:szCs w:val="24"/>
              </w:rPr>
            </w:pPr>
            <w:r w:rsidRPr="00C25961">
              <w:rPr>
                <w:b/>
                <w:sz w:val="24"/>
                <w:szCs w:val="24"/>
              </w:rPr>
              <w:t>Разделы</w:t>
            </w:r>
          </w:p>
        </w:tc>
      </w:tr>
      <w:tr w:rsidR="00527D52" w:rsidRPr="00C3276C" w:rsidTr="0015071F">
        <w:trPr>
          <w:trHeight w:val="317"/>
          <w:jc w:val="center"/>
        </w:trPr>
        <w:tc>
          <w:tcPr>
            <w:tcW w:w="968" w:type="dxa"/>
          </w:tcPr>
          <w:p w:rsidR="00527D52" w:rsidRPr="00C3276C" w:rsidRDefault="00527D52" w:rsidP="00CC6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</w:tcPr>
          <w:p w:rsidR="00527D52" w:rsidRPr="00C3276C" w:rsidRDefault="00527D52" w:rsidP="00484D52">
            <w:pPr>
              <w:rPr>
                <w:bCs/>
                <w:sz w:val="24"/>
                <w:szCs w:val="24"/>
              </w:rPr>
            </w:pPr>
            <w:r w:rsidRPr="00C3276C">
              <w:rPr>
                <w:bCs/>
                <w:sz w:val="24"/>
                <w:szCs w:val="24"/>
              </w:rPr>
              <w:t>Четырехугольники</w:t>
            </w:r>
          </w:p>
        </w:tc>
      </w:tr>
      <w:tr w:rsidR="00527D52" w:rsidRPr="00C3276C" w:rsidTr="0015071F">
        <w:trPr>
          <w:trHeight w:val="317"/>
          <w:jc w:val="center"/>
        </w:trPr>
        <w:tc>
          <w:tcPr>
            <w:tcW w:w="968" w:type="dxa"/>
          </w:tcPr>
          <w:p w:rsidR="00527D52" w:rsidRPr="00C3276C" w:rsidRDefault="00527D52" w:rsidP="00CC6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</w:tcPr>
          <w:p w:rsidR="00527D52" w:rsidRPr="00C3276C" w:rsidRDefault="00527D52" w:rsidP="00484D52">
            <w:pPr>
              <w:rPr>
                <w:sz w:val="24"/>
                <w:szCs w:val="24"/>
              </w:rPr>
            </w:pPr>
            <w:r w:rsidRPr="00C3276C">
              <w:rPr>
                <w:bCs/>
                <w:sz w:val="24"/>
                <w:szCs w:val="24"/>
              </w:rPr>
              <w:t>Площадь</w:t>
            </w:r>
          </w:p>
        </w:tc>
      </w:tr>
      <w:tr w:rsidR="00527D52" w:rsidRPr="00C3276C" w:rsidTr="0015071F">
        <w:trPr>
          <w:trHeight w:val="332"/>
          <w:jc w:val="center"/>
        </w:trPr>
        <w:tc>
          <w:tcPr>
            <w:tcW w:w="968" w:type="dxa"/>
          </w:tcPr>
          <w:p w:rsidR="00527D52" w:rsidRPr="00C3276C" w:rsidRDefault="00527D52" w:rsidP="00CC6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</w:tcPr>
          <w:p w:rsidR="00527D52" w:rsidRPr="00C3276C" w:rsidRDefault="00527D52" w:rsidP="00484D52">
            <w:pPr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Подобные треугольники</w:t>
            </w:r>
          </w:p>
        </w:tc>
      </w:tr>
      <w:tr w:rsidR="00527D52" w:rsidRPr="00C3276C" w:rsidTr="0015071F">
        <w:trPr>
          <w:trHeight w:val="317"/>
          <w:jc w:val="center"/>
        </w:trPr>
        <w:tc>
          <w:tcPr>
            <w:tcW w:w="968" w:type="dxa"/>
          </w:tcPr>
          <w:p w:rsidR="00527D52" w:rsidRPr="00C3276C" w:rsidRDefault="00527D52" w:rsidP="00CC6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3" w:type="dxa"/>
          </w:tcPr>
          <w:p w:rsidR="00527D52" w:rsidRPr="00C3276C" w:rsidRDefault="00527D52" w:rsidP="00484D52">
            <w:pPr>
              <w:rPr>
                <w:sz w:val="24"/>
                <w:szCs w:val="24"/>
              </w:rPr>
            </w:pPr>
            <w:r w:rsidRPr="00C3276C">
              <w:rPr>
                <w:sz w:val="24"/>
                <w:szCs w:val="24"/>
              </w:rPr>
              <w:t>Окружность</w:t>
            </w:r>
          </w:p>
        </w:tc>
      </w:tr>
    </w:tbl>
    <w:p w:rsidR="008E57BA" w:rsidRPr="00C3276C" w:rsidRDefault="008E57BA" w:rsidP="008E57BA">
      <w:pPr>
        <w:rPr>
          <w:rFonts w:ascii="Times New Roman" w:hAnsi="Times New Roman" w:cs="Times New Roman"/>
          <w:b/>
          <w:sz w:val="24"/>
          <w:szCs w:val="24"/>
        </w:rPr>
      </w:pPr>
    </w:p>
    <w:p w:rsidR="008E57BA" w:rsidRPr="00C3276C" w:rsidRDefault="008E57BA" w:rsidP="008E57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76C">
        <w:rPr>
          <w:rFonts w:ascii="Times New Roman" w:hAnsi="Times New Roman" w:cs="Times New Roman"/>
          <w:b/>
          <w:sz w:val="24"/>
          <w:szCs w:val="24"/>
        </w:rPr>
        <w:t>2)</w:t>
      </w:r>
      <w:r w:rsidRPr="00C327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Планируемые  результаты изучения </w:t>
      </w:r>
    </w:p>
    <w:tbl>
      <w:tblPr>
        <w:tblW w:w="5000" w:type="pct"/>
        <w:jc w:val="center"/>
        <w:tblInd w:w="-2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2"/>
        <w:gridCol w:w="4514"/>
        <w:gridCol w:w="2965"/>
      </w:tblGrid>
      <w:tr w:rsidR="0011362C" w:rsidRPr="00C3276C" w:rsidTr="0046163D">
        <w:trPr>
          <w:jc w:val="center"/>
        </w:trPr>
        <w:tc>
          <w:tcPr>
            <w:tcW w:w="1093" w:type="pct"/>
          </w:tcPr>
          <w:p w:rsidR="0011362C" w:rsidRPr="00C3276C" w:rsidRDefault="0011362C" w:rsidP="00484D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2358" w:type="pct"/>
          </w:tcPr>
          <w:p w:rsidR="0011362C" w:rsidRPr="00C3276C" w:rsidRDefault="0011362C" w:rsidP="00484D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549" w:type="pct"/>
          </w:tcPr>
          <w:p w:rsidR="0011362C" w:rsidRPr="00C3276C" w:rsidRDefault="0011362C" w:rsidP="00484D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</w:tr>
      <w:tr w:rsidR="0011362C" w:rsidRPr="00C3276C" w:rsidTr="0046163D">
        <w:trPr>
          <w:jc w:val="center"/>
        </w:trPr>
        <w:tc>
          <w:tcPr>
            <w:tcW w:w="5000" w:type="pct"/>
            <w:gridSpan w:val="3"/>
          </w:tcPr>
          <w:p w:rsidR="0011362C" w:rsidRPr="00C3276C" w:rsidRDefault="0011362C" w:rsidP="006823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ЧЕТЫРЁХУГОЛЬНИКИ </w:t>
            </w:r>
          </w:p>
        </w:tc>
      </w:tr>
      <w:tr w:rsidR="0011362C" w:rsidRPr="00C3276C" w:rsidTr="0046163D">
        <w:trPr>
          <w:jc w:val="center"/>
        </w:trPr>
        <w:tc>
          <w:tcPr>
            <w:tcW w:w="1093" w:type="pct"/>
          </w:tcPr>
          <w:p w:rsidR="0011362C" w:rsidRPr="00C3276C" w:rsidRDefault="0011362C" w:rsidP="00CD2318">
            <w:pPr>
              <w:pStyle w:val="3"/>
              <w:jc w:val="left"/>
              <w:rPr>
                <w:sz w:val="24"/>
              </w:rPr>
            </w:pPr>
            <w:r w:rsidRPr="00C3276C">
              <w:rPr>
                <w:sz w:val="24"/>
              </w:rPr>
              <w:t>Многоугольники</w:t>
            </w:r>
          </w:p>
        </w:tc>
        <w:tc>
          <w:tcPr>
            <w:tcW w:w="2358" w:type="pct"/>
          </w:tcPr>
          <w:p w:rsidR="0011362C" w:rsidRPr="00C3276C" w:rsidRDefault="0011362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определение многоугольника и четырёхугольника и их элементов</w:t>
            </w:r>
          </w:p>
          <w:p w:rsidR="0011362C" w:rsidRPr="00C3276C" w:rsidRDefault="0011362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понятие выпуклого многоугольника</w:t>
            </w:r>
          </w:p>
          <w:p w:rsidR="0011362C" w:rsidRPr="00C3276C" w:rsidRDefault="0011362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утверждение о сумме углов выпуклого многоугольника</w:t>
            </w:r>
          </w:p>
          <w:p w:rsidR="0011362C" w:rsidRPr="00C3276C" w:rsidRDefault="0011362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</w:tcPr>
          <w:p w:rsidR="000E7243" w:rsidRDefault="0011362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изображать многоугольники  и четырёхугольники, называть по рисунку их элементы: диагонали, вершины, стороны, соседние и противоположные вершины и стороны,</w:t>
            </w:r>
          </w:p>
          <w:p w:rsidR="0011362C" w:rsidRPr="00C3276C" w:rsidRDefault="0011362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применять полученные знания в ходе решения задач</w:t>
            </w:r>
          </w:p>
        </w:tc>
      </w:tr>
      <w:tr w:rsidR="0011362C" w:rsidRPr="00C3276C" w:rsidTr="0046163D">
        <w:trPr>
          <w:jc w:val="center"/>
        </w:trPr>
        <w:tc>
          <w:tcPr>
            <w:tcW w:w="1093" w:type="pct"/>
          </w:tcPr>
          <w:p w:rsidR="0011362C" w:rsidRPr="00C3276C" w:rsidRDefault="0011362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2358" w:type="pct"/>
          </w:tcPr>
          <w:p w:rsidR="0011362C" w:rsidRPr="00C3276C" w:rsidRDefault="0011362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определение и признаки параллелограмма,</w:t>
            </w:r>
          </w:p>
          <w:p w:rsidR="0011362C" w:rsidRPr="00C3276C" w:rsidRDefault="0011362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-свойство противолежащих углов и сторон параллелограмма,</w:t>
            </w:r>
          </w:p>
          <w:p w:rsidR="0011362C" w:rsidRPr="00C3276C" w:rsidRDefault="0011362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свойство диагоналей параллелограмма,</w:t>
            </w:r>
          </w:p>
          <w:p w:rsidR="0011362C" w:rsidRPr="00C3276C" w:rsidRDefault="0011362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определение трапеции, равнобокой и прямоугольной трапеции</w:t>
            </w:r>
          </w:p>
        </w:tc>
        <w:tc>
          <w:tcPr>
            <w:tcW w:w="1549" w:type="pct"/>
          </w:tcPr>
          <w:p w:rsidR="0011362C" w:rsidRPr="00C3276C" w:rsidRDefault="0011362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воспроизводить доказательства признаков и свойств параллелограмма  и трапеции и применять их при решении задач</w:t>
            </w:r>
          </w:p>
        </w:tc>
      </w:tr>
      <w:tr w:rsidR="0011362C" w:rsidRPr="00C3276C" w:rsidTr="0046163D">
        <w:trPr>
          <w:jc w:val="center"/>
        </w:trPr>
        <w:tc>
          <w:tcPr>
            <w:tcW w:w="1093" w:type="pct"/>
          </w:tcPr>
          <w:p w:rsidR="0011362C" w:rsidRPr="00C3276C" w:rsidRDefault="0011362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Прямоугольник, ромб, квадрат</w:t>
            </w:r>
          </w:p>
        </w:tc>
        <w:tc>
          <w:tcPr>
            <w:tcW w:w="2358" w:type="pct"/>
          </w:tcPr>
          <w:p w:rsidR="0046163D" w:rsidRDefault="0011362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определение треугольника, ромба и квадрата как частных видов параллелограмма,</w:t>
            </w:r>
          </w:p>
          <w:p w:rsidR="0011362C" w:rsidRPr="00C3276C" w:rsidRDefault="0011362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определение фигур, обладающих центральной и осевой симметрией</w:t>
            </w:r>
          </w:p>
          <w:p w:rsidR="0011362C" w:rsidRPr="00C3276C" w:rsidRDefault="0011362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понимать, какие точки симметричны </w:t>
            </w:r>
            <w:r w:rsidRPr="00C32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относительно оси и точки</w:t>
            </w:r>
          </w:p>
        </w:tc>
        <w:tc>
          <w:tcPr>
            <w:tcW w:w="1549" w:type="pct"/>
          </w:tcPr>
          <w:p w:rsidR="0011362C" w:rsidRPr="00C3276C" w:rsidRDefault="0011362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применять свойства прямоугольника, ромба и квадрата при решении задач,</w:t>
            </w:r>
          </w:p>
          <w:p w:rsidR="0011362C" w:rsidRPr="00C3276C" w:rsidRDefault="0011362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 xml:space="preserve">- изображать, обозначать и распознавать на рисунке точки, симметричные </w:t>
            </w:r>
            <w:r w:rsidRPr="00C32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данным относительно прямой и точки,</w:t>
            </w:r>
          </w:p>
          <w:p w:rsidR="0011362C" w:rsidRPr="00C3276C" w:rsidRDefault="0011362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решать простейшие задачи на применение понятий центральной и осевой симметрии</w:t>
            </w:r>
          </w:p>
        </w:tc>
      </w:tr>
      <w:tr w:rsidR="0011362C" w:rsidRPr="00C3276C" w:rsidTr="0046163D">
        <w:trPr>
          <w:jc w:val="center"/>
        </w:trPr>
        <w:tc>
          <w:tcPr>
            <w:tcW w:w="5000" w:type="pct"/>
            <w:gridSpan w:val="3"/>
            <w:vAlign w:val="center"/>
          </w:tcPr>
          <w:p w:rsidR="0011362C" w:rsidRPr="00C3276C" w:rsidRDefault="0011362C" w:rsidP="000E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ПЛОЩАДЬ</w:t>
            </w:r>
          </w:p>
        </w:tc>
      </w:tr>
      <w:tr w:rsidR="0011362C" w:rsidRPr="00C3276C" w:rsidTr="0046163D">
        <w:trPr>
          <w:jc w:val="center"/>
        </w:trPr>
        <w:tc>
          <w:tcPr>
            <w:tcW w:w="1093" w:type="pct"/>
          </w:tcPr>
          <w:p w:rsidR="0011362C" w:rsidRPr="00C3276C" w:rsidRDefault="0011362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2358" w:type="pct"/>
          </w:tcPr>
          <w:p w:rsidR="0011362C" w:rsidRPr="00C3276C" w:rsidRDefault="0011362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основные свойства площади, формулу площади прямоугольника</w:t>
            </w:r>
          </w:p>
        </w:tc>
        <w:tc>
          <w:tcPr>
            <w:tcW w:w="1549" w:type="pct"/>
          </w:tcPr>
          <w:p w:rsidR="0011362C" w:rsidRPr="00C3276C" w:rsidRDefault="0011362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выводить формулу площади прямоугольника,</w:t>
            </w:r>
          </w:p>
          <w:p w:rsidR="0011362C" w:rsidRPr="00C3276C" w:rsidRDefault="0011362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применять полученные знания в ходе решения задач</w:t>
            </w:r>
          </w:p>
        </w:tc>
      </w:tr>
      <w:tr w:rsidR="0011362C" w:rsidRPr="00C3276C" w:rsidTr="0046163D">
        <w:trPr>
          <w:jc w:val="center"/>
        </w:trPr>
        <w:tc>
          <w:tcPr>
            <w:tcW w:w="1093" w:type="pct"/>
          </w:tcPr>
          <w:p w:rsidR="0011362C" w:rsidRPr="00C3276C" w:rsidRDefault="0011362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Площади параллелограмма, треугольника и трапеции</w:t>
            </w:r>
          </w:p>
        </w:tc>
        <w:tc>
          <w:tcPr>
            <w:tcW w:w="2358" w:type="pct"/>
          </w:tcPr>
          <w:p w:rsidR="0011362C" w:rsidRPr="00C3276C" w:rsidRDefault="0011362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формулы для вычисления площади параллелограмма, треугольника, трапеции</w:t>
            </w:r>
          </w:p>
        </w:tc>
        <w:tc>
          <w:tcPr>
            <w:tcW w:w="1549" w:type="pct"/>
          </w:tcPr>
          <w:p w:rsidR="0011362C" w:rsidRPr="00C3276C" w:rsidRDefault="0011362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проводить доказательства справедливости полученных формул,</w:t>
            </w:r>
          </w:p>
          <w:p w:rsidR="0011362C" w:rsidRPr="00C3276C" w:rsidRDefault="0011362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применять их для решения задач</w:t>
            </w:r>
          </w:p>
        </w:tc>
      </w:tr>
      <w:tr w:rsidR="0011362C" w:rsidRPr="00C3276C" w:rsidTr="0046163D">
        <w:trPr>
          <w:jc w:val="center"/>
        </w:trPr>
        <w:tc>
          <w:tcPr>
            <w:tcW w:w="1093" w:type="pct"/>
          </w:tcPr>
          <w:p w:rsidR="0011362C" w:rsidRPr="00C3276C" w:rsidRDefault="0011362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2358" w:type="pct"/>
          </w:tcPr>
          <w:p w:rsidR="0011362C" w:rsidRPr="00C3276C" w:rsidRDefault="0011362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знать формулировки теоремы Пифагора и теоремы, обратной теореме Пифагора</w:t>
            </w:r>
          </w:p>
        </w:tc>
        <w:tc>
          <w:tcPr>
            <w:tcW w:w="1549" w:type="pct"/>
          </w:tcPr>
          <w:p w:rsidR="0011362C" w:rsidRPr="00C3276C" w:rsidRDefault="0011362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воспроизводить доказательства теоремы Пифагора</w:t>
            </w:r>
          </w:p>
          <w:p w:rsidR="0011362C" w:rsidRPr="00C3276C" w:rsidRDefault="0011362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применять доказанные теоремы в решении задач</w:t>
            </w:r>
          </w:p>
        </w:tc>
      </w:tr>
      <w:tr w:rsidR="006823C7" w:rsidRPr="00C3276C" w:rsidTr="0046163D">
        <w:trPr>
          <w:jc w:val="center"/>
        </w:trPr>
        <w:tc>
          <w:tcPr>
            <w:tcW w:w="5000" w:type="pct"/>
            <w:gridSpan w:val="3"/>
          </w:tcPr>
          <w:p w:rsidR="006823C7" w:rsidRPr="00C3276C" w:rsidRDefault="006823C7" w:rsidP="004C1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b/>
                <w:sz w:val="24"/>
                <w:szCs w:val="24"/>
              </w:rPr>
              <w:t>ПОДОБНЫЕ ТРЕУГОЛЬНИКИ</w:t>
            </w:r>
          </w:p>
        </w:tc>
      </w:tr>
      <w:tr w:rsidR="006823C7" w:rsidRPr="00C3276C" w:rsidTr="0046163D">
        <w:trPr>
          <w:jc w:val="center"/>
        </w:trPr>
        <w:tc>
          <w:tcPr>
            <w:tcW w:w="1093" w:type="pct"/>
          </w:tcPr>
          <w:p w:rsidR="006823C7" w:rsidRPr="00C3276C" w:rsidRDefault="006823C7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2358" w:type="pct"/>
          </w:tcPr>
          <w:p w:rsidR="006823C7" w:rsidRPr="00C3276C" w:rsidRDefault="006823C7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определение пропорциональных отрезков и подобных треугольников, коэффициента подобия,</w:t>
            </w:r>
          </w:p>
          <w:p w:rsidR="006823C7" w:rsidRPr="00C3276C" w:rsidRDefault="006823C7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формулировку теоремы об отношении площадей подобных треугольников</w:t>
            </w:r>
          </w:p>
        </w:tc>
        <w:tc>
          <w:tcPr>
            <w:tcW w:w="1549" w:type="pct"/>
          </w:tcPr>
          <w:p w:rsidR="006823C7" w:rsidRPr="00C3276C" w:rsidRDefault="006823C7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доказывать теорему об отношении площадей подобных треугольников,</w:t>
            </w:r>
          </w:p>
          <w:p w:rsidR="006823C7" w:rsidRPr="00C3276C" w:rsidRDefault="006823C7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применять полученные сведения в решении простейших задач</w:t>
            </w:r>
          </w:p>
        </w:tc>
      </w:tr>
      <w:tr w:rsidR="006823C7" w:rsidRPr="00C3276C" w:rsidTr="0046163D">
        <w:trPr>
          <w:jc w:val="center"/>
        </w:trPr>
        <w:tc>
          <w:tcPr>
            <w:tcW w:w="1093" w:type="pct"/>
          </w:tcPr>
          <w:p w:rsidR="006823C7" w:rsidRPr="00C3276C" w:rsidRDefault="006823C7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треугольников.</w:t>
            </w:r>
          </w:p>
        </w:tc>
        <w:tc>
          <w:tcPr>
            <w:tcW w:w="2358" w:type="pct"/>
          </w:tcPr>
          <w:p w:rsidR="006823C7" w:rsidRPr="00C3276C" w:rsidRDefault="006823C7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формулировки и доказательства признаков подобия треугольников</w:t>
            </w:r>
          </w:p>
        </w:tc>
        <w:tc>
          <w:tcPr>
            <w:tcW w:w="1549" w:type="pct"/>
          </w:tcPr>
          <w:p w:rsidR="006823C7" w:rsidRPr="00C3276C" w:rsidRDefault="006823C7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применять признаки подобия треугольников для решения задач</w:t>
            </w:r>
          </w:p>
        </w:tc>
      </w:tr>
      <w:tr w:rsidR="006823C7" w:rsidRPr="00C3276C" w:rsidTr="0046163D">
        <w:trPr>
          <w:jc w:val="center"/>
        </w:trPr>
        <w:tc>
          <w:tcPr>
            <w:tcW w:w="1093" w:type="pct"/>
          </w:tcPr>
          <w:p w:rsidR="006823C7" w:rsidRPr="00C3276C" w:rsidRDefault="006823C7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подобие к доказательству теорем и </w:t>
            </w:r>
            <w:r w:rsidRPr="00C32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 задач</w:t>
            </w:r>
          </w:p>
        </w:tc>
        <w:tc>
          <w:tcPr>
            <w:tcW w:w="2358" w:type="pct"/>
          </w:tcPr>
          <w:p w:rsidR="006823C7" w:rsidRPr="00C3276C" w:rsidRDefault="006823C7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определение средней линии треугольника,</w:t>
            </w:r>
          </w:p>
          <w:p w:rsidR="006823C7" w:rsidRPr="00C3276C" w:rsidRDefault="006823C7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формулировка теоремы о средней </w:t>
            </w:r>
            <w:r w:rsidRPr="00C32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линии треугольника,</w:t>
            </w:r>
          </w:p>
          <w:p w:rsidR="006823C7" w:rsidRPr="00C3276C" w:rsidRDefault="006823C7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пропорциональные отрезки в прямоугольном треугольнике</w:t>
            </w:r>
          </w:p>
        </w:tc>
        <w:tc>
          <w:tcPr>
            <w:tcW w:w="1549" w:type="pct"/>
          </w:tcPr>
          <w:p w:rsidR="006823C7" w:rsidRPr="00C3276C" w:rsidRDefault="006823C7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воспроизводить доказательство теоремы о средней линии треугольника и применять </w:t>
            </w:r>
            <w:r w:rsidRPr="00C32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её при решении задач,</w:t>
            </w:r>
          </w:p>
          <w:p w:rsidR="006823C7" w:rsidRPr="00C3276C" w:rsidRDefault="006823C7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построение методом подобия </w:t>
            </w:r>
          </w:p>
        </w:tc>
      </w:tr>
      <w:tr w:rsidR="006823C7" w:rsidRPr="00C3276C" w:rsidTr="0046163D">
        <w:trPr>
          <w:jc w:val="center"/>
        </w:trPr>
        <w:tc>
          <w:tcPr>
            <w:tcW w:w="1093" w:type="pct"/>
          </w:tcPr>
          <w:p w:rsidR="006823C7" w:rsidRPr="00C3276C" w:rsidRDefault="006823C7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Соотношение между сторонами и углами треугольника</w:t>
            </w:r>
          </w:p>
        </w:tc>
        <w:tc>
          <w:tcPr>
            <w:tcW w:w="2358" w:type="pct"/>
          </w:tcPr>
          <w:p w:rsidR="006823C7" w:rsidRPr="00C3276C" w:rsidRDefault="006823C7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определение синуса, косинуса и тангенса острого угла прямоугольного треугольника,</w:t>
            </w:r>
          </w:p>
          <w:p w:rsidR="006823C7" w:rsidRPr="00C3276C" w:rsidRDefault="006823C7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основное тригонометрическое тождество,</w:t>
            </w:r>
          </w:p>
          <w:p w:rsidR="006823C7" w:rsidRPr="00C3276C" w:rsidRDefault="006823C7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значения синуса, косинуса и тангенса углов 30</w:t>
            </w:r>
            <w:r w:rsidRPr="00C327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C327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 xml:space="preserve"> и 60</w:t>
            </w:r>
            <w:r w:rsidRPr="00C327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49" w:type="pct"/>
          </w:tcPr>
          <w:p w:rsidR="006823C7" w:rsidRPr="00C3276C" w:rsidRDefault="006823C7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вычислять значения синуса, косинуса и тангенса острого угла прямоугольного треугольника при решении конкретных задач,</w:t>
            </w:r>
          </w:p>
          <w:p w:rsidR="006823C7" w:rsidRPr="00C3276C" w:rsidRDefault="006823C7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строить угол по значению его синуса, косинуса и тангенса,</w:t>
            </w:r>
          </w:p>
          <w:p w:rsidR="006823C7" w:rsidRPr="00C3276C" w:rsidRDefault="006823C7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решать задачи на вычисление элементов прямоугольного треугольника</w:t>
            </w:r>
          </w:p>
        </w:tc>
      </w:tr>
      <w:tr w:rsidR="004B43DC" w:rsidRPr="00C3276C" w:rsidTr="0046163D">
        <w:trPr>
          <w:jc w:val="center"/>
        </w:trPr>
        <w:tc>
          <w:tcPr>
            <w:tcW w:w="5000" w:type="pct"/>
            <w:gridSpan w:val="3"/>
          </w:tcPr>
          <w:p w:rsidR="004B43DC" w:rsidRPr="00C3276C" w:rsidRDefault="004B43DC" w:rsidP="003A4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</w:t>
            </w:r>
          </w:p>
        </w:tc>
      </w:tr>
      <w:tr w:rsidR="004B43DC" w:rsidRPr="00C3276C" w:rsidTr="0046163D">
        <w:trPr>
          <w:trHeight w:val="690"/>
          <w:jc w:val="center"/>
        </w:trPr>
        <w:tc>
          <w:tcPr>
            <w:tcW w:w="1093" w:type="pct"/>
          </w:tcPr>
          <w:p w:rsidR="004B43DC" w:rsidRPr="00C3276C" w:rsidRDefault="004B43D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2358" w:type="pct"/>
          </w:tcPr>
          <w:p w:rsidR="004B43DC" w:rsidRPr="00C3276C" w:rsidRDefault="004B43D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секущей и касательной к окружности, - свойство касательной и признак касательной, </w:t>
            </w:r>
          </w:p>
          <w:p w:rsidR="004B43DC" w:rsidRPr="00C3276C" w:rsidRDefault="004B43D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случаи взаимного расположения  прямой и окружности</w:t>
            </w:r>
          </w:p>
        </w:tc>
        <w:tc>
          <w:tcPr>
            <w:tcW w:w="1549" w:type="pct"/>
          </w:tcPr>
          <w:p w:rsidR="004B43DC" w:rsidRPr="00C3276C" w:rsidRDefault="004B43D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 xml:space="preserve">- доказывать свойство касательной и признак касательной, </w:t>
            </w:r>
          </w:p>
          <w:p w:rsidR="004B43DC" w:rsidRPr="00C3276C" w:rsidRDefault="004B43D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применять полученные сведения при решении задач</w:t>
            </w:r>
          </w:p>
        </w:tc>
      </w:tr>
      <w:tr w:rsidR="004B43DC" w:rsidRPr="00C3276C" w:rsidTr="0046163D">
        <w:trPr>
          <w:trHeight w:val="720"/>
          <w:jc w:val="center"/>
        </w:trPr>
        <w:tc>
          <w:tcPr>
            <w:tcW w:w="1093" w:type="pct"/>
          </w:tcPr>
          <w:p w:rsidR="004B43DC" w:rsidRPr="00C3276C" w:rsidRDefault="004B43D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Вписанные и описанные окружности</w:t>
            </w:r>
          </w:p>
        </w:tc>
        <w:tc>
          <w:tcPr>
            <w:tcW w:w="2358" w:type="pct"/>
          </w:tcPr>
          <w:p w:rsidR="004B43DC" w:rsidRPr="00C3276C" w:rsidRDefault="004B43D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что такое центральный угол, градусная мера дуги окружности,</w:t>
            </w:r>
          </w:p>
          <w:p w:rsidR="004B43DC" w:rsidRPr="00C3276C" w:rsidRDefault="004B43D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</w:tcPr>
          <w:p w:rsidR="004B43DC" w:rsidRPr="00C3276C" w:rsidRDefault="004B43D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изображать и распознавать центральный угол и дугу окружности,</w:t>
            </w:r>
          </w:p>
        </w:tc>
      </w:tr>
      <w:tr w:rsidR="004B43DC" w:rsidRPr="00C3276C" w:rsidTr="0046163D">
        <w:trPr>
          <w:trHeight w:val="435"/>
          <w:jc w:val="center"/>
        </w:trPr>
        <w:tc>
          <w:tcPr>
            <w:tcW w:w="1093" w:type="pct"/>
          </w:tcPr>
          <w:p w:rsidR="004B43DC" w:rsidRPr="00C3276C" w:rsidRDefault="004B43D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2358" w:type="pct"/>
          </w:tcPr>
          <w:p w:rsidR="004B43DC" w:rsidRPr="00C3276C" w:rsidRDefault="004B43D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определение угла, вписанного в окружность,</w:t>
            </w:r>
          </w:p>
          <w:p w:rsidR="004B43DC" w:rsidRPr="00C3276C" w:rsidRDefault="004B43D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формулировка теоремы о вписанных углах и её следствия </w:t>
            </w:r>
          </w:p>
          <w:p w:rsidR="004B43DC" w:rsidRPr="00C3276C" w:rsidRDefault="004B43D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что такое центральный угол, градусная мера дуги окружности,</w:t>
            </w:r>
          </w:p>
          <w:p w:rsidR="004B43DC" w:rsidRPr="00C3276C" w:rsidRDefault="004B43D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определение угла, вписанного в окружность,</w:t>
            </w:r>
          </w:p>
          <w:p w:rsidR="004B43DC" w:rsidRPr="00C3276C" w:rsidRDefault="004B43D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формулировка теоремы о вписанных углах и её следствия</w:t>
            </w:r>
          </w:p>
        </w:tc>
        <w:tc>
          <w:tcPr>
            <w:tcW w:w="1549" w:type="pct"/>
          </w:tcPr>
          <w:p w:rsidR="004B43DC" w:rsidRPr="00C3276C" w:rsidRDefault="004B43D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изображать и распознавать центральный угол и дугу окружности, соответствующую данному центральному углу, вписанный угол,</w:t>
            </w:r>
          </w:p>
          <w:p w:rsidR="004B43DC" w:rsidRPr="00C3276C" w:rsidRDefault="004B43D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применять полученные знания при решении задач</w:t>
            </w:r>
          </w:p>
        </w:tc>
      </w:tr>
      <w:tr w:rsidR="004B43DC" w:rsidRPr="00C3276C" w:rsidTr="0046163D">
        <w:trPr>
          <w:trHeight w:val="705"/>
          <w:jc w:val="center"/>
        </w:trPr>
        <w:tc>
          <w:tcPr>
            <w:tcW w:w="1093" w:type="pct"/>
          </w:tcPr>
          <w:p w:rsidR="004B43DC" w:rsidRPr="00C3276C" w:rsidRDefault="004B43D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Центральные и вписанные углы</w:t>
            </w:r>
          </w:p>
        </w:tc>
        <w:tc>
          <w:tcPr>
            <w:tcW w:w="2358" w:type="pct"/>
          </w:tcPr>
          <w:p w:rsidR="004B43DC" w:rsidRPr="00C3276C" w:rsidRDefault="004B43D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формулировки теорем о точках пересечения биссектрис, высот и медиан треугольника, а также серединных перпендикуляров к сторонам треугольника</w:t>
            </w:r>
          </w:p>
        </w:tc>
        <w:tc>
          <w:tcPr>
            <w:tcW w:w="1549" w:type="pct"/>
          </w:tcPr>
          <w:p w:rsidR="004B43DC" w:rsidRPr="00C3276C" w:rsidRDefault="004B43D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воспроизводить доказательство изученных теорем,</w:t>
            </w:r>
          </w:p>
          <w:p w:rsidR="004B43DC" w:rsidRPr="00C3276C" w:rsidRDefault="004B43D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применять изученные теоремы в процессе решения задач</w:t>
            </w:r>
          </w:p>
        </w:tc>
      </w:tr>
      <w:tr w:rsidR="004B43DC" w:rsidRPr="00C3276C" w:rsidTr="0046163D">
        <w:trPr>
          <w:trHeight w:val="1425"/>
          <w:jc w:val="center"/>
        </w:trPr>
        <w:tc>
          <w:tcPr>
            <w:tcW w:w="1093" w:type="pct"/>
          </w:tcPr>
          <w:p w:rsidR="004B43DC" w:rsidRPr="00C3276C" w:rsidRDefault="004B43D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  <w:p w:rsidR="004B43DC" w:rsidRPr="00C3276C" w:rsidRDefault="004B43D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pct"/>
          </w:tcPr>
          <w:p w:rsidR="004B43DC" w:rsidRPr="00C3276C" w:rsidRDefault="004B43D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определение окружности, вписанной в многоугольник, и окружности, описанной около многоугольника,</w:t>
            </w:r>
          </w:p>
          <w:p w:rsidR="004B43DC" w:rsidRPr="00C3276C" w:rsidRDefault="004B43D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определение многоугольника, вписанного в окружность и многоугольника, описанного около окружности,</w:t>
            </w:r>
          </w:p>
          <w:p w:rsidR="004B43DC" w:rsidRPr="00C3276C" w:rsidRDefault="004B43D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формулировки теорем об окружности, вписанной в треугольник, и окружности, описанной около треугольника,</w:t>
            </w:r>
          </w:p>
          <w:p w:rsidR="004B43DC" w:rsidRPr="00C3276C" w:rsidRDefault="004B43D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формулировки свойств и признаков вписанных и описанных четырёхугольников</w:t>
            </w:r>
          </w:p>
        </w:tc>
        <w:tc>
          <w:tcPr>
            <w:tcW w:w="1549" w:type="pct"/>
          </w:tcPr>
          <w:p w:rsidR="004B43DC" w:rsidRPr="00C3276C" w:rsidRDefault="004B43D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доказывать теоремы об окружности, вписанной в треугольник, и окружности, описанной около треугольника,</w:t>
            </w:r>
          </w:p>
          <w:p w:rsidR="004B43DC" w:rsidRPr="00C3276C" w:rsidRDefault="004B43DC" w:rsidP="00CD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- использовать изученные понятия и теоремы в решении задач</w:t>
            </w:r>
          </w:p>
        </w:tc>
      </w:tr>
    </w:tbl>
    <w:p w:rsidR="00757426" w:rsidRPr="00C3276C" w:rsidRDefault="00757426" w:rsidP="00CD23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E57BA" w:rsidRDefault="008E57BA" w:rsidP="008E57B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276C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C3276C">
        <w:rPr>
          <w:rFonts w:ascii="Times New Roman" w:hAnsi="Times New Roman" w:cs="Times New Roman"/>
          <w:b/>
          <w:bCs/>
          <w:sz w:val="24"/>
          <w:szCs w:val="24"/>
          <w:u w:val="single"/>
        </w:rPr>
        <w:t>Краткое описание содержания раздела</w:t>
      </w:r>
    </w:p>
    <w:p w:rsidR="008E57BA" w:rsidRPr="00C3276C" w:rsidRDefault="008E57BA" w:rsidP="008E57BA">
      <w:pPr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b/>
          <w:bCs/>
          <w:sz w:val="24"/>
          <w:szCs w:val="24"/>
        </w:rPr>
        <w:t>Глава 5.</w:t>
      </w:r>
      <w:r w:rsidRPr="00C3276C">
        <w:rPr>
          <w:rFonts w:ascii="Times New Roman" w:hAnsi="Times New Roman" w:cs="Times New Roman"/>
          <w:sz w:val="24"/>
          <w:szCs w:val="24"/>
        </w:rPr>
        <w:t xml:space="preserve">  </w:t>
      </w:r>
      <w:r w:rsidRPr="00C3276C">
        <w:rPr>
          <w:rFonts w:ascii="Times New Roman" w:hAnsi="Times New Roman" w:cs="Times New Roman"/>
          <w:b/>
          <w:bCs/>
          <w:sz w:val="24"/>
          <w:szCs w:val="24"/>
        </w:rPr>
        <w:t>Четырехугольники (14 часов)</w:t>
      </w:r>
    </w:p>
    <w:p w:rsidR="008E57BA" w:rsidRPr="00C3276C" w:rsidRDefault="008E57BA" w:rsidP="008E57BA">
      <w:pPr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 xml:space="preserve">        Многоугольник, выпуклый многоугольник, четырехуголь</w:t>
      </w:r>
      <w:r w:rsidRPr="00C3276C">
        <w:rPr>
          <w:rFonts w:ascii="Times New Roman" w:hAnsi="Times New Roman" w:cs="Times New Roman"/>
          <w:sz w:val="24"/>
          <w:szCs w:val="24"/>
        </w:rPr>
        <w:softHyphen/>
        <w:t>ник. Параллелограмм, его свойства и признаки. Трапеция. Пря</w:t>
      </w:r>
      <w:r w:rsidRPr="00C3276C">
        <w:rPr>
          <w:rFonts w:ascii="Times New Roman" w:hAnsi="Times New Roman" w:cs="Times New Roman"/>
          <w:sz w:val="24"/>
          <w:szCs w:val="24"/>
        </w:rPr>
        <w:softHyphen/>
        <w:t>моугольник, ромб, квадрат, их свойства. Осевая и центральная симметрии.</w:t>
      </w:r>
    </w:p>
    <w:p w:rsidR="008E57BA" w:rsidRPr="00C3276C" w:rsidRDefault="008E57BA" w:rsidP="008E57BA">
      <w:pPr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bCs/>
          <w:i/>
          <w:iCs/>
          <w:sz w:val="24"/>
          <w:szCs w:val="24"/>
        </w:rPr>
        <w:t>Контрольная работа № 1 по теме «Четырехугольники»</w:t>
      </w:r>
    </w:p>
    <w:p w:rsidR="008E57BA" w:rsidRPr="00C3276C" w:rsidRDefault="008E57BA" w:rsidP="008E57BA">
      <w:pPr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b/>
          <w:sz w:val="24"/>
          <w:szCs w:val="24"/>
        </w:rPr>
        <w:t>Цель:</w:t>
      </w:r>
      <w:r w:rsidRPr="00C3276C">
        <w:rPr>
          <w:rFonts w:ascii="Times New Roman" w:hAnsi="Times New Roman" w:cs="Times New Roman"/>
          <w:sz w:val="24"/>
          <w:szCs w:val="24"/>
        </w:rPr>
        <w:t xml:space="preserve"> изучить наиболее важные виды четы</w:t>
      </w:r>
      <w:r w:rsidRPr="00C3276C">
        <w:rPr>
          <w:rFonts w:ascii="Times New Roman" w:hAnsi="Times New Roman" w:cs="Times New Roman"/>
          <w:sz w:val="24"/>
          <w:szCs w:val="24"/>
        </w:rPr>
        <w:softHyphen/>
        <w:t>рехугольников — параллелограмм, прямоугольник, ромб, квад</w:t>
      </w:r>
      <w:r w:rsidRPr="00C3276C">
        <w:rPr>
          <w:rFonts w:ascii="Times New Roman" w:hAnsi="Times New Roman" w:cs="Times New Roman"/>
          <w:sz w:val="24"/>
          <w:szCs w:val="24"/>
        </w:rPr>
        <w:softHyphen/>
        <w:t>рат, трапецию; дать представление о фигурах, обладающих осе</w:t>
      </w:r>
      <w:r w:rsidRPr="00C3276C">
        <w:rPr>
          <w:rFonts w:ascii="Times New Roman" w:hAnsi="Times New Roman" w:cs="Times New Roman"/>
          <w:sz w:val="24"/>
          <w:szCs w:val="24"/>
        </w:rPr>
        <w:softHyphen/>
        <w:t>вой или центральной симметрией.</w:t>
      </w:r>
    </w:p>
    <w:p w:rsidR="008E57BA" w:rsidRPr="00C3276C" w:rsidRDefault="008E57BA" w:rsidP="008E57BA">
      <w:pPr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8E57BA" w:rsidRPr="00795AF0" w:rsidRDefault="008E57BA" w:rsidP="008E57BA">
      <w:pPr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>Осевая и центральная симметрии вводятся не как преобразо</w:t>
      </w:r>
      <w:r w:rsidRPr="00C3276C">
        <w:rPr>
          <w:rFonts w:ascii="Times New Roman" w:hAnsi="Times New Roman" w:cs="Times New Roman"/>
          <w:sz w:val="24"/>
          <w:szCs w:val="24"/>
        </w:rPr>
        <w:softHyphen/>
        <w:t>вание плоскости, а как свойства геометрических фигур, в част</w:t>
      </w:r>
      <w:r w:rsidRPr="00C3276C">
        <w:rPr>
          <w:rFonts w:ascii="Times New Roman" w:hAnsi="Times New Roman" w:cs="Times New Roman"/>
          <w:sz w:val="24"/>
          <w:szCs w:val="24"/>
        </w:rPr>
        <w:softHyphen/>
        <w:t>ности четырехугольников. Рассмотрение этих понятий как дви</w:t>
      </w:r>
      <w:r w:rsidRPr="00C3276C">
        <w:rPr>
          <w:rFonts w:ascii="Times New Roman" w:hAnsi="Times New Roman" w:cs="Times New Roman"/>
          <w:sz w:val="24"/>
          <w:szCs w:val="24"/>
        </w:rPr>
        <w:softHyphen/>
        <w:t>жений плоскости состоится в 9 классе.</w:t>
      </w:r>
    </w:p>
    <w:p w:rsidR="008E57BA" w:rsidRPr="00C3276C" w:rsidRDefault="008E57BA" w:rsidP="008E57BA">
      <w:pPr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6.</w:t>
      </w:r>
      <w:r w:rsidRPr="00C3276C">
        <w:rPr>
          <w:rFonts w:ascii="Times New Roman" w:hAnsi="Times New Roman" w:cs="Times New Roman"/>
          <w:sz w:val="24"/>
          <w:szCs w:val="24"/>
        </w:rPr>
        <w:t xml:space="preserve">  </w:t>
      </w:r>
      <w:r w:rsidRPr="00C3276C">
        <w:rPr>
          <w:rFonts w:ascii="Times New Roman" w:hAnsi="Times New Roman" w:cs="Times New Roman"/>
          <w:b/>
          <w:bCs/>
          <w:sz w:val="24"/>
          <w:szCs w:val="24"/>
        </w:rPr>
        <w:t>Площадь (14 часов)</w:t>
      </w:r>
    </w:p>
    <w:p w:rsidR="008E57BA" w:rsidRPr="00C3276C" w:rsidRDefault="008E57BA" w:rsidP="008E57BA">
      <w:pPr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 xml:space="preserve">      Понятие площади многоугольника. Площади прямоуголь</w:t>
      </w:r>
      <w:r w:rsidRPr="00C3276C">
        <w:rPr>
          <w:rFonts w:ascii="Times New Roman" w:hAnsi="Times New Roman" w:cs="Times New Roman"/>
          <w:sz w:val="24"/>
          <w:szCs w:val="24"/>
        </w:rPr>
        <w:softHyphen/>
        <w:t>ника, параллелограмма, треугольника, трапеции. Теорема Пи</w:t>
      </w:r>
      <w:r w:rsidRPr="00C3276C">
        <w:rPr>
          <w:rFonts w:ascii="Times New Roman" w:hAnsi="Times New Roman" w:cs="Times New Roman"/>
          <w:sz w:val="24"/>
          <w:szCs w:val="24"/>
        </w:rPr>
        <w:softHyphen/>
        <w:t>фагора.</w:t>
      </w:r>
    </w:p>
    <w:p w:rsidR="008E57BA" w:rsidRPr="00C3276C" w:rsidRDefault="008E57BA" w:rsidP="008E57BA">
      <w:pPr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bCs/>
          <w:i/>
          <w:iCs/>
          <w:sz w:val="24"/>
          <w:szCs w:val="24"/>
        </w:rPr>
        <w:t>Контрольная работа  № 2 по теме «Площади фигур»</w:t>
      </w:r>
    </w:p>
    <w:p w:rsidR="008E57BA" w:rsidRPr="00C3276C" w:rsidRDefault="008E57BA" w:rsidP="008E57BA">
      <w:pPr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3276C">
        <w:rPr>
          <w:rFonts w:ascii="Times New Roman" w:hAnsi="Times New Roman" w:cs="Times New Roman"/>
          <w:sz w:val="24"/>
          <w:szCs w:val="24"/>
        </w:rPr>
        <w:t>расширить и углубить полученные в 5—6 классах представления обучающихся об измерении и вычисле</w:t>
      </w:r>
      <w:r w:rsidRPr="00C3276C">
        <w:rPr>
          <w:rFonts w:ascii="Times New Roman" w:hAnsi="Times New Roman" w:cs="Times New Roman"/>
          <w:sz w:val="24"/>
          <w:szCs w:val="24"/>
        </w:rPr>
        <w:softHyphen/>
        <w:t>нии площадей; вывести формулы площадей прямоугольника, па</w:t>
      </w:r>
      <w:r w:rsidRPr="00C3276C">
        <w:rPr>
          <w:rFonts w:ascii="Times New Roman" w:hAnsi="Times New Roman" w:cs="Times New Roman"/>
          <w:sz w:val="24"/>
          <w:szCs w:val="24"/>
        </w:rPr>
        <w:softHyphen/>
        <w:t>раллелограмма, треугольника, трапеции; доказать одну из глав</w:t>
      </w:r>
      <w:r w:rsidRPr="00C3276C">
        <w:rPr>
          <w:rFonts w:ascii="Times New Roman" w:hAnsi="Times New Roman" w:cs="Times New Roman"/>
          <w:sz w:val="24"/>
          <w:szCs w:val="24"/>
        </w:rPr>
        <w:softHyphen/>
        <w:t>ных теорем геометрии — теорему Пифагора.</w:t>
      </w:r>
    </w:p>
    <w:p w:rsidR="008E57BA" w:rsidRPr="00C3276C" w:rsidRDefault="008E57BA" w:rsidP="008E57BA">
      <w:pPr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C3276C">
        <w:rPr>
          <w:rFonts w:ascii="Times New Roman" w:hAnsi="Times New Roman" w:cs="Times New Roman"/>
          <w:sz w:val="24"/>
          <w:szCs w:val="24"/>
        </w:rPr>
        <w:softHyphen/>
        <w:t>рата, обоснование которой не является обязательным для обучающихся.</w:t>
      </w:r>
    </w:p>
    <w:p w:rsidR="008E57BA" w:rsidRPr="00795AF0" w:rsidRDefault="008E57BA" w:rsidP="008E57BA">
      <w:pPr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>Нетрадиционной для школьного курса является теорема об от</w:t>
      </w:r>
      <w:r w:rsidRPr="00C3276C">
        <w:rPr>
          <w:rFonts w:ascii="Times New Roman" w:hAnsi="Times New Roman" w:cs="Times New Roman"/>
          <w:sz w:val="24"/>
          <w:szCs w:val="24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C3276C">
        <w:rPr>
          <w:rFonts w:ascii="Times New Roman" w:hAnsi="Times New Roman" w:cs="Times New Roman"/>
          <w:sz w:val="24"/>
          <w:szCs w:val="24"/>
        </w:rPr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8E57BA" w:rsidRPr="00C3276C" w:rsidRDefault="008E57BA" w:rsidP="008E57BA">
      <w:pPr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Pr="00C3276C">
        <w:rPr>
          <w:rFonts w:ascii="Times New Roman" w:hAnsi="Times New Roman" w:cs="Times New Roman"/>
          <w:sz w:val="24"/>
          <w:szCs w:val="24"/>
        </w:rPr>
        <w:t xml:space="preserve"> </w:t>
      </w:r>
      <w:r w:rsidRPr="00C3276C">
        <w:rPr>
          <w:rFonts w:ascii="Times New Roman" w:hAnsi="Times New Roman" w:cs="Times New Roman"/>
          <w:b/>
          <w:sz w:val="24"/>
          <w:szCs w:val="24"/>
        </w:rPr>
        <w:t xml:space="preserve">7. Подобные треугольники </w:t>
      </w:r>
      <w:r w:rsidRPr="00C3276C">
        <w:rPr>
          <w:rFonts w:ascii="Times New Roman" w:hAnsi="Times New Roman" w:cs="Times New Roman"/>
          <w:b/>
          <w:bCs/>
          <w:sz w:val="24"/>
          <w:szCs w:val="24"/>
        </w:rPr>
        <w:t>(19 часов)</w:t>
      </w:r>
    </w:p>
    <w:p w:rsidR="008E57BA" w:rsidRPr="00C3276C" w:rsidRDefault="008E57BA" w:rsidP="008E57BA">
      <w:pPr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 xml:space="preserve">      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C3276C">
        <w:rPr>
          <w:rFonts w:ascii="Times New Roman" w:hAnsi="Times New Roman" w:cs="Times New Roman"/>
          <w:sz w:val="24"/>
          <w:szCs w:val="24"/>
        </w:rPr>
        <w:softHyphen/>
        <w:t>ника.</w:t>
      </w:r>
    </w:p>
    <w:p w:rsidR="008E57BA" w:rsidRPr="00C3276C" w:rsidRDefault="008E57BA" w:rsidP="008E57B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276C">
        <w:rPr>
          <w:rFonts w:ascii="Times New Roman" w:hAnsi="Times New Roman" w:cs="Times New Roman"/>
          <w:i/>
          <w:sz w:val="24"/>
          <w:szCs w:val="24"/>
        </w:rPr>
        <w:t>Контрольная работа № 3</w:t>
      </w:r>
      <w:r w:rsidRPr="00C3276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 теме «Признаки подобия треугольников».</w:t>
      </w:r>
    </w:p>
    <w:p w:rsidR="008E57BA" w:rsidRPr="00C3276C" w:rsidRDefault="008E57BA" w:rsidP="008E57B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276C">
        <w:rPr>
          <w:rFonts w:ascii="Times New Roman" w:hAnsi="Times New Roman" w:cs="Times New Roman"/>
          <w:bCs/>
          <w:i/>
          <w:iCs/>
          <w:sz w:val="24"/>
          <w:szCs w:val="24"/>
        </w:rPr>
        <w:t>Контрольная работа № 4  по теме «Подобные треугольники».</w:t>
      </w:r>
    </w:p>
    <w:p w:rsidR="008E57BA" w:rsidRPr="00C3276C" w:rsidRDefault="008E57BA" w:rsidP="008E57B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276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3276C">
        <w:rPr>
          <w:rFonts w:ascii="Times New Roman" w:hAnsi="Times New Roman" w:cs="Times New Roman"/>
          <w:sz w:val="24"/>
          <w:szCs w:val="24"/>
        </w:rPr>
        <w:t>ввести понятие подобных треугольни</w:t>
      </w:r>
      <w:r w:rsidRPr="00C3276C">
        <w:rPr>
          <w:rFonts w:ascii="Times New Roman" w:hAnsi="Times New Roman" w:cs="Times New Roman"/>
          <w:sz w:val="24"/>
          <w:szCs w:val="24"/>
        </w:rP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Pr="00C3276C">
        <w:rPr>
          <w:rFonts w:ascii="Times New Roman" w:hAnsi="Times New Roman" w:cs="Times New Roman"/>
          <w:sz w:val="24"/>
          <w:szCs w:val="24"/>
        </w:rPr>
        <w:softHyphen/>
        <w:t>ского аппарата геометрии.</w:t>
      </w:r>
    </w:p>
    <w:p w:rsidR="008E57BA" w:rsidRPr="00C3276C" w:rsidRDefault="008E57BA" w:rsidP="008E57BA">
      <w:pPr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C3276C">
        <w:rPr>
          <w:rFonts w:ascii="Times New Roman" w:hAnsi="Times New Roman" w:cs="Times New Roman"/>
          <w:sz w:val="24"/>
          <w:szCs w:val="24"/>
        </w:rPr>
        <w:softHyphen/>
        <w:t>нальность сходственных сторон.</w:t>
      </w:r>
    </w:p>
    <w:p w:rsidR="008E57BA" w:rsidRPr="00C3276C" w:rsidRDefault="008E57BA" w:rsidP="008E57BA">
      <w:pPr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8E57BA" w:rsidRPr="00C3276C" w:rsidRDefault="008E57BA" w:rsidP="008E57BA">
      <w:pPr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 в  прямоугольном  треугольнике.   Дается  представление о методе подобия в задачах на построение.</w:t>
      </w:r>
    </w:p>
    <w:p w:rsidR="008E57BA" w:rsidRPr="00795AF0" w:rsidRDefault="008E57BA" w:rsidP="008E57BA">
      <w:pPr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ab/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8E57BA" w:rsidRPr="00C3276C" w:rsidRDefault="008E57BA" w:rsidP="008E57BA">
      <w:pPr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8</w:t>
      </w:r>
      <w:r w:rsidRPr="00C3276C">
        <w:rPr>
          <w:rFonts w:ascii="Times New Roman" w:hAnsi="Times New Roman" w:cs="Times New Roman"/>
          <w:b/>
          <w:sz w:val="24"/>
          <w:szCs w:val="24"/>
        </w:rPr>
        <w:t xml:space="preserve">. Окружность </w:t>
      </w:r>
      <w:r w:rsidRPr="00C3276C">
        <w:rPr>
          <w:rFonts w:ascii="Times New Roman" w:hAnsi="Times New Roman" w:cs="Times New Roman"/>
          <w:b/>
          <w:bCs/>
          <w:sz w:val="24"/>
          <w:szCs w:val="24"/>
        </w:rPr>
        <w:t>(17 часов)</w:t>
      </w:r>
    </w:p>
    <w:p w:rsidR="008E57BA" w:rsidRPr="00C3276C" w:rsidRDefault="008E57BA" w:rsidP="008E57BA">
      <w:pPr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 xml:space="preserve">       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</w:t>
      </w:r>
      <w:r w:rsidRPr="00C327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276C">
        <w:rPr>
          <w:rFonts w:ascii="Times New Roman" w:hAnsi="Times New Roman" w:cs="Times New Roman"/>
          <w:sz w:val="24"/>
          <w:szCs w:val="24"/>
        </w:rPr>
        <w:t>и описанная окружности.</w:t>
      </w:r>
    </w:p>
    <w:p w:rsidR="008E57BA" w:rsidRPr="00C3276C" w:rsidRDefault="008E57BA" w:rsidP="008E57B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276C">
        <w:rPr>
          <w:rFonts w:ascii="Times New Roman" w:hAnsi="Times New Roman" w:cs="Times New Roman"/>
          <w:bCs/>
          <w:i/>
          <w:iCs/>
          <w:sz w:val="24"/>
          <w:szCs w:val="24"/>
        </w:rPr>
        <w:t>Контрольная работа № 5 по теме «Окружность».</w:t>
      </w:r>
    </w:p>
    <w:p w:rsidR="008E57BA" w:rsidRPr="00C3276C" w:rsidRDefault="008E57BA" w:rsidP="008E57BA">
      <w:pPr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3276C">
        <w:rPr>
          <w:rFonts w:ascii="Times New Roman" w:hAnsi="Times New Roman" w:cs="Times New Roman"/>
          <w:sz w:val="24"/>
          <w:szCs w:val="24"/>
        </w:rPr>
        <w:t>расширить сведения об окружности, полученные учащимися в 7 классе; изучить новые факты, связанные с окружностью; познакомить обучающихся с четырьмя заме</w:t>
      </w:r>
      <w:r w:rsidRPr="00C3276C">
        <w:rPr>
          <w:rFonts w:ascii="Times New Roman" w:hAnsi="Times New Roman" w:cs="Times New Roman"/>
          <w:sz w:val="24"/>
          <w:szCs w:val="24"/>
        </w:rPr>
        <w:softHyphen/>
        <w:t>чательными точками треугольника.</w:t>
      </w:r>
    </w:p>
    <w:p w:rsidR="008E57BA" w:rsidRPr="00C3276C" w:rsidRDefault="008E57BA" w:rsidP="008E57BA">
      <w:pPr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8E57BA" w:rsidRPr="00C3276C" w:rsidRDefault="008E57BA" w:rsidP="008E57BA">
      <w:pPr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8E57BA" w:rsidRDefault="008E57BA" w:rsidP="008E57BA">
      <w:pPr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>Наряду с теоремами об окружностях, вписанной в треуголь</w:t>
      </w:r>
      <w:r w:rsidRPr="00C3276C">
        <w:rPr>
          <w:rFonts w:ascii="Times New Roman" w:hAnsi="Times New Roman" w:cs="Times New Roman"/>
          <w:sz w:val="24"/>
          <w:szCs w:val="24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C3276C">
        <w:rPr>
          <w:rFonts w:ascii="Times New Roman" w:hAnsi="Times New Roman" w:cs="Times New Roman"/>
          <w:sz w:val="24"/>
          <w:szCs w:val="24"/>
        </w:rPr>
        <w:softHyphen/>
        <w:t xml:space="preserve">тырехугольника. </w:t>
      </w:r>
    </w:p>
    <w:p w:rsidR="00CD2247" w:rsidRPr="00C3276C" w:rsidRDefault="00CD2247" w:rsidP="008E57BA">
      <w:pPr>
        <w:rPr>
          <w:rFonts w:ascii="Times New Roman" w:hAnsi="Times New Roman" w:cs="Times New Roman"/>
          <w:sz w:val="24"/>
          <w:szCs w:val="24"/>
        </w:rPr>
      </w:pPr>
    </w:p>
    <w:p w:rsidR="008E57BA" w:rsidRPr="00C3276C" w:rsidRDefault="00A57010" w:rsidP="008E57B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276C">
        <w:rPr>
          <w:rFonts w:ascii="Times New Roman" w:hAnsi="Times New Roman" w:cs="Times New Roman"/>
          <w:b/>
          <w:bCs/>
          <w:sz w:val="24"/>
          <w:szCs w:val="24"/>
          <w:u w:val="single"/>
        </w:rPr>
        <w:t>Календарно-тематическое планирование</w:t>
      </w: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7"/>
        <w:gridCol w:w="2477"/>
        <w:gridCol w:w="2084"/>
        <w:gridCol w:w="706"/>
        <w:gridCol w:w="2329"/>
        <w:gridCol w:w="726"/>
        <w:gridCol w:w="716"/>
      </w:tblGrid>
      <w:tr w:rsidR="00A8280E" w:rsidRPr="00C3276C" w:rsidTr="00A96750">
        <w:trPr>
          <w:trHeight w:val="315"/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</w:tcPr>
          <w:p w:rsidR="00F93944" w:rsidRPr="00C3276C" w:rsidRDefault="00F93944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F93944" w:rsidRPr="00C3276C" w:rsidRDefault="00F93944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F93944" w:rsidRPr="00C3276C" w:rsidRDefault="00F93944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F93944" w:rsidRPr="00C3276C" w:rsidRDefault="00F93944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F93944" w:rsidRPr="00C3276C" w:rsidRDefault="00F93944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93944" w:rsidRPr="00C3276C" w:rsidRDefault="00F93944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F93944" w:rsidRPr="00C3276C" w:rsidRDefault="00F93944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F93944" w:rsidRPr="00C3276C" w:rsidRDefault="00F93944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F93944" w:rsidRPr="00C3276C" w:rsidRDefault="00F93944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42" w:type="dxa"/>
            <w:gridSpan w:val="2"/>
            <w:shd w:val="clear" w:color="auto" w:fill="FFFFFF" w:themeFill="background1"/>
          </w:tcPr>
          <w:p w:rsidR="00F93944" w:rsidRPr="00C3276C" w:rsidRDefault="00F93944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15278" w:rsidRPr="00C3276C" w:rsidTr="00A96750">
        <w:trPr>
          <w:trHeight w:val="270"/>
          <w:tblCellSpacing w:w="0" w:type="dxa"/>
          <w:jc w:val="center"/>
        </w:trPr>
        <w:tc>
          <w:tcPr>
            <w:tcW w:w="0" w:type="auto"/>
            <w:vMerge/>
            <w:shd w:val="clear" w:color="auto" w:fill="FFFFFF" w:themeFill="background1"/>
          </w:tcPr>
          <w:p w:rsidR="00F93944" w:rsidRPr="00C3276C" w:rsidRDefault="00F93944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93944" w:rsidRPr="00C3276C" w:rsidRDefault="00F93944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93944" w:rsidRPr="00C3276C" w:rsidRDefault="00F93944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93944" w:rsidRPr="00C3276C" w:rsidRDefault="00F93944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93944" w:rsidRPr="00C3276C" w:rsidRDefault="00F93944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</w:tcPr>
          <w:p w:rsidR="00F93944" w:rsidRPr="00C3276C" w:rsidRDefault="00F93944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D15278" w:rsidRPr="00D152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716" w:type="dxa"/>
            <w:shd w:val="clear" w:color="auto" w:fill="FFFFFF" w:themeFill="background1"/>
          </w:tcPr>
          <w:p w:rsidR="00F93944" w:rsidRPr="00C3276C" w:rsidRDefault="00F93944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D15278" w:rsidRPr="00D152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A96750" w:rsidRPr="00C3276C" w:rsidTr="00A96750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96750" w:rsidRPr="00C3276C" w:rsidRDefault="00A96750" w:rsidP="00A9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96750" w:rsidRPr="00C3276C" w:rsidRDefault="00A96750" w:rsidP="00A9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96750" w:rsidRPr="00C3276C" w:rsidRDefault="00A96750" w:rsidP="00A9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Вводное повторение.</w:t>
            </w:r>
          </w:p>
        </w:tc>
        <w:tc>
          <w:tcPr>
            <w:tcW w:w="0" w:type="auto"/>
            <w:shd w:val="clear" w:color="auto" w:fill="FFFFFF" w:themeFill="background1"/>
          </w:tcPr>
          <w:p w:rsidR="00A96750" w:rsidRPr="00C3276C" w:rsidRDefault="00A96750" w:rsidP="00A9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96750" w:rsidRPr="00C3276C" w:rsidRDefault="00A96750" w:rsidP="00A9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A96750" w:rsidRPr="00C3276C" w:rsidRDefault="00A96750" w:rsidP="00A9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Самостоятельная теоретическая работа.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A96750" w:rsidRPr="00EB06A8" w:rsidRDefault="00F325AC" w:rsidP="00A9675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6750" w:rsidRPr="00EB06A8"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</w:p>
        </w:tc>
        <w:tc>
          <w:tcPr>
            <w:tcW w:w="716" w:type="dxa"/>
            <w:shd w:val="clear" w:color="auto" w:fill="FFFFFF" w:themeFill="background1"/>
          </w:tcPr>
          <w:p w:rsidR="00A96750" w:rsidRPr="00C3276C" w:rsidRDefault="00A96750" w:rsidP="00484D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96750" w:rsidRPr="00C3276C" w:rsidRDefault="00A96750" w:rsidP="00A9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 w:themeFill="background1"/>
          </w:tcPr>
          <w:p w:rsidR="00A96750" w:rsidRPr="00C3276C" w:rsidRDefault="00A96750" w:rsidP="00A9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 xml:space="preserve">Вводное повторение. </w:t>
            </w:r>
          </w:p>
        </w:tc>
        <w:tc>
          <w:tcPr>
            <w:tcW w:w="0" w:type="auto"/>
            <w:shd w:val="clear" w:color="auto" w:fill="FFFFFF" w:themeFill="background1"/>
          </w:tcPr>
          <w:p w:rsidR="00A96750" w:rsidRPr="00C3276C" w:rsidRDefault="00A96750" w:rsidP="00A9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96750" w:rsidRPr="00C3276C" w:rsidRDefault="00A96750" w:rsidP="00A9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A96750" w:rsidRPr="00C3276C" w:rsidRDefault="00A96750" w:rsidP="00A9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Самостоятельная теоретическая работа.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A96750" w:rsidRPr="00EB06A8" w:rsidRDefault="00F325AC" w:rsidP="00A9675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6750" w:rsidRPr="00EB06A8"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</w:p>
        </w:tc>
        <w:tc>
          <w:tcPr>
            <w:tcW w:w="716" w:type="dxa"/>
            <w:shd w:val="clear" w:color="auto" w:fill="FFFFFF" w:themeFill="background1"/>
          </w:tcPr>
          <w:p w:rsidR="00A96750" w:rsidRPr="00C3276C" w:rsidRDefault="00A96750" w:rsidP="00484D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shd w:val="clear" w:color="auto" w:fill="FFFFFF" w:themeFill="background1"/>
          </w:tcPr>
          <w:p w:rsidR="00A96750" w:rsidRPr="00C3276C" w:rsidRDefault="00A96750" w:rsidP="00484D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96750" w:rsidRPr="00C3276C" w:rsidRDefault="00A96750" w:rsidP="00A9675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C327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C3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3276C">
              <w:rPr>
                <w:rFonts w:ascii="Times New Roman" w:hAnsi="Times New Roman" w:cs="Times New Roman"/>
                <w:bCs/>
                <w:sz w:val="24"/>
                <w:szCs w:val="24"/>
              </w:rPr>
              <w:t>Четырехугольники</w:t>
            </w:r>
          </w:p>
        </w:tc>
        <w:tc>
          <w:tcPr>
            <w:tcW w:w="0" w:type="auto"/>
            <w:shd w:val="clear" w:color="auto" w:fill="FFFFFF" w:themeFill="background1"/>
          </w:tcPr>
          <w:p w:rsidR="00A96750" w:rsidRPr="00D15278" w:rsidRDefault="00A96750" w:rsidP="00A9675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96750" w:rsidRPr="00C3276C" w:rsidRDefault="00A96750" w:rsidP="00A9675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A96750" w:rsidRPr="00C3276C" w:rsidRDefault="00A96750" w:rsidP="00484D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</w:tcPr>
          <w:p w:rsidR="00A96750" w:rsidRPr="00C3276C" w:rsidRDefault="00A96750" w:rsidP="00484D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A96750" w:rsidRPr="00C3276C" w:rsidRDefault="00A96750" w:rsidP="00484D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594"/>
          <w:tblCellSpacing w:w="-8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0" w:type="auto"/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A96750" w:rsidRPr="00EB06A8" w:rsidRDefault="00F325AC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6750" w:rsidRPr="00EB06A8"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915"/>
          <w:tblCellSpacing w:w="-8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Многоугольники. Решение задач.</w:t>
            </w:r>
          </w:p>
        </w:tc>
        <w:tc>
          <w:tcPr>
            <w:tcW w:w="0" w:type="auto"/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Теоретич. </w:t>
            </w: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опрос. Обучающая с/р.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A96750" w:rsidRPr="00EB06A8" w:rsidRDefault="00F325AC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96750" w:rsidRPr="00EB06A8"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Параллелограмм.</w:t>
            </w:r>
          </w:p>
        </w:tc>
        <w:tc>
          <w:tcPr>
            <w:tcW w:w="0" w:type="auto"/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Обсуждение свойств параллелограмма.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A96750" w:rsidRPr="00EB06A8" w:rsidRDefault="00F325AC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6750" w:rsidRPr="00EB06A8"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0" w:type="auto"/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Дополнительные задачи.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A96750" w:rsidRPr="00EB06A8" w:rsidRDefault="00F325AC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96750" w:rsidRPr="00EB06A8"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«Параллелограмм».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(дифференцирован-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ный контроль).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A96750" w:rsidRPr="00EB06A8" w:rsidRDefault="00F325AC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96750" w:rsidRPr="00EB06A8"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245"/>
          <w:tblCellSpacing w:w="-8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Трапеция.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равнобедренной трапеции.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EB06A8" w:rsidRDefault="00F325AC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96750" w:rsidRPr="00EB06A8"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975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Теорема Фалеса.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Обучающая с/р.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EB06A8" w:rsidRDefault="00F325AC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Доказательство теоремы Фалеса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F325AC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6750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Заполнить таблицу (в группах).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F325AC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6750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975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Ромб. Квадрат.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F325AC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6750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638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Теоретическая с/р.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Проверочный тест.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Обучающая с/р.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F325AC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96750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436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Проверочная с/р.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F325AC" w:rsidP="00F325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A96750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«Четырёхугольники».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Дифференцированная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с/р с последующей проверкой.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F325AC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96750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«Четырёхугольники» (Дифференцированный контроль).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Дифференцированная  к/р.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F325AC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96750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275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C327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C3276C">
              <w:rPr>
                <w:rFonts w:ascii="Times New Roman" w:hAnsi="Times New Roman" w:cs="Times New Roman"/>
                <w:b/>
                <w:sz w:val="24"/>
                <w:szCs w:val="24"/>
              </w:rPr>
              <w:t>. Площадь.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D529A3" w:rsidRDefault="00A96750" w:rsidP="00D52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A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D529A3" w:rsidRDefault="00A96750" w:rsidP="0048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192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Подготовка к восприятию нового материала.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F325AC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96750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058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последующей самопроверкой.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F325AC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6750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Теоретический опрос.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D5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Доказательство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ариантам следствий   </w:t>
            </w: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1 и 2.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Теоретический опрос.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Площадь трапеции.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Теоретический опрос.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фигур.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Теоретический тест.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работа(диф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ференц.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 xml:space="preserve"> подход).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Теорема Пифагора.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Работа над  ошибками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по готовым ответам.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658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Теоретический опрос.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«Теорема Пифагора».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Проверочная с/р.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задач.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задач.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«Площадь».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Дифференцированная контрольная работа.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602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C327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  <w:r w:rsidRPr="00C3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Подобные треугольники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D529A3" w:rsidRDefault="00A96750" w:rsidP="00D52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A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Решение задач в группах.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Отношение площадей подобных треугольников.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и навыков.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Теоретический опрос.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С/р.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Теоретический опрос.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первого признака подобия треугольников.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Решение задач по готовым чертежам.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подобия треугольников.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задач по готовым чертежам.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подобия треугольников.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Теоретический опрос.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в группах.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     «  Признаки       подобия треугольников».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Дифференцированная к/р.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Анализ к/р.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задач.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Свойство медиан треугольника.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Теоретический опрос.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С/р.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С-20 (№ 1, 2)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Зив Б.Г. и др.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Дифференцированная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с/р.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Измерительные работы на местности.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Проверка д/з.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методом подобия.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С/р.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Решить самостоятельно задачу № 72.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Значение синуса, косинуса и тангенса для углов 30°, 45° и 60°.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Решить самостоятельно задачу № 75.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прямоугольного треугольника. Решение задач.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Теоретический опрос.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Тест с последующей самопроверкой.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555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№4.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К/р.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52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C327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VIII. </w:t>
            </w:r>
            <w:r w:rsidRPr="00C3276C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125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Анализ к/р.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Дополнительные задачи.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CC71B2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96750" w:rsidRPr="00C32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Тест с целью проверки теории.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035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CC71B2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96750" w:rsidRPr="00C32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 Решение задач.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CC71B2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A96750" w:rsidRPr="00C32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Проверка д/з.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885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CC71B2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  <w:r w:rsidR="00A96750" w:rsidRPr="00C32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Решение задач на готовых чертежах.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CC71B2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96750" w:rsidRPr="00C32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Теоретический опрос.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CC71B2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96750" w:rsidRPr="00C32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«Центральные и вписанные углы».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Теоретический опрос.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С/р.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CC71B2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A96750" w:rsidRPr="00C32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угла.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Работа над ошибками (самостоятельно).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CC71B2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96750" w:rsidRPr="00C32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перпендикуляр.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Теоретический опрос.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CC71B2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96750" w:rsidRPr="00C32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Теорема о точке пересечения высот треугольника.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Домашняя проверочная работа.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8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CC71B2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96750" w:rsidRPr="00C32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окружность.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Решить задачу № 108.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CC71B2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Свойство описанного четырёхугольника.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Теоретический опрос.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497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CC71B2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окружность.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CC71B2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Свойство вписанного четырёхугольника.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С/р.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71B2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71B2" w:rsidRPr="00C3276C" w:rsidRDefault="00CC71B2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71B2" w:rsidRPr="00C3276C" w:rsidRDefault="00CC71B2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«Окружность».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71B2" w:rsidRPr="00C3276C" w:rsidRDefault="00CC71B2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71B2" w:rsidRDefault="00CC71B2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CC71B2" w:rsidRPr="00C3276C" w:rsidRDefault="00CC71B2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71B2" w:rsidRPr="00C3276C" w:rsidRDefault="00CC71B2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71B2" w:rsidRPr="00C3276C" w:rsidRDefault="00CC71B2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A9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«Окружность».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</w:t>
            </w:r>
          </w:p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«Окружность».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К/р.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A96750" w:rsidRDefault="00A96750" w:rsidP="0048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5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A96750" w:rsidRDefault="00086833" w:rsidP="00D52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750" w:rsidRPr="00C3276C" w:rsidTr="00A96750">
        <w:tblPrEx>
          <w:tblCellSpacing w:w="-8" w:type="dxa"/>
        </w:tblPrEx>
        <w:trPr>
          <w:trHeight w:val="1076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2781" w:rsidRDefault="00212781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 по теме</w:t>
            </w:r>
          </w:p>
          <w:p w:rsidR="00A96750" w:rsidRPr="00C3276C" w:rsidRDefault="00212781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«Четырёхугольники»,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212781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086833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A96750" w:rsidRPr="00C3276C" w:rsidRDefault="00A96750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6750" w:rsidRPr="00C3276C" w:rsidRDefault="00A96750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6833" w:rsidRPr="00C3276C" w:rsidTr="00AC3AB9">
        <w:tblPrEx>
          <w:tblCellSpacing w:w="-8" w:type="dxa"/>
        </w:tblPrEx>
        <w:trPr>
          <w:trHeight w:val="703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6833" w:rsidRPr="00C3276C" w:rsidRDefault="00086833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  <w:p w:rsidR="00086833" w:rsidRPr="00C3276C" w:rsidRDefault="00086833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6833" w:rsidRPr="00C3276C" w:rsidRDefault="00212781" w:rsidP="0021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r w:rsidR="00086833" w:rsidRPr="00C3276C">
              <w:rPr>
                <w:rFonts w:ascii="Times New Roman" w:hAnsi="Times New Roman" w:cs="Times New Roman"/>
                <w:sz w:val="24"/>
                <w:szCs w:val="24"/>
              </w:rPr>
              <w:t xml:space="preserve"> «Площадь».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6833" w:rsidRPr="00C3276C" w:rsidRDefault="00086833" w:rsidP="00BE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систематизации знаний.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6833" w:rsidRPr="00C3276C" w:rsidRDefault="00086833" w:rsidP="00BE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6833" w:rsidRPr="00C3276C" w:rsidRDefault="00086833" w:rsidP="00BE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086833" w:rsidRPr="00C3276C" w:rsidRDefault="00086833" w:rsidP="00BE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6833" w:rsidRPr="00C3276C" w:rsidRDefault="00086833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6833" w:rsidRPr="00C3276C" w:rsidRDefault="00086833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6833" w:rsidRPr="00C3276C" w:rsidTr="00AC3AB9">
        <w:tblPrEx>
          <w:tblCellSpacing w:w="-8" w:type="dxa"/>
        </w:tblPrEx>
        <w:trPr>
          <w:trHeight w:val="703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6833" w:rsidRPr="00C3276C" w:rsidRDefault="00086833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6833" w:rsidRPr="00C3276C" w:rsidRDefault="00212781" w:rsidP="0021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r w:rsidR="00086833" w:rsidRPr="00C3276C">
              <w:rPr>
                <w:rFonts w:ascii="Times New Roman" w:hAnsi="Times New Roman" w:cs="Times New Roman"/>
                <w:sz w:val="24"/>
                <w:szCs w:val="24"/>
              </w:rPr>
              <w:t xml:space="preserve"> «Окружность».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6833" w:rsidRPr="00C3276C" w:rsidRDefault="00086833" w:rsidP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систематизации знаний.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6833" w:rsidRPr="00C3276C" w:rsidRDefault="00086833" w:rsidP="0001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6833" w:rsidRPr="00C3276C" w:rsidRDefault="00086833" w:rsidP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6833" w:rsidRPr="00C3276C" w:rsidRDefault="00086833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6833" w:rsidRPr="00C3276C" w:rsidRDefault="00086833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6833" w:rsidRPr="00C3276C" w:rsidTr="00AC3AB9">
        <w:tblPrEx>
          <w:tblCellSpacing w:w="-8" w:type="dxa"/>
        </w:tblPrEx>
        <w:trPr>
          <w:trHeight w:val="703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6833" w:rsidRPr="00C3276C" w:rsidRDefault="00086833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6833" w:rsidRPr="00C3276C" w:rsidRDefault="00212781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r w:rsidRPr="00C3276C">
              <w:rPr>
                <w:rFonts w:ascii="Times New Roman" w:hAnsi="Times New Roman" w:cs="Times New Roman"/>
                <w:sz w:val="24"/>
                <w:szCs w:val="24"/>
              </w:rPr>
              <w:t>«Подобные треугольники»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6833" w:rsidRPr="00C3276C" w:rsidRDefault="00086833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6833" w:rsidRDefault="00086833" w:rsidP="00D5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6833" w:rsidRPr="00C3276C" w:rsidRDefault="00086833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6833" w:rsidRPr="00C3276C" w:rsidRDefault="00086833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6833" w:rsidRPr="00C3276C" w:rsidRDefault="00086833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6833" w:rsidRPr="00C3276C" w:rsidTr="00A073D4">
        <w:tblPrEx>
          <w:tblCellSpacing w:w="-8" w:type="dxa"/>
        </w:tblPrEx>
        <w:trPr>
          <w:trHeight w:val="703"/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86833" w:rsidRPr="00C3276C" w:rsidRDefault="00086833" w:rsidP="00D1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6833" w:rsidRPr="00C3276C" w:rsidRDefault="00086833" w:rsidP="00673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6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6833" w:rsidRPr="00C3276C" w:rsidRDefault="00086833" w:rsidP="0048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pct5" w:color="auto" w:fill="FFFFFF" w:themeFill="background1"/>
            <w:vAlign w:val="center"/>
          </w:tcPr>
          <w:p w:rsidR="00086833" w:rsidRPr="00C3276C" w:rsidRDefault="00086833" w:rsidP="00D52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pct5" w:color="auto" w:fill="FFFFFF" w:themeFill="background1"/>
            <w:vAlign w:val="center"/>
          </w:tcPr>
          <w:p w:rsidR="00086833" w:rsidRPr="00A073D4" w:rsidRDefault="00A073D4" w:rsidP="00A0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D4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86833" w:rsidRPr="00C3276C" w:rsidRDefault="00086833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86833" w:rsidRPr="00C3276C" w:rsidRDefault="00086833" w:rsidP="00D152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72C5C" w:rsidRPr="00C3276C" w:rsidRDefault="00572C5C" w:rsidP="004616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76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Материально -техническое обеспечение учебного предмета</w:t>
      </w:r>
    </w:p>
    <w:p w:rsidR="00572C5C" w:rsidRPr="00C3276C" w:rsidRDefault="00572C5C" w:rsidP="00572C5C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3276C">
        <w:rPr>
          <w:rFonts w:ascii="Times New Roman" w:hAnsi="Times New Roman"/>
          <w:sz w:val="24"/>
          <w:szCs w:val="24"/>
        </w:rPr>
        <w:t xml:space="preserve">Перечень оборудования: </w:t>
      </w:r>
    </w:p>
    <w:p w:rsidR="00572C5C" w:rsidRPr="00C3276C" w:rsidRDefault="00572C5C" w:rsidP="00572C5C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3276C">
        <w:rPr>
          <w:rFonts w:ascii="Times New Roman" w:hAnsi="Times New Roman"/>
          <w:sz w:val="24"/>
          <w:szCs w:val="24"/>
        </w:rPr>
        <w:t xml:space="preserve">доска магнитная, </w:t>
      </w:r>
    </w:p>
    <w:p w:rsidR="00572C5C" w:rsidRPr="00C3276C" w:rsidRDefault="00572C5C" w:rsidP="00572C5C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3276C">
        <w:rPr>
          <w:rFonts w:ascii="Times New Roman" w:hAnsi="Times New Roman"/>
          <w:sz w:val="24"/>
          <w:szCs w:val="24"/>
        </w:rPr>
        <w:t>комплект чертежных инструментов (классных и раздаточных): линейки, транспортиры, угольники, циркули.</w:t>
      </w:r>
    </w:p>
    <w:p w:rsidR="00572C5C" w:rsidRPr="00C3276C" w:rsidRDefault="00572C5C" w:rsidP="00572C5C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3276C">
        <w:rPr>
          <w:rFonts w:ascii="Times New Roman" w:hAnsi="Times New Roman"/>
          <w:sz w:val="24"/>
          <w:szCs w:val="24"/>
        </w:rPr>
        <w:t>комплекты планиметрических и стереометрических тел.</w:t>
      </w:r>
    </w:p>
    <w:p w:rsidR="00572C5C" w:rsidRPr="00C3276C" w:rsidRDefault="00572C5C" w:rsidP="00572C5C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3276C">
        <w:rPr>
          <w:rFonts w:ascii="Times New Roman" w:hAnsi="Times New Roman"/>
          <w:sz w:val="24"/>
          <w:szCs w:val="24"/>
        </w:rPr>
        <w:t>Наглядные и дидактические материалы:</w:t>
      </w:r>
    </w:p>
    <w:p w:rsidR="00572C5C" w:rsidRPr="00C3276C" w:rsidRDefault="00572C5C" w:rsidP="00572C5C">
      <w:pPr>
        <w:pStyle w:val="a9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3276C">
        <w:rPr>
          <w:rFonts w:ascii="Times New Roman" w:hAnsi="Times New Roman"/>
          <w:sz w:val="24"/>
          <w:szCs w:val="24"/>
        </w:rPr>
        <w:t>таблицы по математике для 5-6 классов, по алгебре для 7-9 классов, по геометрии для 7-9 классов,</w:t>
      </w:r>
    </w:p>
    <w:p w:rsidR="00572C5C" w:rsidRPr="00C3276C" w:rsidRDefault="00572C5C" w:rsidP="00572C5C">
      <w:pPr>
        <w:pStyle w:val="a9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3276C">
        <w:rPr>
          <w:rFonts w:ascii="Times New Roman" w:hAnsi="Times New Roman"/>
          <w:sz w:val="24"/>
          <w:szCs w:val="24"/>
        </w:rPr>
        <w:t>контрольные и самостоятельные работы (карточки для 5-9 классов),</w:t>
      </w:r>
    </w:p>
    <w:p w:rsidR="00572C5C" w:rsidRPr="00C3276C" w:rsidRDefault="00572C5C" w:rsidP="00572C5C">
      <w:pPr>
        <w:pStyle w:val="a9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3276C">
        <w:rPr>
          <w:rFonts w:ascii="Times New Roman" w:hAnsi="Times New Roman"/>
          <w:sz w:val="24"/>
          <w:szCs w:val="24"/>
        </w:rPr>
        <w:t>Диск. Геометрия. Живая геометрия. «ИНТ".1997г.,</w:t>
      </w:r>
    </w:p>
    <w:p w:rsidR="009F75F6" w:rsidRDefault="00572C5C" w:rsidP="00CD22EF">
      <w:pPr>
        <w:pStyle w:val="a9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3276C">
        <w:rPr>
          <w:rFonts w:ascii="Times New Roman" w:hAnsi="Times New Roman"/>
          <w:sz w:val="24"/>
          <w:szCs w:val="24"/>
        </w:rPr>
        <w:t>Диск. Алгебра 7-11. Электронный учебник - справочник. "Кудиц".2000г</w:t>
      </w:r>
    </w:p>
    <w:p w:rsidR="009F75F6" w:rsidRPr="009F75F6" w:rsidRDefault="00572C5C" w:rsidP="009F75F6">
      <w:pPr>
        <w:pStyle w:val="a9"/>
        <w:ind w:left="480"/>
        <w:rPr>
          <w:rFonts w:ascii="Times New Roman" w:hAnsi="Times New Roman"/>
          <w:sz w:val="24"/>
          <w:szCs w:val="24"/>
        </w:rPr>
      </w:pPr>
      <w:r w:rsidRPr="009F75F6">
        <w:rPr>
          <w:rFonts w:ascii="Times New Roman" w:hAnsi="Times New Roman"/>
          <w:b/>
          <w:sz w:val="24"/>
          <w:szCs w:val="24"/>
          <w:u w:val="single"/>
        </w:rPr>
        <w:t>Учебно-методическое обеспечение предмета</w:t>
      </w:r>
    </w:p>
    <w:p w:rsidR="00CD22EF" w:rsidRPr="009F75F6" w:rsidRDefault="00CD22EF" w:rsidP="009F75F6">
      <w:pPr>
        <w:pStyle w:val="a9"/>
        <w:ind w:left="480"/>
        <w:rPr>
          <w:rFonts w:ascii="Times New Roman" w:hAnsi="Times New Roman"/>
          <w:sz w:val="24"/>
          <w:szCs w:val="24"/>
        </w:rPr>
      </w:pPr>
      <w:r w:rsidRPr="009F75F6">
        <w:rPr>
          <w:rFonts w:ascii="Times New Roman" w:hAnsi="Times New Roman"/>
          <w:sz w:val="24"/>
          <w:szCs w:val="24"/>
          <w:u w:val="single"/>
        </w:rPr>
        <w:t>Основная учебно-методическая литература</w:t>
      </w:r>
    </w:p>
    <w:p w:rsidR="00655A08" w:rsidRPr="00C3276C" w:rsidRDefault="00655A08" w:rsidP="00655A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>Федеральный компонент государственных образовательных стандартов  основного общего  образования (приказ Минобрнауки от 05.03.2004г. № 1089).</w:t>
      </w:r>
    </w:p>
    <w:p w:rsidR="00655A08" w:rsidRPr="00C3276C" w:rsidRDefault="00655A08" w:rsidP="00655A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>Примерная программа по математике (письмо Департамента государственной политики в образовании Минобрнауки России от 07.07.2005г № 03-1263)</w:t>
      </w:r>
    </w:p>
    <w:p w:rsidR="00655A08" w:rsidRPr="00C3276C" w:rsidRDefault="00655A08" w:rsidP="00655A08">
      <w:pPr>
        <w:pStyle w:val="a7"/>
        <w:numPr>
          <w:ilvl w:val="0"/>
          <w:numId w:val="2"/>
        </w:numPr>
        <w:spacing w:after="0"/>
        <w:ind w:left="714" w:hanging="357"/>
        <w:jc w:val="both"/>
        <w:rPr>
          <w:u w:val="single"/>
        </w:rPr>
      </w:pPr>
      <w:r w:rsidRPr="00C3276C">
        <w:t xml:space="preserve">Примерная </w:t>
      </w:r>
      <w:r w:rsidRPr="00C3276C">
        <w:rPr>
          <w:bCs/>
          <w:iCs/>
        </w:rPr>
        <w:t xml:space="preserve">программа </w:t>
      </w:r>
      <w:r w:rsidRPr="00C3276C">
        <w:t>общеобразовательных учреждений по геометрии 7–9 классы</w:t>
      </w:r>
      <w:r w:rsidRPr="00C3276C">
        <w:rPr>
          <w:bCs/>
          <w:iCs/>
        </w:rPr>
        <w:t xml:space="preserve">, </w:t>
      </w:r>
      <w:r w:rsidRPr="00C3276C">
        <w:t xml:space="preserve"> к учебному комплексу для 7-9 классов (авторы Л.С. Атанасян, В.Ф. Бутузов, С.В. Кадомцев и др.,</w:t>
      </w:r>
      <w:r w:rsidRPr="00C3276C">
        <w:rPr>
          <w:b/>
          <w:bCs/>
          <w:iCs/>
        </w:rPr>
        <w:t xml:space="preserve"> </w:t>
      </w:r>
      <w:r w:rsidRPr="00C3276C">
        <w:rPr>
          <w:bCs/>
          <w:iCs/>
        </w:rPr>
        <w:t xml:space="preserve">составитель </w:t>
      </w:r>
      <w:r w:rsidRPr="00C3276C">
        <w:t>Т.А. Бурмистрова – М: «Просвещение», 2008 – М: «Просвещение», 2008. – с. 19-21).</w:t>
      </w:r>
    </w:p>
    <w:p w:rsidR="00655A08" w:rsidRPr="00C3276C" w:rsidRDefault="00655A08" w:rsidP="00655A08">
      <w:pPr>
        <w:pStyle w:val="a7"/>
        <w:numPr>
          <w:ilvl w:val="0"/>
          <w:numId w:val="2"/>
        </w:numPr>
        <w:spacing w:after="0"/>
        <w:ind w:left="714" w:hanging="357"/>
        <w:jc w:val="both"/>
        <w:rPr>
          <w:u w:val="single"/>
        </w:rPr>
      </w:pPr>
      <w:r w:rsidRPr="00C3276C">
        <w:t>Геометрия: учеб, для 7—9 кл. / [Л. С. Атанасян,   В. Ф. Бутузов, С. В. Кадомцев и др.]. — М.: Просвещение,  2009.</w:t>
      </w:r>
    </w:p>
    <w:p w:rsidR="00655A08" w:rsidRDefault="00655A08" w:rsidP="00655A0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>Изучение геометрии в 7, 8, 9 классах: метод, рекомендации: кн. для учителя / [Л.С. Атанасян, В.Ф. Бутузов, Ю.А. Глазков и др.]. - М.: Просвещение, 2003 — 2008.</w:t>
      </w:r>
    </w:p>
    <w:p w:rsidR="00655A08" w:rsidRPr="00C3276C" w:rsidRDefault="00655A08" w:rsidP="00655A0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Диск.</w:t>
      </w:r>
      <w:r w:rsidR="003A0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Поурочное планирование. Геометрия 7-11 классы, Издательство «Учитель», 2010 г.</w:t>
      </w:r>
    </w:p>
    <w:p w:rsidR="00655A08" w:rsidRDefault="00655A08" w:rsidP="00655A0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>Зив Б.Г. Геометрия: дидакт. материалы для 8 кл. / Б.Г. Зив, В.М. Мейлер. — М.: Просвещение, 2009.</w:t>
      </w:r>
    </w:p>
    <w:p w:rsidR="00655A08" w:rsidRPr="00C3276C" w:rsidRDefault="00655A08" w:rsidP="009F75F6">
      <w:pPr>
        <w:rPr>
          <w:rFonts w:ascii="Times New Roman" w:hAnsi="Times New Roman" w:cs="Times New Roman"/>
          <w:sz w:val="24"/>
          <w:szCs w:val="24"/>
        </w:rPr>
      </w:pPr>
      <w:r w:rsidRPr="00CD22EF">
        <w:rPr>
          <w:rFonts w:ascii="Times New Roman" w:hAnsi="Times New Roman" w:cs="Times New Roman"/>
          <w:sz w:val="24"/>
          <w:szCs w:val="24"/>
          <w:u w:val="single"/>
        </w:rPr>
        <w:t>Дополнительная литература</w:t>
      </w:r>
      <w:r w:rsidRPr="00CD22EF">
        <w:rPr>
          <w:rFonts w:ascii="Times New Roman" w:hAnsi="Times New Roman" w:cs="Times New Roman"/>
          <w:sz w:val="24"/>
          <w:szCs w:val="24"/>
        </w:rPr>
        <w:t>:</w:t>
      </w:r>
    </w:p>
    <w:p w:rsidR="00655A08" w:rsidRDefault="00655A08" w:rsidP="00655A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>Гаврилова Н.Ф. Поурочные разработки по геометрии: 8 класс. – М.: ВАКО, 2009.</w:t>
      </w:r>
    </w:p>
    <w:p w:rsidR="009F75F6" w:rsidRPr="00C3276C" w:rsidRDefault="009F75F6" w:rsidP="009F75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5A08" w:rsidRPr="00C3276C" w:rsidRDefault="00655A08" w:rsidP="00655A08">
      <w:pPr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b/>
          <w:sz w:val="24"/>
          <w:szCs w:val="24"/>
          <w:u w:val="single"/>
        </w:rPr>
        <w:t>Интернет-ресурс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Pr="00C327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55A08" w:rsidRPr="00C3276C" w:rsidRDefault="00655A08" w:rsidP="00655A08">
      <w:pPr>
        <w:spacing w:before="75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 xml:space="preserve">1. </w:t>
      </w:r>
      <w:r w:rsidRPr="00C3276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3276C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tgtFrame="_blank" w:history="1">
        <w:r w:rsidRPr="00C3276C">
          <w:rPr>
            <w:rStyle w:val="a5"/>
            <w:rFonts w:ascii="Times New Roman" w:hAnsi="Times New Roman" w:cs="Times New Roman"/>
            <w:bCs/>
            <w:sz w:val="24"/>
            <w:szCs w:val="24"/>
          </w:rPr>
          <w:t>edu</w:t>
        </w:r>
      </w:hyperlink>
      <w:r w:rsidRPr="00C3276C">
        <w:rPr>
          <w:rFonts w:ascii="Times New Roman" w:hAnsi="Times New Roman" w:cs="Times New Roman"/>
          <w:sz w:val="24"/>
          <w:szCs w:val="24"/>
        </w:rPr>
        <w:t xml:space="preserve"> - </w:t>
      </w:r>
      <w:r w:rsidRPr="00C3276C">
        <w:rPr>
          <w:rFonts w:ascii="Times New Roman" w:hAnsi="Times New Roman" w:cs="Times New Roman"/>
          <w:bCs/>
          <w:sz w:val="24"/>
          <w:szCs w:val="24"/>
        </w:rPr>
        <w:t>"Российское образование"</w:t>
      </w:r>
      <w:r w:rsidRPr="00C3276C">
        <w:rPr>
          <w:rFonts w:ascii="Times New Roman" w:hAnsi="Times New Roman" w:cs="Times New Roman"/>
          <w:sz w:val="24"/>
          <w:szCs w:val="24"/>
        </w:rPr>
        <w:t xml:space="preserve"> </w:t>
      </w:r>
      <w:r w:rsidRPr="00C3276C">
        <w:rPr>
          <w:rFonts w:ascii="Times New Roman" w:hAnsi="Times New Roman" w:cs="Times New Roman"/>
          <w:bCs/>
          <w:sz w:val="24"/>
          <w:szCs w:val="24"/>
        </w:rPr>
        <w:t>Федеральный портал.</w:t>
      </w:r>
      <w:r w:rsidRPr="00C3276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/>
    </w:p>
    <w:p w:rsidR="00655A08" w:rsidRPr="00C3276C" w:rsidRDefault="00655A08" w:rsidP="00655A08">
      <w:pPr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 xml:space="preserve">2. </w:t>
      </w:r>
      <w:r w:rsidRPr="00C3276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3276C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tgtFrame="_blank" w:history="1">
        <w:r w:rsidRPr="00C3276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school</w:t>
        </w:r>
        <w:r w:rsidRPr="00C3276C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C3276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</w:hyperlink>
      <w:r w:rsidRPr="00C3276C">
        <w:rPr>
          <w:rFonts w:ascii="Times New Roman" w:hAnsi="Times New Roman" w:cs="Times New Roman"/>
          <w:sz w:val="24"/>
          <w:szCs w:val="24"/>
        </w:rPr>
        <w:t xml:space="preserve"> - </w:t>
      </w:r>
      <w:r w:rsidRPr="00C3276C">
        <w:rPr>
          <w:rFonts w:ascii="Times New Roman" w:hAnsi="Times New Roman" w:cs="Times New Roman"/>
          <w:bCs/>
          <w:sz w:val="24"/>
          <w:szCs w:val="24"/>
        </w:rPr>
        <w:t>"Российский общеобразовательный портал"</w:t>
      </w:r>
      <w:r w:rsidRPr="00C3276C">
        <w:rPr>
          <w:rFonts w:ascii="Times New Roman" w:hAnsi="Times New Roman" w:cs="Times New Roman"/>
          <w:sz w:val="24"/>
          <w:szCs w:val="24"/>
        </w:rPr>
        <w:t>.</w:t>
      </w:r>
    </w:p>
    <w:p w:rsidR="00655A08" w:rsidRPr="00C3276C" w:rsidRDefault="00655A08" w:rsidP="00655A08">
      <w:pPr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 xml:space="preserve">3. </w:t>
      </w:r>
      <w:r w:rsidRPr="00C3276C">
        <w:rPr>
          <w:rStyle w:val="day7"/>
          <w:rFonts w:ascii="Times New Roman" w:hAnsi="Times New Roman" w:cs="Times New Roman"/>
          <w:sz w:val="24"/>
          <w:szCs w:val="24"/>
        </w:rPr>
        <w:t>www.</w:t>
      </w:r>
      <w:r w:rsidRPr="00C3276C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C3276C">
        <w:rPr>
          <w:rFonts w:ascii="Times New Roman" w:hAnsi="Times New Roman" w:cs="Times New Roman"/>
          <w:sz w:val="24"/>
          <w:szCs w:val="24"/>
        </w:rPr>
        <w:t>-</w:t>
      </w:r>
      <w:r w:rsidRPr="00C3276C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C3276C">
        <w:rPr>
          <w:rFonts w:ascii="Times New Roman" w:hAnsi="Times New Roman" w:cs="Times New Roman"/>
          <w:sz w:val="24"/>
          <w:szCs w:val="24"/>
        </w:rPr>
        <w:t>.</w:t>
      </w:r>
      <w:r w:rsidRPr="00C3276C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C3276C">
        <w:rPr>
          <w:rFonts w:ascii="Times New Roman" w:hAnsi="Times New Roman" w:cs="Times New Roman"/>
          <w:sz w:val="24"/>
          <w:szCs w:val="24"/>
        </w:rPr>
        <w:t>.</w:t>
      </w:r>
      <w:r w:rsidRPr="00C3276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3276C">
        <w:rPr>
          <w:rFonts w:ascii="Times New Roman" w:hAnsi="Times New Roman" w:cs="Times New Roman"/>
          <w:sz w:val="24"/>
          <w:szCs w:val="24"/>
        </w:rPr>
        <w:t>/ Единая коллекция цифровых образовательных ресурсов</w:t>
      </w:r>
    </w:p>
    <w:p w:rsidR="00655A08" w:rsidRPr="00C3276C" w:rsidRDefault="00655A08" w:rsidP="00655A08">
      <w:pPr>
        <w:rPr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 xml:space="preserve">4. </w:t>
      </w:r>
      <w:hyperlink r:id="rId8" w:tgtFrame="_blank" w:history="1"/>
      <w:r w:rsidRPr="00C3276C">
        <w:rPr>
          <w:rStyle w:val="day7"/>
          <w:rFonts w:ascii="Times New Roman" w:hAnsi="Times New Roman" w:cs="Times New Roman"/>
          <w:sz w:val="24"/>
          <w:szCs w:val="24"/>
        </w:rPr>
        <w:t xml:space="preserve">www.mathvaz.ru - </w:t>
      </w:r>
      <w:hyperlink r:id="rId9" w:tgtFrame="_blank" w:history="1">
        <w:r w:rsidRPr="00C3276C">
          <w:rPr>
            <w:rStyle w:val="a5"/>
            <w:rFonts w:ascii="Times New Roman" w:hAnsi="Times New Roman" w:cs="Times New Roman"/>
            <w:sz w:val="24"/>
            <w:szCs w:val="24"/>
          </w:rPr>
          <w:t xml:space="preserve">docье школьного учителя математики </w:t>
        </w:r>
      </w:hyperlink>
    </w:p>
    <w:p w:rsidR="00655A08" w:rsidRPr="00C3276C" w:rsidRDefault="00655A08" w:rsidP="00655A08">
      <w:pPr>
        <w:rPr>
          <w:rStyle w:val="t7"/>
          <w:rFonts w:ascii="Times New Roman" w:hAnsi="Times New Roman" w:cs="Times New Roman"/>
          <w:sz w:val="24"/>
          <w:szCs w:val="24"/>
        </w:rPr>
      </w:pPr>
      <w:r w:rsidRPr="00C3276C">
        <w:rPr>
          <w:rFonts w:ascii="Times New Roman" w:hAnsi="Times New Roman" w:cs="Times New Roman"/>
          <w:sz w:val="24"/>
          <w:szCs w:val="24"/>
        </w:rPr>
        <w:t xml:space="preserve">Документация, рабочие материалы для </w:t>
      </w:r>
      <w:r w:rsidRPr="00C3276C">
        <w:rPr>
          <w:rFonts w:ascii="Times New Roman" w:hAnsi="Times New Roman" w:cs="Times New Roman"/>
          <w:bCs/>
          <w:sz w:val="24"/>
          <w:szCs w:val="24"/>
        </w:rPr>
        <w:t>учителя</w:t>
      </w:r>
      <w:r w:rsidRPr="00C3276C">
        <w:rPr>
          <w:rFonts w:ascii="Times New Roman" w:hAnsi="Times New Roman" w:cs="Times New Roman"/>
          <w:sz w:val="24"/>
          <w:szCs w:val="24"/>
        </w:rPr>
        <w:t xml:space="preserve"> математики</w:t>
      </w:r>
      <w:r w:rsidRPr="00C3276C"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Pr="00C3276C">
        <w:rPr>
          <w:rStyle w:val="t7"/>
          <w:rFonts w:ascii="Times New Roman" w:hAnsi="Times New Roman" w:cs="Times New Roman"/>
          <w:sz w:val="24"/>
          <w:szCs w:val="24"/>
        </w:rPr>
        <w:t>www.it-n.ru</w:t>
      </w:r>
      <w:hyperlink r:id="rId10" w:history="1">
        <w:r w:rsidRPr="00C3276C">
          <w:rPr>
            <w:rStyle w:val="a6"/>
            <w:rFonts w:ascii="Times New Roman" w:hAnsi="Times New Roman" w:cs="Times New Roman"/>
            <w:sz w:val="24"/>
            <w:szCs w:val="24"/>
          </w:rPr>
          <w:t>"Сеть творческих учителей"</w:t>
        </w:r>
      </w:hyperlink>
    </w:p>
    <w:p w:rsidR="00655A08" w:rsidRPr="00C3276C" w:rsidRDefault="00655A08" w:rsidP="00655A08">
      <w:pPr>
        <w:rPr>
          <w:rFonts w:ascii="Times New Roman" w:hAnsi="Times New Roman" w:cs="Times New Roman"/>
          <w:sz w:val="24"/>
          <w:szCs w:val="24"/>
        </w:rPr>
      </w:pPr>
      <w:r w:rsidRPr="00C3276C">
        <w:rPr>
          <w:rStyle w:val="t7"/>
          <w:rFonts w:ascii="Times New Roman" w:hAnsi="Times New Roman" w:cs="Times New Roman"/>
          <w:sz w:val="24"/>
          <w:szCs w:val="24"/>
        </w:rPr>
        <w:t>6. www</w:t>
      </w:r>
      <w:r w:rsidRPr="00C3276C">
        <w:rPr>
          <w:rFonts w:ascii="Times New Roman" w:hAnsi="Times New Roman" w:cs="Times New Roman"/>
          <w:sz w:val="24"/>
          <w:szCs w:val="24"/>
        </w:rPr>
        <w:t xml:space="preserve"> .</w:t>
      </w:r>
      <w:hyperlink r:id="rId11" w:history="1">
        <w:r w:rsidRPr="00C3276C">
          <w:rPr>
            <w:rStyle w:val="a5"/>
            <w:rFonts w:ascii="Times New Roman" w:hAnsi="Times New Roman" w:cs="Times New Roman"/>
            <w:sz w:val="24"/>
            <w:szCs w:val="24"/>
          </w:rPr>
          <w:t>festival.1september.ru</w:t>
        </w:r>
      </w:hyperlink>
      <w:r w:rsidRPr="00C3276C">
        <w:rPr>
          <w:rFonts w:ascii="Times New Roman" w:hAnsi="Times New Roman" w:cs="Times New Roman"/>
          <w:sz w:val="24"/>
          <w:szCs w:val="24"/>
        </w:rPr>
        <w:t>   Фестиваль педагогических идей "Открытый урок"  </w:t>
      </w:r>
    </w:p>
    <w:p w:rsidR="00484D52" w:rsidRPr="00C3276C" w:rsidRDefault="00484D52">
      <w:pPr>
        <w:rPr>
          <w:rFonts w:ascii="Times New Roman" w:hAnsi="Times New Roman" w:cs="Times New Roman"/>
          <w:sz w:val="24"/>
          <w:szCs w:val="24"/>
        </w:rPr>
      </w:pPr>
    </w:p>
    <w:sectPr w:rsidR="00484D52" w:rsidRPr="00C3276C" w:rsidSect="0034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5DF9"/>
    <w:multiLevelType w:val="hybridMultilevel"/>
    <w:tmpl w:val="09426F4A"/>
    <w:lvl w:ilvl="0" w:tplc="24A8CE5A">
      <w:start w:val="1"/>
      <w:numFmt w:val="decimal"/>
      <w:lvlText w:val="%1)"/>
      <w:lvlJc w:val="left"/>
      <w:pPr>
        <w:ind w:left="-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">
    <w:nsid w:val="196331D3"/>
    <w:multiLevelType w:val="hybridMultilevel"/>
    <w:tmpl w:val="53EE5D04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2D932AC1"/>
    <w:multiLevelType w:val="hybridMultilevel"/>
    <w:tmpl w:val="C596BED2"/>
    <w:lvl w:ilvl="0" w:tplc="4B98563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61C7E"/>
    <w:multiLevelType w:val="hybridMultilevel"/>
    <w:tmpl w:val="411E6CBE"/>
    <w:lvl w:ilvl="0" w:tplc="0419000B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025A7A"/>
    <w:multiLevelType w:val="hybridMultilevel"/>
    <w:tmpl w:val="A25049CC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645D0532"/>
    <w:multiLevelType w:val="hybridMultilevel"/>
    <w:tmpl w:val="DEB680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6E74395"/>
    <w:multiLevelType w:val="hybridMultilevel"/>
    <w:tmpl w:val="EDAEC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153C"/>
    <w:rsid w:val="0001309E"/>
    <w:rsid w:val="00027E8B"/>
    <w:rsid w:val="00086833"/>
    <w:rsid w:val="000B44F7"/>
    <w:rsid w:val="000C1547"/>
    <w:rsid w:val="000E7243"/>
    <w:rsid w:val="0011362C"/>
    <w:rsid w:val="0015071F"/>
    <w:rsid w:val="00155A8F"/>
    <w:rsid w:val="00163327"/>
    <w:rsid w:val="00212781"/>
    <w:rsid w:val="00251C0E"/>
    <w:rsid w:val="00254B5A"/>
    <w:rsid w:val="00263EE2"/>
    <w:rsid w:val="002F08F9"/>
    <w:rsid w:val="00305FEB"/>
    <w:rsid w:val="003230CC"/>
    <w:rsid w:val="003439B7"/>
    <w:rsid w:val="0036483C"/>
    <w:rsid w:val="003A0947"/>
    <w:rsid w:val="003A4CA2"/>
    <w:rsid w:val="0046163D"/>
    <w:rsid w:val="00483967"/>
    <w:rsid w:val="00484D52"/>
    <w:rsid w:val="00497A1C"/>
    <w:rsid w:val="004A0B91"/>
    <w:rsid w:val="004B43DC"/>
    <w:rsid w:val="004C113F"/>
    <w:rsid w:val="004D2BDB"/>
    <w:rsid w:val="00506C53"/>
    <w:rsid w:val="00513301"/>
    <w:rsid w:val="00527D52"/>
    <w:rsid w:val="00572C5C"/>
    <w:rsid w:val="005A3392"/>
    <w:rsid w:val="005B68B6"/>
    <w:rsid w:val="00612730"/>
    <w:rsid w:val="00631E33"/>
    <w:rsid w:val="00654DB9"/>
    <w:rsid w:val="00655A08"/>
    <w:rsid w:val="00673A88"/>
    <w:rsid w:val="00676A49"/>
    <w:rsid w:val="006823C7"/>
    <w:rsid w:val="00683953"/>
    <w:rsid w:val="00757426"/>
    <w:rsid w:val="00761ED1"/>
    <w:rsid w:val="00795AF0"/>
    <w:rsid w:val="00796F2D"/>
    <w:rsid w:val="007A1255"/>
    <w:rsid w:val="007F76F5"/>
    <w:rsid w:val="008428E8"/>
    <w:rsid w:val="00854D3A"/>
    <w:rsid w:val="00857B94"/>
    <w:rsid w:val="00867A0B"/>
    <w:rsid w:val="008B2A3D"/>
    <w:rsid w:val="008B4536"/>
    <w:rsid w:val="008E4D07"/>
    <w:rsid w:val="008E57BA"/>
    <w:rsid w:val="0090252C"/>
    <w:rsid w:val="009F75F6"/>
    <w:rsid w:val="00A073D4"/>
    <w:rsid w:val="00A13051"/>
    <w:rsid w:val="00A57010"/>
    <w:rsid w:val="00A636A6"/>
    <w:rsid w:val="00A8280E"/>
    <w:rsid w:val="00A9351A"/>
    <w:rsid w:val="00A96750"/>
    <w:rsid w:val="00AA03B2"/>
    <w:rsid w:val="00AB404D"/>
    <w:rsid w:val="00AC3AB9"/>
    <w:rsid w:val="00AC528A"/>
    <w:rsid w:val="00AF4C06"/>
    <w:rsid w:val="00B13D2F"/>
    <w:rsid w:val="00B40F65"/>
    <w:rsid w:val="00B47EF0"/>
    <w:rsid w:val="00B97686"/>
    <w:rsid w:val="00BD7C16"/>
    <w:rsid w:val="00C16CDF"/>
    <w:rsid w:val="00C25961"/>
    <w:rsid w:val="00C3276C"/>
    <w:rsid w:val="00C448E4"/>
    <w:rsid w:val="00C5153C"/>
    <w:rsid w:val="00C70C36"/>
    <w:rsid w:val="00CC71B2"/>
    <w:rsid w:val="00CD2247"/>
    <w:rsid w:val="00CD22EF"/>
    <w:rsid w:val="00CD2318"/>
    <w:rsid w:val="00CD7460"/>
    <w:rsid w:val="00D15278"/>
    <w:rsid w:val="00D45775"/>
    <w:rsid w:val="00D529A3"/>
    <w:rsid w:val="00D55BEF"/>
    <w:rsid w:val="00D75AD2"/>
    <w:rsid w:val="00E34955"/>
    <w:rsid w:val="00E37488"/>
    <w:rsid w:val="00E5573D"/>
    <w:rsid w:val="00EA3DFC"/>
    <w:rsid w:val="00EB06A8"/>
    <w:rsid w:val="00F325AC"/>
    <w:rsid w:val="00F9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B7"/>
  </w:style>
  <w:style w:type="paragraph" w:styleId="3">
    <w:name w:val="heading 3"/>
    <w:basedOn w:val="a"/>
    <w:next w:val="a"/>
    <w:link w:val="30"/>
    <w:qFormat/>
    <w:rsid w:val="0075742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B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AB404D"/>
    <w:rPr>
      <w:color w:val="0000FF"/>
      <w:u w:val="single"/>
    </w:rPr>
  </w:style>
  <w:style w:type="character" w:customStyle="1" w:styleId="day7">
    <w:name w:val="da y7"/>
    <w:basedOn w:val="a0"/>
    <w:rsid w:val="00AB404D"/>
  </w:style>
  <w:style w:type="character" w:styleId="a6">
    <w:name w:val="Strong"/>
    <w:basedOn w:val="a0"/>
    <w:qFormat/>
    <w:rsid w:val="00AB404D"/>
    <w:rPr>
      <w:b/>
      <w:bCs/>
    </w:rPr>
  </w:style>
  <w:style w:type="character" w:customStyle="1" w:styleId="t7">
    <w:name w:val="t7"/>
    <w:basedOn w:val="a0"/>
    <w:rsid w:val="00AB404D"/>
  </w:style>
  <w:style w:type="paragraph" w:styleId="a7">
    <w:name w:val="Body Text Indent"/>
    <w:basedOn w:val="a"/>
    <w:link w:val="a8"/>
    <w:rsid w:val="00AB40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B404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54D3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">
    <w:name w:val="Заголовок 3+"/>
    <w:basedOn w:val="a"/>
    <w:uiPriority w:val="99"/>
    <w:rsid w:val="00AF4C0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Zag11">
    <w:name w:val="Zag_11"/>
    <w:uiPriority w:val="99"/>
    <w:rsid w:val="00AF4C06"/>
  </w:style>
  <w:style w:type="character" w:customStyle="1" w:styleId="30">
    <w:name w:val="Заголовок 3 Знак"/>
    <w:basedOn w:val="a0"/>
    <w:link w:val="3"/>
    <w:rsid w:val="0075742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hool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11" Type="http://schemas.openxmlformats.org/officeDocument/2006/relationships/hyperlink" Target="http://festival.1september.ru/" TargetMode="External"/><Relationship Id="rId5" Type="http://schemas.openxmlformats.org/officeDocument/2006/relationships/hyperlink" Target="http://www.edu.ru/index.php" TargetMode="External"/><Relationship Id="rId10" Type="http://schemas.openxmlformats.org/officeDocument/2006/relationships/hyperlink" Target="http://www.it-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v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20</Pages>
  <Words>4118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DOM</cp:lastModifiedBy>
  <cp:revision>92</cp:revision>
  <dcterms:created xsi:type="dcterms:W3CDTF">2011-09-04T02:30:00Z</dcterms:created>
  <dcterms:modified xsi:type="dcterms:W3CDTF">2012-10-11T20:49:00Z</dcterms:modified>
</cp:coreProperties>
</file>