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CC" w:rsidRPr="002E6E08" w:rsidRDefault="007B7FCC" w:rsidP="007B7FCC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2E6E08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Повторительно–обобщающий урок по теме "Устройство и компоненты компьютера" </w:t>
      </w:r>
    </w:p>
    <w:p w:rsidR="007B7FCC" w:rsidRPr="007B7FCC" w:rsidRDefault="007B7FCC" w:rsidP="007B7FCC">
      <w:pPr>
        <w:spacing w:before="240" w:after="24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B7FCC" w:rsidRPr="002E6E08" w:rsidRDefault="007B7FCC" w:rsidP="007B7FC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6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обучения:</w:t>
      </w:r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усвоение знаний и способов действий в комплексе и системе.</w:t>
      </w:r>
    </w:p>
    <w:p w:rsidR="007B7FCC" w:rsidRPr="002E6E08" w:rsidRDefault="007B7FCC" w:rsidP="007B7FC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6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учебного занятия:</w:t>
      </w:r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диспут, учебная игра.</w:t>
      </w:r>
    </w:p>
    <w:p w:rsidR="007B7FCC" w:rsidRPr="002E6E08" w:rsidRDefault="007B7FCC" w:rsidP="007B7FC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6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обучения:</w:t>
      </w:r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групповая (</w:t>
      </w:r>
      <w:proofErr w:type="spellStart"/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микрогруппы</w:t>
      </w:r>
      <w:proofErr w:type="spellEnd"/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индивидуальная.</w:t>
      </w:r>
    </w:p>
    <w:p w:rsidR="007B7FCC" w:rsidRPr="002E6E08" w:rsidRDefault="007B7FCC" w:rsidP="007B7FC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E6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Триединая дидактическая цель:</w:t>
      </w:r>
    </w:p>
    <w:p w:rsidR="007B7FCC" w:rsidRPr="002E6E08" w:rsidRDefault="007B7FCC" w:rsidP="007B7FC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E6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Образовательная</w:t>
      </w:r>
      <w:proofErr w:type="gramEnd"/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закрепление знаний и умений, полученных при изучении темы.</w:t>
      </w:r>
    </w:p>
    <w:p w:rsidR="007B7FCC" w:rsidRPr="002E6E08" w:rsidRDefault="007B7FCC" w:rsidP="007B7FC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E6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Развивающая</w:t>
      </w:r>
      <w:proofErr w:type="gramEnd"/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развитие познавательного интереса.</w:t>
      </w:r>
    </w:p>
    <w:p w:rsidR="007B7FCC" w:rsidRPr="002E6E08" w:rsidRDefault="007B7FCC" w:rsidP="007B7FC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E6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Воспитательная</w:t>
      </w:r>
      <w:proofErr w:type="gramEnd"/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воспитание отношения к труду как к процессу коллективного творчества..</w:t>
      </w:r>
    </w:p>
    <w:p w:rsidR="007B7FCC" w:rsidRPr="002E6E08" w:rsidRDefault="007B7FCC" w:rsidP="007B7FC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6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Подготовительный этап: </w:t>
      </w:r>
    </w:p>
    <w:p w:rsidR="007B7FCC" w:rsidRPr="002E6E08" w:rsidRDefault="007B7FCC" w:rsidP="007B7FC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уроке, предшествующем </w:t>
      </w:r>
      <w:proofErr w:type="gramStart"/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данному</w:t>
      </w:r>
      <w:proofErr w:type="gramEnd"/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учитель распределяет учащихся по </w:t>
      </w:r>
      <w:proofErr w:type="spellStart"/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микрогруппам</w:t>
      </w:r>
      <w:proofErr w:type="spellEnd"/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(2-4 человека в группе). Каждая группа получает задание подготовить сообщение об устройствах компьютера (устройства ввода, вывода, хранения, обработки, передачи информации). </w:t>
      </w:r>
      <w:proofErr w:type="gramStart"/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подготовке можно использовать любые источники информации: учебник, дополнительную литературу, сеть </w:t>
      </w:r>
      <w:proofErr w:type="spellStart"/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Inernet</w:t>
      </w:r>
      <w:proofErr w:type="spellEnd"/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Учитель готовит кроссворды, логические задачи, схемы. Сейчас все это можно легко найти, нетрудно составить. В статье я приведу тот материал, что использую сама.</w:t>
      </w:r>
    </w:p>
    <w:p w:rsidR="007B7FCC" w:rsidRPr="002E6E08" w:rsidRDefault="007B7FCC" w:rsidP="007B7FCC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6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урока:</w:t>
      </w:r>
    </w:p>
    <w:tbl>
      <w:tblPr>
        <w:tblW w:w="0" w:type="auto"/>
        <w:jc w:val="center"/>
        <w:tblInd w:w="1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2"/>
        <w:gridCol w:w="2093"/>
        <w:gridCol w:w="2184"/>
        <w:gridCol w:w="2214"/>
        <w:gridCol w:w="1019"/>
      </w:tblGrid>
      <w:tr w:rsidR="007B7FCC" w:rsidRPr="002E6E08" w:rsidTr="007B7FCC">
        <w:trPr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E6E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2E6E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Вид и форма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Время</w:t>
            </w:r>
          </w:p>
          <w:p w:rsidR="007B7FCC" w:rsidRPr="002E6E08" w:rsidRDefault="007B7FCC" w:rsidP="007B7FC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(мин)</w:t>
            </w:r>
          </w:p>
        </w:tc>
      </w:tr>
      <w:tr w:rsidR="007B7FCC" w:rsidRPr="002E6E08" w:rsidTr="007B7FCC">
        <w:trPr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начала занятия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Приветствие. Подготовка учащихся к работе на уроке.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Сообщение учителя.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7B7FCC" w:rsidRPr="002E6E08" w:rsidTr="007B7FCC">
        <w:trPr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Подготовка к основному этапу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Обеспечение мотивации и принятие учащимися цели </w:t>
            </w:r>
            <w:proofErr w:type="spellStart"/>
            <w:r w:rsidRPr="002E6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учебно</w:t>
            </w:r>
            <w:proofErr w:type="spellEnd"/>
            <w:r w:rsidRPr="002E6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познавательной деятельности, </w:t>
            </w:r>
            <w:r w:rsidRPr="002E6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актуализации опорных знаний и умений.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Сообщение учителя, показ презентации, просмотр видеофильма.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7B7FCC" w:rsidRPr="002E6E08" w:rsidTr="007B7FCC">
        <w:trPr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Закрепление знаний и способов действия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Обеспечение усвоения новых знаний и способов действий на уроке в условиях групповой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в группах.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</w:tr>
      <w:tr w:rsidR="007B7FCC" w:rsidRPr="002E6E08" w:rsidTr="007B7FCC">
        <w:trPr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Обобщение и систематизация знаний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целостной системы ведущих знаний по предложенной теме, выделение ключевых вопросов по теме.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в группах, индивидуальная деятельность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  <w:tr w:rsidR="007B7FCC" w:rsidRPr="002E6E08" w:rsidTr="007B7FCC">
        <w:trPr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и самопроверка знаний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Выявление качества и уровня овладения знаниями и способами действий, обеспечение их коррекции.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Индивидуальная работа: решение логических задач, кроссвордов, выполнение тестов.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bookmarkStart w:id="0" w:name="_GoBack"/>
        <w:bookmarkEnd w:id="0"/>
      </w:tr>
      <w:tr w:rsidR="007B7FCC" w:rsidRPr="002E6E08" w:rsidTr="007B7FCC">
        <w:trPr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Подведение итогов занятия.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Дать анализ и оценку успешности достижения цели и наметить перспективу последующей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Оценить работу групп и каждого ученика отдельно на основании выполненных заданий.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7B7FCC" w:rsidRPr="002E6E08" w:rsidTr="007B7FCC">
        <w:trPr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Информация о домашнем </w:t>
            </w:r>
            <w:r w:rsidRPr="002E6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задании и инструктаж по его выполнению.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Обеспечение понимания </w:t>
            </w:r>
            <w:r w:rsidRPr="002E6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цели, содержания и способов выполнения домашнего задания.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На дом: составить </w:t>
            </w:r>
            <w:r w:rsidRPr="002E6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кроссворд по теме “Устройство и компоненты компьютера”.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FCC" w:rsidRPr="002E6E08" w:rsidRDefault="007B7FCC" w:rsidP="007B7FC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6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</w:tbl>
    <w:p w:rsidR="007B7FCC" w:rsidRPr="002E6E08" w:rsidRDefault="007B7FCC" w:rsidP="007B7FC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r w:rsidRPr="002E6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Пояснения к этапам урока</w:t>
      </w:r>
    </w:p>
    <w:p w:rsidR="007B7FCC" w:rsidRPr="002E6E08" w:rsidRDefault="007B7FCC" w:rsidP="007B7FC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6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 Этап 2</w:t>
      </w:r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Короткий рассказ учителя о применении компьютера в различных областях деятельности человека: издательское дело, банковское, медицина, транспорт, образование, охрана природы и т.д. </w:t>
      </w:r>
      <w:r w:rsidRPr="002E6E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Компьютер – инструмент для обработки, поиска, хранения информации. Обратить внимание учащихся на схему прохождения и обработки информации в компьютере, на взаимодействие различных типов устройств.</w:t>
      </w:r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Рассказ можно заменить соответствующей презентацией, или фрагментом видеофильма при наличии такого.</w:t>
      </w:r>
    </w:p>
    <w:p w:rsidR="007B7FCC" w:rsidRPr="002E6E08" w:rsidRDefault="007B7FCC" w:rsidP="007B7FC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6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 Этап 3.</w:t>
      </w:r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Учащиеся слушают сообщения каждой группы (домашнее задание). В сообщении </w:t>
      </w:r>
      <w:proofErr w:type="gramStart"/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должно</w:t>
      </w:r>
      <w:proofErr w:type="gramEnd"/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быть отмечено: </w:t>
      </w:r>
      <w:proofErr w:type="gramStart"/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</w:t>
      </w:r>
      <w:proofErr w:type="gramEnd"/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устройства входят в группу, какой устройство основное. При наличии в кабинете таких устройств – обязательно показать. Напоминаю: 5 групп устройств (ввод, выход, хранение, обработка, передача). Отмечаю, что модем и телефакс в настоящее время в Москве используются редко, но учащиеся знать о них должны. </w:t>
      </w:r>
    </w:p>
    <w:p w:rsidR="007B7FCC" w:rsidRPr="002E6E08" w:rsidRDefault="007B7FCC" w:rsidP="007B7FC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6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 Этап 4.</w:t>
      </w:r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Каждая группа решает задачу, предложенную в </w:t>
      </w:r>
      <w:hyperlink r:id="rId6" w:history="1">
        <w:r w:rsidRPr="002E6E08">
          <w:rPr>
            <w:rFonts w:ascii="Times New Roman" w:eastAsia="Times New Roman" w:hAnsi="Times New Roman" w:cs="Times New Roman"/>
            <w:color w:val="008738"/>
            <w:sz w:val="28"/>
            <w:szCs w:val="28"/>
            <w:lang w:eastAsia="ru-RU"/>
          </w:rPr>
          <w:t>приложении 1</w:t>
        </w:r>
      </w:hyperlink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Текст задачи каждой группе выдан, на доске, или экране – соответствующий плакат. Варианты решения задачи коллективно обсуждаем, выделяем этапы прохождения информации. Находим правильное решение, учащиеся записывают его в тетрадь.</w:t>
      </w:r>
    </w:p>
    <w:p w:rsidR="007B7FCC" w:rsidRPr="002E6E08" w:rsidRDefault="007B7FCC" w:rsidP="007B7FC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6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 Этап 5.</w:t>
      </w:r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индивидуальной проверки знаний учащихся предлагается тест-программа и компьютерный кроссворд. Я написала тест на языке </w:t>
      </w:r>
      <w:proofErr w:type="spellStart"/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Pascal</w:t>
      </w:r>
      <w:proofErr w:type="spellEnd"/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думаю, что любой учитель информатики может легко написать аналогичный на любом, знаком ему, языке программирования. Содержание предлагаемых вопросов – в </w:t>
      </w:r>
      <w:hyperlink r:id="rId7" w:history="1">
        <w:r w:rsidRPr="002E6E08">
          <w:rPr>
            <w:rFonts w:ascii="Times New Roman" w:eastAsia="Times New Roman" w:hAnsi="Times New Roman" w:cs="Times New Roman"/>
            <w:color w:val="008738"/>
            <w:sz w:val="28"/>
            <w:szCs w:val="28"/>
            <w:lang w:eastAsia="ru-RU"/>
          </w:rPr>
          <w:t>приложении 2</w:t>
        </w:r>
      </w:hyperlink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моем тесте после каждого вопроса выдается сообщение “Правильно/Неправильно”, подсчитывается количество правильных и неправильных ответов, выставляется оценка. Компьютерный кроссворд написан мною на языке </w:t>
      </w:r>
      <w:proofErr w:type="spellStart"/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Visual</w:t>
      </w:r>
      <w:proofErr w:type="spellEnd"/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Basic</w:t>
      </w:r>
      <w:proofErr w:type="spellEnd"/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Рисунок кроссворда - в </w:t>
      </w:r>
      <w:hyperlink r:id="rId8" w:history="1">
        <w:r w:rsidRPr="002E6E08">
          <w:rPr>
            <w:rFonts w:ascii="Times New Roman" w:eastAsia="Times New Roman" w:hAnsi="Times New Roman" w:cs="Times New Roman"/>
            <w:color w:val="008738"/>
            <w:sz w:val="28"/>
            <w:szCs w:val="28"/>
            <w:lang w:eastAsia="ru-RU"/>
          </w:rPr>
          <w:t>приложении 3</w:t>
        </w:r>
      </w:hyperlink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Для шустрых детей, которые выполнили все задания, держу в запасе кроссворды на бумаге, логические задачи. В </w:t>
      </w:r>
      <w:hyperlink r:id="rId9" w:history="1">
        <w:r w:rsidRPr="002E6E08">
          <w:rPr>
            <w:rFonts w:ascii="Times New Roman" w:eastAsia="Times New Roman" w:hAnsi="Times New Roman" w:cs="Times New Roman"/>
            <w:color w:val="008738"/>
            <w:sz w:val="28"/>
            <w:szCs w:val="28"/>
            <w:lang w:eastAsia="ru-RU"/>
          </w:rPr>
          <w:t>приложении 4</w:t>
        </w:r>
      </w:hyperlink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одна из таких задач.</w:t>
      </w:r>
    </w:p>
    <w:p w:rsidR="007B7FCC" w:rsidRPr="002E6E08" w:rsidRDefault="007B7FCC" w:rsidP="007B7FC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6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 Этап 6.</w:t>
      </w:r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Подвожу итог урока. Коллективно оцениваем работу каждой группы, учитель – каждого ученика. Считаю, что в программе-тесте оценка “3” заложена, для “4” добавляем выполненный компьютерный кроссворд, плюс активная работа на уроке - на “5”. Отмечаю, работа и знания, полученные при изучения этой темы, пригодятся нам, когда будем изучать </w:t>
      </w:r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тему “Компьютерные презентации”, так как каждого ученика заставляю выполнить </w:t>
      </w:r>
      <w:proofErr w:type="gramStart"/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индивидуальный</w:t>
      </w:r>
      <w:proofErr w:type="gramEnd"/>
      <w:r w:rsidRPr="002E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мини-проект по теме “Устройства компьютера”.</w:t>
      </w:r>
    </w:p>
    <w:p w:rsidR="00B51B36" w:rsidRDefault="00B51B36"/>
    <w:sectPr w:rsidR="00B51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B61EB"/>
    <w:multiLevelType w:val="multilevel"/>
    <w:tmpl w:val="A278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CC"/>
    <w:rsid w:val="002E6E08"/>
    <w:rsid w:val="007B7FCC"/>
    <w:rsid w:val="00B5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196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6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02480/pril3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02480/pril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02480/pril1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02480/pril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ГОУ СОШ № 911</dc:creator>
  <cp:lastModifiedBy>ГОУ СОШ № 911</cp:lastModifiedBy>
  <cp:revision>2</cp:revision>
  <dcterms:created xsi:type="dcterms:W3CDTF">2014-04-22T16:02:00Z</dcterms:created>
  <dcterms:modified xsi:type="dcterms:W3CDTF">2014-04-22T16:02:00Z</dcterms:modified>
</cp:coreProperties>
</file>