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F4B" w:rsidRPr="007A5F4B" w:rsidRDefault="007A5F4B" w:rsidP="007A5F4B">
      <w:pPr>
        <w:spacing w:after="0" w:line="240" w:lineRule="auto"/>
        <w:jc w:val="center"/>
        <w:outlineLvl w:val="2"/>
        <w:rPr>
          <w:rFonts w:ascii="Times New Roman" w:hAnsi="Times New Roman"/>
          <w:b/>
          <w:bCs/>
          <w:color w:val="000000"/>
          <w:sz w:val="28"/>
          <w:szCs w:val="28"/>
        </w:rPr>
      </w:pPr>
      <w:r w:rsidRPr="007A5F4B">
        <w:rPr>
          <w:rFonts w:ascii="Times New Roman" w:hAnsi="Times New Roman"/>
          <w:b/>
          <w:bCs/>
          <w:color w:val="000000"/>
          <w:sz w:val="28"/>
          <w:szCs w:val="28"/>
        </w:rPr>
        <w:t xml:space="preserve">МУНИЦИПАЛЬНОЕ БЮДЖЕТНОЕ ОБЩЕОБРАЗОВАТЕЛЬНОЕ УЧРЕЖДЕНИЕ </w:t>
      </w:r>
      <w:proofErr w:type="gramStart"/>
      <w:r w:rsidRPr="007A5F4B">
        <w:rPr>
          <w:rFonts w:ascii="Times New Roman" w:hAnsi="Times New Roman"/>
          <w:b/>
          <w:bCs/>
          <w:color w:val="000000"/>
          <w:sz w:val="28"/>
          <w:szCs w:val="28"/>
        </w:rPr>
        <w:t>СРЕДНЯЯ</w:t>
      </w:r>
      <w:proofErr w:type="gramEnd"/>
      <w:r w:rsidRPr="007A5F4B">
        <w:rPr>
          <w:rFonts w:ascii="Times New Roman" w:hAnsi="Times New Roman"/>
          <w:b/>
          <w:bCs/>
          <w:color w:val="000000"/>
          <w:sz w:val="28"/>
          <w:szCs w:val="28"/>
        </w:rPr>
        <w:t xml:space="preserve"> ОБЩЕОБРАЗОВАТЕЛЬНАЯ</w:t>
      </w:r>
    </w:p>
    <w:p w:rsidR="007A5F4B" w:rsidRPr="007A5F4B" w:rsidRDefault="007A5F4B" w:rsidP="007A5F4B">
      <w:pPr>
        <w:spacing w:after="0" w:line="240" w:lineRule="auto"/>
        <w:jc w:val="center"/>
        <w:outlineLvl w:val="2"/>
        <w:rPr>
          <w:rFonts w:ascii="Times New Roman" w:hAnsi="Times New Roman"/>
          <w:b/>
          <w:bCs/>
          <w:color w:val="000000"/>
          <w:sz w:val="28"/>
          <w:szCs w:val="28"/>
        </w:rPr>
      </w:pPr>
      <w:r w:rsidRPr="007A5F4B">
        <w:rPr>
          <w:rFonts w:ascii="Times New Roman" w:hAnsi="Times New Roman"/>
          <w:b/>
          <w:bCs/>
          <w:color w:val="000000"/>
          <w:sz w:val="28"/>
          <w:szCs w:val="28"/>
        </w:rPr>
        <w:t>ШКОЛА №5 г</w:t>
      </w:r>
      <w:proofErr w:type="gramStart"/>
      <w:r w:rsidRPr="007A5F4B">
        <w:rPr>
          <w:rFonts w:ascii="Times New Roman" w:hAnsi="Times New Roman"/>
          <w:b/>
          <w:bCs/>
          <w:color w:val="000000"/>
          <w:sz w:val="28"/>
          <w:szCs w:val="28"/>
        </w:rPr>
        <w:t>.П</w:t>
      </w:r>
      <w:proofErr w:type="gramEnd"/>
      <w:r w:rsidRPr="007A5F4B">
        <w:rPr>
          <w:rFonts w:ascii="Times New Roman" w:hAnsi="Times New Roman"/>
          <w:b/>
          <w:bCs/>
          <w:color w:val="000000"/>
          <w:sz w:val="28"/>
          <w:szCs w:val="28"/>
        </w:rPr>
        <w:t>АВЛОВО</w:t>
      </w:r>
    </w:p>
    <w:p w:rsidR="007A5F4B" w:rsidRDefault="007A5F4B"/>
    <w:p w:rsidR="007A5F4B" w:rsidRPr="007A5F4B" w:rsidRDefault="007A5F4B" w:rsidP="007A5F4B"/>
    <w:p w:rsidR="007A5F4B" w:rsidRPr="007A5F4B" w:rsidRDefault="007A5F4B" w:rsidP="007A5F4B"/>
    <w:p w:rsidR="007A5F4B" w:rsidRPr="007A5F4B" w:rsidRDefault="007A5F4B" w:rsidP="007A5F4B"/>
    <w:p w:rsidR="007A5F4B" w:rsidRDefault="007A5F4B" w:rsidP="007A5F4B"/>
    <w:p w:rsidR="007A5F4B" w:rsidRPr="007A5F4B" w:rsidRDefault="007A5F4B" w:rsidP="007A5F4B">
      <w:pPr>
        <w:spacing w:after="0" w:line="240" w:lineRule="auto"/>
        <w:jc w:val="center"/>
        <w:rPr>
          <w:rFonts w:ascii="Times New Roman" w:hAnsi="Times New Roman"/>
          <w:b/>
          <w:sz w:val="28"/>
          <w:szCs w:val="28"/>
        </w:rPr>
      </w:pPr>
      <w:r w:rsidRPr="007A5F4B">
        <w:rPr>
          <w:rFonts w:ascii="Times New Roman" w:hAnsi="Times New Roman"/>
          <w:b/>
          <w:sz w:val="28"/>
          <w:szCs w:val="28"/>
        </w:rPr>
        <w:t>МЕТОДИЧЕСКАЯ РАЗРАБОТКА</w:t>
      </w:r>
    </w:p>
    <w:p w:rsidR="007A5F4B" w:rsidRPr="007A5F4B" w:rsidRDefault="007A5F4B" w:rsidP="007A5F4B">
      <w:pPr>
        <w:spacing w:after="0" w:line="240" w:lineRule="auto"/>
        <w:jc w:val="center"/>
        <w:rPr>
          <w:rFonts w:ascii="Times New Roman" w:hAnsi="Times New Roman"/>
          <w:b/>
          <w:sz w:val="28"/>
          <w:szCs w:val="28"/>
        </w:rPr>
      </w:pPr>
      <w:r w:rsidRPr="007A5F4B">
        <w:rPr>
          <w:rFonts w:ascii="Times New Roman" w:hAnsi="Times New Roman"/>
          <w:b/>
          <w:sz w:val="28"/>
          <w:szCs w:val="28"/>
        </w:rPr>
        <w:t>РАЗДЕЛА ОБРАЗОВАТЕЛЬНОЙ ПРОГРАММЫ</w:t>
      </w:r>
    </w:p>
    <w:p w:rsidR="007A5F4B" w:rsidRPr="007A5F4B" w:rsidRDefault="007A5F4B" w:rsidP="007A5F4B">
      <w:pPr>
        <w:spacing w:after="0" w:line="240" w:lineRule="auto"/>
        <w:jc w:val="center"/>
        <w:rPr>
          <w:rFonts w:ascii="Times New Roman" w:hAnsi="Times New Roman"/>
          <w:b/>
          <w:sz w:val="28"/>
          <w:szCs w:val="28"/>
        </w:rPr>
      </w:pPr>
      <w:r w:rsidRPr="007A5F4B">
        <w:rPr>
          <w:rFonts w:ascii="Times New Roman" w:hAnsi="Times New Roman"/>
          <w:b/>
          <w:sz w:val="28"/>
          <w:szCs w:val="28"/>
        </w:rPr>
        <w:t>П</w:t>
      </w:r>
      <w:r>
        <w:rPr>
          <w:rFonts w:ascii="Times New Roman" w:hAnsi="Times New Roman"/>
          <w:b/>
          <w:sz w:val="28"/>
          <w:szCs w:val="28"/>
        </w:rPr>
        <w:t>О</w:t>
      </w:r>
      <w:r w:rsidRPr="007A5F4B">
        <w:rPr>
          <w:rFonts w:ascii="Times New Roman" w:hAnsi="Times New Roman"/>
          <w:b/>
          <w:sz w:val="28"/>
          <w:szCs w:val="28"/>
        </w:rPr>
        <w:t xml:space="preserve"> </w:t>
      </w:r>
      <w:r>
        <w:rPr>
          <w:rFonts w:ascii="Times New Roman" w:hAnsi="Times New Roman"/>
          <w:b/>
          <w:sz w:val="28"/>
          <w:szCs w:val="28"/>
        </w:rPr>
        <w:t>ИСТОРИИ РОССИИ</w:t>
      </w:r>
      <w:r w:rsidRPr="007A5F4B">
        <w:rPr>
          <w:rFonts w:ascii="Times New Roman" w:hAnsi="Times New Roman"/>
          <w:b/>
          <w:sz w:val="28"/>
          <w:szCs w:val="28"/>
        </w:rPr>
        <w:t>.</w:t>
      </w:r>
    </w:p>
    <w:p w:rsidR="007A5F4B" w:rsidRDefault="007A5F4B" w:rsidP="007A5F4B">
      <w:pPr>
        <w:spacing w:after="0" w:line="240" w:lineRule="auto"/>
        <w:jc w:val="center"/>
        <w:rPr>
          <w:rFonts w:ascii="Times New Roman" w:hAnsi="Times New Roman"/>
          <w:b/>
          <w:sz w:val="28"/>
          <w:szCs w:val="28"/>
        </w:rPr>
      </w:pPr>
    </w:p>
    <w:p w:rsidR="007A5F4B" w:rsidRDefault="007A5F4B" w:rsidP="007A5F4B">
      <w:pPr>
        <w:spacing w:after="0" w:line="240" w:lineRule="auto"/>
        <w:jc w:val="center"/>
        <w:rPr>
          <w:rFonts w:ascii="Times New Roman" w:hAnsi="Times New Roman"/>
          <w:b/>
          <w:sz w:val="28"/>
          <w:szCs w:val="28"/>
        </w:rPr>
      </w:pPr>
    </w:p>
    <w:p w:rsidR="007A5F4B" w:rsidRPr="007A5F4B" w:rsidRDefault="007A5F4B" w:rsidP="007A5F4B">
      <w:pPr>
        <w:spacing w:after="0" w:line="240" w:lineRule="auto"/>
        <w:jc w:val="center"/>
        <w:rPr>
          <w:rFonts w:ascii="Times New Roman" w:hAnsi="Times New Roman"/>
          <w:b/>
          <w:sz w:val="28"/>
          <w:szCs w:val="28"/>
        </w:rPr>
      </w:pPr>
    </w:p>
    <w:p w:rsidR="007A5F4B" w:rsidRDefault="007A5F4B" w:rsidP="007A5F4B">
      <w:pPr>
        <w:spacing w:after="0" w:line="240" w:lineRule="auto"/>
        <w:rPr>
          <w:rFonts w:ascii="Times New Roman" w:hAnsi="Times New Roman"/>
          <w:b/>
          <w:sz w:val="28"/>
          <w:szCs w:val="28"/>
        </w:rPr>
      </w:pPr>
      <w:r w:rsidRPr="007A5F4B">
        <w:rPr>
          <w:rFonts w:ascii="Times New Roman" w:hAnsi="Times New Roman"/>
          <w:b/>
          <w:sz w:val="28"/>
          <w:szCs w:val="28"/>
        </w:rPr>
        <w:t xml:space="preserve">Раздел: Россия в </w:t>
      </w:r>
      <w:r w:rsidRPr="007A5F4B">
        <w:rPr>
          <w:rFonts w:ascii="Times New Roman" w:hAnsi="Times New Roman"/>
          <w:b/>
          <w:sz w:val="28"/>
          <w:szCs w:val="28"/>
          <w:lang w:val="en-US"/>
        </w:rPr>
        <w:t>XVII</w:t>
      </w:r>
      <w:r w:rsidRPr="007A5F4B">
        <w:rPr>
          <w:rFonts w:ascii="Times New Roman" w:hAnsi="Times New Roman"/>
          <w:b/>
          <w:sz w:val="28"/>
          <w:szCs w:val="28"/>
        </w:rPr>
        <w:t xml:space="preserve"> веке. 7 класс.</w:t>
      </w:r>
    </w:p>
    <w:p w:rsidR="007A5F4B" w:rsidRPr="007A5F4B" w:rsidRDefault="007A5F4B" w:rsidP="007A5F4B">
      <w:pPr>
        <w:spacing w:after="0" w:line="240" w:lineRule="auto"/>
        <w:rPr>
          <w:rFonts w:ascii="Times New Roman" w:hAnsi="Times New Roman"/>
          <w:b/>
          <w:sz w:val="28"/>
          <w:szCs w:val="28"/>
        </w:rPr>
      </w:pPr>
    </w:p>
    <w:p w:rsidR="007A5F4B" w:rsidRPr="007A5F4B" w:rsidRDefault="007A5F4B" w:rsidP="007A5F4B">
      <w:pPr>
        <w:shd w:val="clear" w:color="auto" w:fill="FFFFFF"/>
        <w:spacing w:after="0" w:line="240" w:lineRule="auto"/>
        <w:ind w:left="-851"/>
        <w:rPr>
          <w:rFonts w:ascii="Times New Roman" w:hAnsi="Times New Roman"/>
          <w:b/>
          <w:sz w:val="28"/>
          <w:szCs w:val="28"/>
        </w:rPr>
      </w:pPr>
      <w:r w:rsidRPr="007A5F4B">
        <w:rPr>
          <w:rFonts w:ascii="Times New Roman" w:hAnsi="Times New Roman"/>
          <w:b/>
          <w:sz w:val="28"/>
          <w:szCs w:val="28"/>
        </w:rPr>
        <w:t>Программа по Истории России: А.А.Данилов, Л.Г. Косулина, - М.</w:t>
      </w:r>
      <w:proofErr w:type="gramStart"/>
      <w:r w:rsidRPr="007A5F4B">
        <w:rPr>
          <w:rFonts w:ascii="Times New Roman" w:hAnsi="Times New Roman"/>
          <w:b/>
          <w:sz w:val="28"/>
          <w:szCs w:val="28"/>
        </w:rPr>
        <w:t xml:space="preserve"> :</w:t>
      </w:r>
      <w:proofErr w:type="gramEnd"/>
      <w:r w:rsidRPr="007A5F4B">
        <w:rPr>
          <w:rFonts w:ascii="Times New Roman" w:hAnsi="Times New Roman"/>
          <w:b/>
          <w:sz w:val="28"/>
          <w:szCs w:val="28"/>
        </w:rPr>
        <w:t xml:space="preserve"> «Просвещение»,  2011г. 6-9 классы.</w:t>
      </w:r>
    </w:p>
    <w:p w:rsidR="007A5F4B" w:rsidRPr="007A5F4B" w:rsidRDefault="007A5F4B" w:rsidP="007A5F4B">
      <w:pPr>
        <w:rPr>
          <w:sz w:val="28"/>
          <w:szCs w:val="28"/>
        </w:rPr>
      </w:pPr>
    </w:p>
    <w:p w:rsidR="007A5F4B" w:rsidRDefault="007A5F4B" w:rsidP="007A5F4B">
      <w:pPr>
        <w:ind w:firstLine="708"/>
      </w:pPr>
    </w:p>
    <w:p w:rsidR="007A5F4B" w:rsidRDefault="007A5F4B" w:rsidP="007A5F4B"/>
    <w:p w:rsidR="007A5F4B" w:rsidRPr="007A5F4B" w:rsidRDefault="007A5F4B" w:rsidP="007A5F4B">
      <w:pPr>
        <w:tabs>
          <w:tab w:val="left" w:pos="5554"/>
          <w:tab w:val="left" w:pos="5685"/>
          <w:tab w:val="right" w:pos="9906"/>
        </w:tabs>
        <w:spacing w:after="0" w:line="240" w:lineRule="auto"/>
        <w:ind w:right="-268"/>
        <w:jc w:val="right"/>
        <w:rPr>
          <w:rFonts w:ascii="Times New Roman" w:hAnsi="Times New Roman"/>
          <w:b/>
          <w:sz w:val="28"/>
          <w:szCs w:val="28"/>
        </w:rPr>
      </w:pPr>
      <w:r w:rsidRPr="007A5F4B">
        <w:rPr>
          <w:rFonts w:ascii="Times New Roman" w:hAnsi="Times New Roman"/>
          <w:b/>
          <w:sz w:val="28"/>
          <w:szCs w:val="28"/>
        </w:rPr>
        <w:t xml:space="preserve">Аттестационная работа на </w:t>
      </w:r>
      <w:r w:rsidRPr="007A5F4B">
        <w:rPr>
          <w:rFonts w:ascii="Times New Roman" w:hAnsi="Times New Roman"/>
          <w:b/>
          <w:sz w:val="28"/>
          <w:szCs w:val="28"/>
          <w:lang w:val="en-US"/>
        </w:rPr>
        <w:t>I</w:t>
      </w:r>
      <w:r w:rsidRPr="007A5F4B">
        <w:rPr>
          <w:rFonts w:ascii="Times New Roman" w:hAnsi="Times New Roman"/>
          <w:b/>
          <w:sz w:val="28"/>
          <w:szCs w:val="28"/>
        </w:rPr>
        <w:t xml:space="preserve"> категорию</w:t>
      </w:r>
    </w:p>
    <w:p w:rsidR="007A5F4B" w:rsidRPr="007A5F4B" w:rsidRDefault="007A5F4B" w:rsidP="007A5F4B">
      <w:pPr>
        <w:tabs>
          <w:tab w:val="left" w:pos="5554"/>
          <w:tab w:val="left" w:pos="5685"/>
          <w:tab w:val="right" w:pos="9906"/>
        </w:tabs>
        <w:spacing w:after="0" w:line="240" w:lineRule="auto"/>
        <w:ind w:right="-268"/>
        <w:jc w:val="right"/>
        <w:rPr>
          <w:rFonts w:ascii="Times New Roman" w:hAnsi="Times New Roman"/>
          <w:b/>
          <w:sz w:val="28"/>
          <w:szCs w:val="28"/>
        </w:rPr>
      </w:pPr>
      <w:r w:rsidRPr="007A5F4B">
        <w:rPr>
          <w:rFonts w:ascii="Times New Roman" w:hAnsi="Times New Roman"/>
          <w:b/>
          <w:sz w:val="28"/>
          <w:szCs w:val="28"/>
        </w:rPr>
        <w:t>учителя истории</w:t>
      </w:r>
    </w:p>
    <w:p w:rsidR="0002082C" w:rsidRPr="007A5F4B" w:rsidRDefault="007A5F4B" w:rsidP="007A5F4B">
      <w:pPr>
        <w:spacing w:after="0" w:line="240" w:lineRule="auto"/>
        <w:jc w:val="right"/>
        <w:rPr>
          <w:rFonts w:ascii="Times New Roman" w:hAnsi="Times New Roman"/>
          <w:b/>
          <w:sz w:val="28"/>
          <w:szCs w:val="28"/>
        </w:rPr>
      </w:pPr>
      <w:r w:rsidRPr="007A5F4B">
        <w:rPr>
          <w:rFonts w:ascii="Times New Roman" w:hAnsi="Times New Roman"/>
          <w:b/>
          <w:sz w:val="28"/>
          <w:szCs w:val="28"/>
        </w:rPr>
        <w:t>Маркиной Анны Сергеевны.</w:t>
      </w:r>
    </w:p>
    <w:p w:rsidR="007A5F4B" w:rsidRPr="007A5F4B" w:rsidRDefault="007A5F4B" w:rsidP="007A5F4B">
      <w:pPr>
        <w:spacing w:after="0" w:line="240" w:lineRule="auto"/>
        <w:jc w:val="right"/>
        <w:rPr>
          <w:rFonts w:ascii="Times New Roman" w:hAnsi="Times New Roman"/>
          <w:b/>
          <w:sz w:val="28"/>
          <w:szCs w:val="28"/>
        </w:rPr>
      </w:pPr>
      <w:r w:rsidRPr="007A5F4B">
        <w:rPr>
          <w:rFonts w:ascii="Times New Roman" w:hAnsi="Times New Roman"/>
          <w:b/>
          <w:sz w:val="28"/>
          <w:szCs w:val="28"/>
        </w:rPr>
        <w:t>Образование высшее.</w:t>
      </w:r>
    </w:p>
    <w:p w:rsidR="007A5F4B" w:rsidRDefault="007A5F4B" w:rsidP="007A5F4B">
      <w:pPr>
        <w:spacing w:after="0" w:line="240" w:lineRule="auto"/>
        <w:jc w:val="right"/>
        <w:rPr>
          <w:rFonts w:ascii="Times New Roman" w:hAnsi="Times New Roman"/>
          <w:b/>
          <w:sz w:val="28"/>
          <w:szCs w:val="28"/>
        </w:rPr>
      </w:pPr>
      <w:r w:rsidRPr="007A5F4B">
        <w:rPr>
          <w:rFonts w:ascii="Times New Roman" w:hAnsi="Times New Roman"/>
          <w:b/>
          <w:sz w:val="28"/>
          <w:szCs w:val="28"/>
        </w:rPr>
        <w:t>Педагогический стаж 7 лет.</w:t>
      </w:r>
    </w:p>
    <w:p w:rsidR="007A5F4B" w:rsidRPr="007A5F4B" w:rsidRDefault="007A5F4B" w:rsidP="007A5F4B">
      <w:pPr>
        <w:rPr>
          <w:rFonts w:ascii="Times New Roman" w:hAnsi="Times New Roman"/>
          <w:sz w:val="28"/>
          <w:szCs w:val="28"/>
        </w:rPr>
      </w:pPr>
    </w:p>
    <w:p w:rsidR="007A5F4B" w:rsidRPr="007A5F4B" w:rsidRDefault="007A5F4B" w:rsidP="007A5F4B">
      <w:pPr>
        <w:rPr>
          <w:rFonts w:ascii="Times New Roman" w:hAnsi="Times New Roman"/>
          <w:sz w:val="28"/>
          <w:szCs w:val="28"/>
        </w:rPr>
      </w:pPr>
    </w:p>
    <w:p w:rsidR="007A5F4B" w:rsidRPr="007A5F4B" w:rsidRDefault="007A5F4B" w:rsidP="007A5F4B">
      <w:pPr>
        <w:rPr>
          <w:rFonts w:ascii="Times New Roman" w:hAnsi="Times New Roman"/>
          <w:sz w:val="28"/>
          <w:szCs w:val="28"/>
        </w:rPr>
      </w:pPr>
    </w:p>
    <w:p w:rsidR="007A5F4B" w:rsidRPr="007A5F4B" w:rsidRDefault="007A5F4B" w:rsidP="007A5F4B">
      <w:pPr>
        <w:rPr>
          <w:rFonts w:ascii="Times New Roman" w:hAnsi="Times New Roman"/>
          <w:sz w:val="28"/>
          <w:szCs w:val="28"/>
        </w:rPr>
      </w:pPr>
    </w:p>
    <w:p w:rsidR="007A5F4B" w:rsidRDefault="007A5F4B" w:rsidP="007A5F4B">
      <w:pPr>
        <w:rPr>
          <w:rFonts w:ascii="Times New Roman" w:hAnsi="Times New Roman"/>
          <w:sz w:val="28"/>
          <w:szCs w:val="28"/>
        </w:rPr>
      </w:pPr>
    </w:p>
    <w:p w:rsidR="007A5F4B" w:rsidRPr="007A5F4B" w:rsidRDefault="007A5F4B" w:rsidP="007A5F4B">
      <w:pPr>
        <w:jc w:val="center"/>
        <w:rPr>
          <w:rFonts w:ascii="Times New Roman" w:hAnsi="Times New Roman"/>
          <w:b/>
          <w:sz w:val="28"/>
          <w:szCs w:val="28"/>
        </w:rPr>
      </w:pPr>
      <w:r w:rsidRPr="007A5F4B">
        <w:rPr>
          <w:rFonts w:ascii="Times New Roman" w:hAnsi="Times New Roman"/>
          <w:b/>
          <w:sz w:val="28"/>
          <w:szCs w:val="28"/>
        </w:rPr>
        <w:t>г. Павлово, 2014 год.</w:t>
      </w:r>
    </w:p>
    <w:p w:rsidR="007A5F4B" w:rsidRDefault="007A5F4B" w:rsidP="007A5F4B">
      <w:pPr>
        <w:tabs>
          <w:tab w:val="left" w:pos="2640"/>
        </w:tabs>
        <w:rPr>
          <w:rFonts w:ascii="Times New Roman" w:hAnsi="Times New Roman"/>
          <w:sz w:val="28"/>
          <w:szCs w:val="28"/>
        </w:rPr>
      </w:pPr>
    </w:p>
    <w:p w:rsidR="007A5F4B" w:rsidRDefault="007A5F4B" w:rsidP="007A5F4B">
      <w:pPr>
        <w:tabs>
          <w:tab w:val="left" w:pos="2640"/>
        </w:tabs>
        <w:rPr>
          <w:rFonts w:ascii="Times New Roman" w:hAnsi="Times New Roman"/>
          <w:sz w:val="28"/>
          <w:szCs w:val="28"/>
        </w:rPr>
      </w:pPr>
    </w:p>
    <w:p w:rsidR="003076B2" w:rsidRPr="00D30323" w:rsidRDefault="003076B2" w:rsidP="003076B2">
      <w:pPr>
        <w:jc w:val="center"/>
        <w:rPr>
          <w:b/>
          <w:sz w:val="32"/>
          <w:szCs w:val="32"/>
        </w:rPr>
      </w:pPr>
      <w:r w:rsidRPr="003076B2">
        <w:rPr>
          <w:rFonts w:ascii="Times New Roman" w:hAnsi="Times New Roman"/>
          <w:b/>
          <w:sz w:val="28"/>
          <w:szCs w:val="28"/>
        </w:rPr>
        <w:lastRenderedPageBreak/>
        <w:t>Пояснительная записка</w:t>
      </w:r>
      <w:r>
        <w:rPr>
          <w:rFonts w:ascii="Times New Roman" w:hAnsi="Times New Roman"/>
          <w:b/>
          <w:sz w:val="28"/>
          <w:szCs w:val="28"/>
        </w:rPr>
        <w:t>.</w:t>
      </w:r>
    </w:p>
    <w:p w:rsidR="003076B2" w:rsidRPr="00794071" w:rsidRDefault="003076B2" w:rsidP="003076B2">
      <w:pPr>
        <w:spacing w:after="0" w:line="240" w:lineRule="auto"/>
        <w:jc w:val="both"/>
        <w:rPr>
          <w:rFonts w:ascii="Times New Roman" w:hAnsi="Times New Roman"/>
          <w:color w:val="000000"/>
          <w:sz w:val="24"/>
          <w:szCs w:val="24"/>
        </w:rPr>
      </w:pPr>
      <w:r>
        <w:rPr>
          <w:sz w:val="28"/>
          <w:szCs w:val="28"/>
        </w:rPr>
        <w:t xml:space="preserve">     </w:t>
      </w:r>
      <w:r w:rsidRPr="00794071">
        <w:rPr>
          <w:rFonts w:ascii="Times New Roman" w:hAnsi="Times New Roman"/>
          <w:sz w:val="24"/>
          <w:szCs w:val="24"/>
        </w:rPr>
        <w:t xml:space="preserve">Моя работа посвящена методической разработке раздела «Россия в 17 веке» </w:t>
      </w:r>
      <w:r w:rsidRPr="00794071">
        <w:rPr>
          <w:rFonts w:ascii="Times New Roman" w:hAnsi="Times New Roman"/>
          <w:color w:val="000000"/>
          <w:sz w:val="24"/>
          <w:szCs w:val="24"/>
        </w:rPr>
        <w:t>учебной программы А.А. Данилова и Л.Г. Косулиной по истории России для 7-го класса «История России</w:t>
      </w:r>
      <w:proofErr w:type="gramStart"/>
      <w:r w:rsidRPr="00794071">
        <w:rPr>
          <w:rFonts w:ascii="Times New Roman" w:hAnsi="Times New Roman"/>
          <w:color w:val="000000"/>
          <w:sz w:val="24"/>
          <w:szCs w:val="24"/>
        </w:rPr>
        <w:t xml:space="preserve"> :</w:t>
      </w:r>
      <w:proofErr w:type="gramEnd"/>
      <w:r w:rsidRPr="00794071">
        <w:rPr>
          <w:rFonts w:ascii="Times New Roman" w:hAnsi="Times New Roman"/>
          <w:color w:val="000000"/>
          <w:sz w:val="24"/>
          <w:szCs w:val="24"/>
        </w:rPr>
        <w:t xml:space="preserve"> конец 16-18 век». </w:t>
      </w:r>
    </w:p>
    <w:p w:rsidR="003076B2" w:rsidRPr="00794071" w:rsidRDefault="003076B2" w:rsidP="003076B2">
      <w:pPr>
        <w:spacing w:after="0" w:line="240" w:lineRule="auto"/>
        <w:jc w:val="both"/>
        <w:rPr>
          <w:rFonts w:ascii="Times New Roman" w:hAnsi="Times New Roman"/>
          <w:color w:val="000000"/>
          <w:sz w:val="24"/>
          <w:szCs w:val="24"/>
        </w:rPr>
      </w:pPr>
      <w:r w:rsidRPr="00794071">
        <w:rPr>
          <w:rFonts w:ascii="Times New Roman" w:hAnsi="Times New Roman"/>
          <w:color w:val="000000"/>
          <w:sz w:val="24"/>
          <w:szCs w:val="24"/>
        </w:rPr>
        <w:t>Уже в течение нескольких лет  я работаю по программе Данилова А.А. и Косулиной Л.Г. «История России 6-9 класс».- М.: Просвещение, 2011год.</w:t>
      </w:r>
    </w:p>
    <w:p w:rsidR="003076B2" w:rsidRPr="00794071" w:rsidRDefault="003076B2" w:rsidP="003076B2">
      <w:pPr>
        <w:spacing w:after="0" w:line="240" w:lineRule="auto"/>
        <w:jc w:val="both"/>
        <w:rPr>
          <w:rFonts w:ascii="Times New Roman" w:hAnsi="Times New Roman"/>
          <w:color w:val="000000"/>
          <w:sz w:val="24"/>
          <w:szCs w:val="24"/>
        </w:rPr>
      </w:pPr>
      <w:r w:rsidRPr="00794071">
        <w:rPr>
          <w:rFonts w:ascii="Times New Roman" w:hAnsi="Times New Roman"/>
          <w:color w:val="000000"/>
          <w:sz w:val="24"/>
          <w:szCs w:val="24"/>
        </w:rPr>
        <w:t xml:space="preserve">Программа является составной частью учебно-методического комплекта по отечественной истории для 7 класса, изданного в издательстве  «Просвещение»: Данилов А.А., Косулина Л.Г. История России Конец 16-18 века Учебник. – М.: Просвещение 2012 год; Данилов А.А., Косулина Л.Г. «Рабочая тетрадь по истории России «Конец 16-18 век». – М.: Просвещение, 2012 год; Данилов А.А., Косулина Л.Г. Поурочные разработки к учебнику «История России Конец 16-18 век». – М.: Просвещение, 2011 год. </w:t>
      </w:r>
    </w:p>
    <w:p w:rsidR="003076B2" w:rsidRPr="00794071" w:rsidRDefault="003076B2" w:rsidP="003076B2">
      <w:pPr>
        <w:spacing w:after="0" w:line="240" w:lineRule="auto"/>
        <w:jc w:val="both"/>
        <w:rPr>
          <w:rFonts w:ascii="Times New Roman" w:hAnsi="Times New Roman"/>
          <w:sz w:val="24"/>
          <w:szCs w:val="24"/>
        </w:rPr>
      </w:pPr>
      <w:r w:rsidRPr="00794071">
        <w:rPr>
          <w:rFonts w:ascii="Times New Roman" w:hAnsi="Times New Roman"/>
          <w:sz w:val="24"/>
          <w:szCs w:val="24"/>
        </w:rPr>
        <w:t>Основной целью данного курса является формирование у учащихся целостного представления об историческом пути России и судьбах населяющих её народов, об основных этапах, важнейших событиях и крупных деятелях отечественной истории. При этом отбор фактологического материала осуществлялся таким образом, чтобы он способствовал воспитанию гражданских и патриотических качеств учащихся, содействовал формированию личностного отношения к истории своей страны, стимулировал желание самостоятельного поиска и расширения знаний по истории своей Родины.</w:t>
      </w:r>
    </w:p>
    <w:p w:rsidR="003076B2" w:rsidRPr="00794071" w:rsidRDefault="003076B2" w:rsidP="003076B2">
      <w:pPr>
        <w:spacing w:after="0" w:line="240" w:lineRule="auto"/>
        <w:jc w:val="both"/>
        <w:rPr>
          <w:rFonts w:ascii="Times New Roman" w:hAnsi="Times New Roman"/>
          <w:bCs/>
          <w:sz w:val="24"/>
          <w:szCs w:val="24"/>
        </w:rPr>
      </w:pPr>
      <w:r w:rsidRPr="00794071">
        <w:rPr>
          <w:rFonts w:ascii="Times New Roman" w:hAnsi="Times New Roman"/>
          <w:sz w:val="24"/>
          <w:szCs w:val="24"/>
        </w:rPr>
        <w:t xml:space="preserve">     </w:t>
      </w:r>
      <w:r w:rsidRPr="00794071">
        <w:rPr>
          <w:rFonts w:ascii="Times New Roman" w:hAnsi="Times New Roman"/>
          <w:bCs/>
          <w:sz w:val="24"/>
          <w:szCs w:val="24"/>
        </w:rPr>
        <w:t>Современная система образования должна быть построена на предоставлении учащимся возможности размышлять, сопоставлять разные точки зрения, разные позиции, формулировать  и аргументировать собственную точку зрения, опираясь на знания фактов, законов, закономерностей науки, на собственные наблюдения, свой и чужой опыт.</w:t>
      </w:r>
    </w:p>
    <w:p w:rsidR="003076B2" w:rsidRPr="00794071" w:rsidRDefault="003076B2" w:rsidP="003076B2">
      <w:pPr>
        <w:spacing w:after="0" w:line="240" w:lineRule="auto"/>
        <w:jc w:val="both"/>
        <w:rPr>
          <w:rFonts w:ascii="Times New Roman" w:hAnsi="Times New Roman"/>
          <w:sz w:val="24"/>
          <w:szCs w:val="24"/>
        </w:rPr>
      </w:pPr>
      <w:r w:rsidRPr="00794071">
        <w:rPr>
          <w:rFonts w:ascii="Times New Roman" w:hAnsi="Times New Roman"/>
          <w:sz w:val="24"/>
          <w:szCs w:val="24"/>
        </w:rPr>
        <w:t xml:space="preserve">Программа предусматривает индивидуальную, групповую, фронтальную деятельность </w:t>
      </w:r>
      <w:proofErr w:type="gramStart"/>
      <w:r w:rsidRPr="00794071">
        <w:rPr>
          <w:rFonts w:ascii="Times New Roman" w:hAnsi="Times New Roman"/>
          <w:sz w:val="24"/>
          <w:szCs w:val="24"/>
        </w:rPr>
        <w:t>обучающихся</w:t>
      </w:r>
      <w:proofErr w:type="gramEnd"/>
      <w:r w:rsidRPr="00794071">
        <w:rPr>
          <w:rFonts w:ascii="Times New Roman" w:hAnsi="Times New Roman"/>
          <w:sz w:val="24"/>
          <w:szCs w:val="24"/>
        </w:rPr>
        <w:t xml:space="preserve"> через информационную, исследовательскую, дискуссионную деятельность. Вопросы развития коммуникации и учебного сотрудничества особенно важны. Умение координировать точки зрения и приходить к общему мнению, распределять роли в группе и принимать к исполнению свою роль, умение оценивать свое место в группе, умение принимать оценку своих действии от сверстников и взрослых, умение принимать другие позиции и точки зрения, умение четко формулировать и аргументировать свою позицию, умение слушать и слышать, формулировать и задавать вопрос – вот</w:t>
      </w:r>
      <w:proofErr w:type="gramStart"/>
      <w:r w:rsidRPr="00794071">
        <w:rPr>
          <w:rFonts w:ascii="Times New Roman" w:hAnsi="Times New Roman"/>
          <w:sz w:val="24"/>
          <w:szCs w:val="24"/>
        </w:rPr>
        <w:t xml:space="preserve"> ,</w:t>
      </w:r>
      <w:proofErr w:type="gramEnd"/>
      <w:r w:rsidRPr="00794071">
        <w:rPr>
          <w:rFonts w:ascii="Times New Roman" w:hAnsi="Times New Roman"/>
          <w:sz w:val="24"/>
          <w:szCs w:val="24"/>
        </w:rPr>
        <w:t xml:space="preserve"> в целом, те умения и навыки, которым дети учатся, работая в группе. </w:t>
      </w:r>
    </w:p>
    <w:p w:rsidR="003076B2" w:rsidRPr="00794071" w:rsidRDefault="003076B2" w:rsidP="003076B2">
      <w:pPr>
        <w:spacing w:after="0" w:line="240" w:lineRule="auto"/>
        <w:ind w:firstLine="180"/>
        <w:jc w:val="both"/>
        <w:rPr>
          <w:rFonts w:ascii="Times New Roman" w:hAnsi="Times New Roman"/>
          <w:sz w:val="24"/>
          <w:szCs w:val="24"/>
        </w:rPr>
      </w:pPr>
      <w:r w:rsidRPr="00794071">
        <w:rPr>
          <w:rFonts w:ascii="Times New Roman" w:hAnsi="Times New Roman"/>
          <w:sz w:val="24"/>
          <w:szCs w:val="24"/>
        </w:rPr>
        <w:t>Важнейшее умение или компетенция современного ученика – это организация собственной учебной деятельности. Умение работать по алгоритмам различной сложности, планировать свои учебные действия, умение сравнивать свой результат с поставленной целью на основе критериев, предложенных учителем</w:t>
      </w:r>
      <w:proofErr w:type="gramStart"/>
      <w:r w:rsidRPr="00794071">
        <w:rPr>
          <w:rFonts w:ascii="Times New Roman" w:hAnsi="Times New Roman"/>
          <w:sz w:val="24"/>
          <w:szCs w:val="24"/>
        </w:rPr>
        <w:t xml:space="preserve"> ,</w:t>
      </w:r>
      <w:proofErr w:type="gramEnd"/>
      <w:r w:rsidRPr="00794071">
        <w:rPr>
          <w:rFonts w:ascii="Times New Roman" w:hAnsi="Times New Roman"/>
          <w:sz w:val="24"/>
          <w:szCs w:val="24"/>
        </w:rPr>
        <w:t xml:space="preserve"> умение определять границы своего знания, осуществлять оценку и контроль своих действий и результата, на основе критериев данных учителем, рефлексировать собственные учебные действия и действия учебной группы по решению конкретной учебной задачи – вот цели, реализуемые в рамках данной компетенции.</w:t>
      </w:r>
    </w:p>
    <w:p w:rsidR="003076B2" w:rsidRPr="00794071" w:rsidRDefault="003076B2" w:rsidP="003076B2">
      <w:pPr>
        <w:spacing w:after="0" w:line="240" w:lineRule="auto"/>
        <w:jc w:val="both"/>
        <w:rPr>
          <w:rFonts w:ascii="Times New Roman" w:hAnsi="Times New Roman"/>
          <w:b/>
          <w:bCs/>
          <w:sz w:val="24"/>
          <w:szCs w:val="24"/>
        </w:rPr>
      </w:pPr>
      <w:r w:rsidRPr="00794071">
        <w:rPr>
          <w:rFonts w:ascii="Times New Roman" w:hAnsi="Times New Roman"/>
          <w:b/>
          <w:sz w:val="24"/>
          <w:szCs w:val="24"/>
        </w:rPr>
        <w:t>В результате изучения курса истории России в 7-ом классе ученик должен знать/ понимать:</w:t>
      </w:r>
    </w:p>
    <w:p w:rsidR="003076B2" w:rsidRPr="00794071" w:rsidRDefault="003076B2" w:rsidP="003076B2">
      <w:pPr>
        <w:spacing w:after="0" w:line="240" w:lineRule="auto"/>
        <w:jc w:val="both"/>
        <w:rPr>
          <w:rFonts w:ascii="Times New Roman" w:hAnsi="Times New Roman"/>
          <w:sz w:val="24"/>
          <w:szCs w:val="24"/>
        </w:rPr>
      </w:pPr>
      <w:r w:rsidRPr="00794071">
        <w:rPr>
          <w:rFonts w:ascii="Times New Roman" w:hAnsi="Times New Roman"/>
          <w:sz w:val="24"/>
          <w:szCs w:val="24"/>
        </w:rPr>
        <w:t>1) Основные даты и ключевые события истории России  конца 16-18 века</w:t>
      </w:r>
    </w:p>
    <w:p w:rsidR="003076B2" w:rsidRPr="00794071" w:rsidRDefault="003076B2" w:rsidP="003076B2">
      <w:pPr>
        <w:spacing w:after="0" w:line="240" w:lineRule="auto"/>
        <w:jc w:val="both"/>
        <w:rPr>
          <w:rFonts w:ascii="Times New Roman" w:hAnsi="Times New Roman"/>
          <w:sz w:val="24"/>
          <w:szCs w:val="24"/>
        </w:rPr>
      </w:pPr>
      <w:r w:rsidRPr="00794071">
        <w:rPr>
          <w:rFonts w:ascii="Times New Roman" w:hAnsi="Times New Roman"/>
          <w:sz w:val="24"/>
          <w:szCs w:val="24"/>
        </w:rPr>
        <w:t>2) Рассказывать о важнейших исторических событиях, их участниках, показывая знания необходимых фактов, дат, терминов, давать описание исторических событий и памятников культуры на основе текста и иллюстрированного материала учебника, фрагментов исторических источников, использовать приобретённые знания при написании творческих работ и рефератов.</w:t>
      </w:r>
    </w:p>
    <w:p w:rsidR="003076B2" w:rsidRPr="00794071" w:rsidRDefault="003076B2" w:rsidP="003076B2">
      <w:pPr>
        <w:spacing w:after="0" w:line="240" w:lineRule="auto"/>
        <w:jc w:val="both"/>
        <w:rPr>
          <w:rFonts w:ascii="Times New Roman" w:hAnsi="Times New Roman"/>
          <w:sz w:val="24"/>
          <w:szCs w:val="24"/>
        </w:rPr>
      </w:pPr>
      <w:r w:rsidRPr="00794071">
        <w:rPr>
          <w:rFonts w:ascii="Times New Roman" w:hAnsi="Times New Roman"/>
          <w:sz w:val="24"/>
          <w:szCs w:val="24"/>
        </w:rPr>
        <w:t>3) Показывать на исторической карте: территории, присоединенные к России в данный период</w:t>
      </w:r>
      <w:proofErr w:type="gramStart"/>
      <w:r w:rsidRPr="00794071">
        <w:rPr>
          <w:rFonts w:ascii="Times New Roman" w:hAnsi="Times New Roman"/>
          <w:sz w:val="24"/>
          <w:szCs w:val="24"/>
        </w:rPr>
        <w:t xml:space="preserve">.; </w:t>
      </w:r>
      <w:proofErr w:type="gramEnd"/>
      <w:r w:rsidRPr="00794071">
        <w:rPr>
          <w:rFonts w:ascii="Times New Roman" w:hAnsi="Times New Roman"/>
          <w:sz w:val="24"/>
          <w:szCs w:val="24"/>
        </w:rPr>
        <w:t>центры промышленности и торговли; места военных действий и походов.</w:t>
      </w:r>
    </w:p>
    <w:p w:rsidR="003076B2" w:rsidRPr="00794071" w:rsidRDefault="003076B2" w:rsidP="003076B2">
      <w:pPr>
        <w:spacing w:after="0" w:line="240" w:lineRule="auto"/>
        <w:jc w:val="both"/>
        <w:rPr>
          <w:rFonts w:ascii="Times New Roman" w:hAnsi="Times New Roman"/>
          <w:sz w:val="24"/>
          <w:szCs w:val="24"/>
        </w:rPr>
      </w:pPr>
      <w:r w:rsidRPr="00794071">
        <w:rPr>
          <w:rFonts w:ascii="Times New Roman" w:hAnsi="Times New Roman"/>
          <w:sz w:val="24"/>
          <w:szCs w:val="24"/>
        </w:rPr>
        <w:lastRenderedPageBreak/>
        <w:t>4) Составлять описание памятников: зданий и технических сооружений; предметов быта; произведений художественной культуры.</w:t>
      </w:r>
    </w:p>
    <w:p w:rsidR="003076B2" w:rsidRPr="00794071" w:rsidRDefault="003076B2" w:rsidP="003076B2">
      <w:pPr>
        <w:spacing w:after="0" w:line="240" w:lineRule="auto"/>
        <w:jc w:val="both"/>
        <w:rPr>
          <w:rFonts w:ascii="Times New Roman" w:hAnsi="Times New Roman"/>
          <w:sz w:val="24"/>
          <w:szCs w:val="24"/>
        </w:rPr>
      </w:pPr>
      <w:proofErr w:type="gramStart"/>
      <w:r w:rsidRPr="00794071">
        <w:rPr>
          <w:rFonts w:ascii="Times New Roman" w:hAnsi="Times New Roman"/>
          <w:sz w:val="24"/>
          <w:szCs w:val="24"/>
        </w:rPr>
        <w:t>5) Соотносить как общие исторические процессы, так и отдельные факты и явления, выявлять существенные черты исторических процессов, явлений и событий, группировать исторические события и явления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roofErr w:type="gramEnd"/>
    </w:p>
    <w:p w:rsidR="003076B2" w:rsidRPr="00794071" w:rsidRDefault="003076B2" w:rsidP="003076B2">
      <w:pPr>
        <w:spacing w:after="0" w:line="240" w:lineRule="auto"/>
        <w:jc w:val="both"/>
        <w:rPr>
          <w:rFonts w:ascii="Times New Roman" w:hAnsi="Times New Roman"/>
          <w:sz w:val="24"/>
          <w:szCs w:val="24"/>
        </w:rPr>
      </w:pPr>
      <w:r w:rsidRPr="00794071">
        <w:rPr>
          <w:rFonts w:ascii="Times New Roman" w:hAnsi="Times New Roman"/>
          <w:sz w:val="24"/>
          <w:szCs w:val="24"/>
        </w:rPr>
        <w:t xml:space="preserve"> 6) Называть характерные, существенные черты: социально – экономического развития и политического строя России</w:t>
      </w:r>
      <w:proofErr w:type="gramStart"/>
      <w:r w:rsidRPr="00794071">
        <w:rPr>
          <w:rFonts w:ascii="Times New Roman" w:hAnsi="Times New Roman"/>
          <w:sz w:val="24"/>
          <w:szCs w:val="24"/>
        </w:rPr>
        <w:t xml:space="preserve"> ;</w:t>
      </w:r>
      <w:proofErr w:type="gramEnd"/>
      <w:r w:rsidRPr="00794071">
        <w:rPr>
          <w:rFonts w:ascii="Times New Roman" w:hAnsi="Times New Roman"/>
          <w:sz w:val="24"/>
          <w:szCs w:val="24"/>
        </w:rPr>
        <w:t xml:space="preserve"> положения разных слоёв населения; внутренней и внешней политики самодержавия; идеологии и практики общественных движений.</w:t>
      </w:r>
    </w:p>
    <w:p w:rsidR="003076B2" w:rsidRPr="00794071" w:rsidRDefault="003076B2" w:rsidP="003076B2">
      <w:pPr>
        <w:spacing w:after="0" w:line="240" w:lineRule="auto"/>
        <w:jc w:val="both"/>
        <w:rPr>
          <w:rFonts w:ascii="Times New Roman" w:hAnsi="Times New Roman"/>
          <w:sz w:val="24"/>
          <w:szCs w:val="24"/>
        </w:rPr>
      </w:pPr>
      <w:r w:rsidRPr="00794071">
        <w:rPr>
          <w:rFonts w:ascii="Times New Roman" w:hAnsi="Times New Roman"/>
          <w:sz w:val="24"/>
          <w:szCs w:val="24"/>
        </w:rPr>
        <w:t>7) Объяснять значение понятий: мануфактура, всероссийский рынок, крепостничество, подать</w:t>
      </w:r>
      <w:proofErr w:type="gramStart"/>
      <w:r w:rsidRPr="00794071">
        <w:rPr>
          <w:rFonts w:ascii="Times New Roman" w:hAnsi="Times New Roman"/>
          <w:sz w:val="24"/>
          <w:szCs w:val="24"/>
        </w:rPr>
        <w:t xml:space="preserve"> ,</w:t>
      </w:r>
      <w:proofErr w:type="gramEnd"/>
      <w:r w:rsidRPr="00794071">
        <w:rPr>
          <w:rFonts w:ascii="Times New Roman" w:hAnsi="Times New Roman"/>
          <w:sz w:val="24"/>
          <w:szCs w:val="24"/>
        </w:rPr>
        <w:t>самодержавие, казачество, старообрядчество.</w:t>
      </w:r>
    </w:p>
    <w:p w:rsidR="003076B2" w:rsidRPr="00794071" w:rsidRDefault="003076B2" w:rsidP="003076B2">
      <w:pPr>
        <w:spacing w:after="0" w:line="240" w:lineRule="auto"/>
        <w:jc w:val="both"/>
        <w:rPr>
          <w:rFonts w:ascii="Times New Roman" w:hAnsi="Times New Roman"/>
          <w:sz w:val="24"/>
          <w:szCs w:val="24"/>
        </w:rPr>
      </w:pPr>
      <w:r w:rsidRPr="00794071">
        <w:rPr>
          <w:rFonts w:ascii="Times New Roman" w:hAnsi="Times New Roman"/>
          <w:sz w:val="24"/>
          <w:szCs w:val="24"/>
        </w:rPr>
        <w:t>8) Объяснять, в чём состояли цели и результаты мероприятий, проводимых государственными деятелями и участниками различных социальных  движений, представителями науки и  культуры.</w:t>
      </w:r>
    </w:p>
    <w:p w:rsidR="003076B2" w:rsidRPr="00794071" w:rsidRDefault="003076B2" w:rsidP="003076B2">
      <w:pPr>
        <w:spacing w:after="0" w:line="240" w:lineRule="auto"/>
        <w:jc w:val="both"/>
        <w:rPr>
          <w:rFonts w:ascii="Times New Roman" w:hAnsi="Times New Roman"/>
          <w:sz w:val="24"/>
          <w:szCs w:val="24"/>
        </w:rPr>
      </w:pPr>
      <w:r w:rsidRPr="00794071">
        <w:rPr>
          <w:rFonts w:ascii="Times New Roman" w:hAnsi="Times New Roman"/>
          <w:sz w:val="24"/>
          <w:szCs w:val="24"/>
        </w:rPr>
        <w:t xml:space="preserve">9) Приводить изложенные в учебнике оценки исторических деятелей, характера и значения  реформ, внешнеполитических событий и войн. </w:t>
      </w:r>
    </w:p>
    <w:p w:rsidR="003076B2" w:rsidRPr="00794071" w:rsidRDefault="003076B2" w:rsidP="003076B2">
      <w:pPr>
        <w:spacing w:after="0" w:line="240" w:lineRule="auto"/>
        <w:jc w:val="both"/>
        <w:rPr>
          <w:rFonts w:ascii="Times New Roman" w:hAnsi="Times New Roman"/>
          <w:sz w:val="24"/>
          <w:szCs w:val="24"/>
        </w:rPr>
      </w:pPr>
      <w:r w:rsidRPr="00794071">
        <w:rPr>
          <w:rFonts w:ascii="Times New Roman" w:hAnsi="Times New Roman"/>
          <w:sz w:val="24"/>
          <w:szCs w:val="24"/>
        </w:rPr>
        <w:t xml:space="preserve">     Программа составлена на основе требований к Обязательному минимуму содержания исторического образования в основной школе и в соответствии с объёмом времени, которое отводится на изучение истории России по базисному учебному плану.</w:t>
      </w:r>
    </w:p>
    <w:p w:rsidR="007A5F4B" w:rsidRDefault="007A5F4B" w:rsidP="007A5F4B">
      <w:pPr>
        <w:tabs>
          <w:tab w:val="left" w:pos="2640"/>
        </w:tabs>
        <w:rPr>
          <w:rFonts w:ascii="Times New Roman" w:hAnsi="Times New Roman"/>
          <w:sz w:val="28"/>
          <w:szCs w:val="28"/>
        </w:rPr>
      </w:pPr>
    </w:p>
    <w:p w:rsidR="003076B2" w:rsidRDefault="003076B2" w:rsidP="007A5F4B">
      <w:pPr>
        <w:tabs>
          <w:tab w:val="left" w:pos="2640"/>
        </w:tabs>
        <w:rPr>
          <w:rFonts w:ascii="Times New Roman" w:hAnsi="Times New Roman"/>
          <w:sz w:val="28"/>
          <w:szCs w:val="28"/>
        </w:rPr>
      </w:pPr>
    </w:p>
    <w:p w:rsidR="003076B2" w:rsidRDefault="003076B2" w:rsidP="007A5F4B">
      <w:pPr>
        <w:tabs>
          <w:tab w:val="left" w:pos="2640"/>
        </w:tabs>
        <w:rPr>
          <w:rFonts w:ascii="Times New Roman" w:hAnsi="Times New Roman"/>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794071" w:rsidRDefault="00794071" w:rsidP="003076B2">
      <w:pPr>
        <w:spacing w:after="0" w:line="240" w:lineRule="auto"/>
        <w:jc w:val="center"/>
        <w:rPr>
          <w:rFonts w:ascii="Times New Roman" w:hAnsi="Times New Roman"/>
          <w:b/>
          <w:sz w:val="28"/>
          <w:szCs w:val="28"/>
        </w:rPr>
      </w:pPr>
    </w:p>
    <w:p w:rsidR="003076B2" w:rsidRDefault="003076B2" w:rsidP="003076B2">
      <w:pPr>
        <w:spacing w:after="0" w:line="240" w:lineRule="auto"/>
        <w:jc w:val="center"/>
        <w:rPr>
          <w:rFonts w:ascii="Times New Roman" w:hAnsi="Times New Roman"/>
          <w:b/>
          <w:sz w:val="28"/>
          <w:szCs w:val="28"/>
        </w:rPr>
      </w:pPr>
      <w:r w:rsidRPr="007A5F4B">
        <w:rPr>
          <w:rFonts w:ascii="Times New Roman" w:hAnsi="Times New Roman"/>
          <w:b/>
          <w:sz w:val="28"/>
          <w:szCs w:val="28"/>
        </w:rPr>
        <w:lastRenderedPageBreak/>
        <w:t xml:space="preserve">Раздел: Россия в </w:t>
      </w:r>
      <w:r w:rsidRPr="007A5F4B">
        <w:rPr>
          <w:rFonts w:ascii="Times New Roman" w:hAnsi="Times New Roman"/>
          <w:b/>
          <w:sz w:val="28"/>
          <w:szCs w:val="28"/>
          <w:lang w:val="en-US"/>
        </w:rPr>
        <w:t>XVII</w:t>
      </w:r>
      <w:r w:rsidRPr="007A5F4B">
        <w:rPr>
          <w:rFonts w:ascii="Times New Roman" w:hAnsi="Times New Roman"/>
          <w:b/>
          <w:sz w:val="28"/>
          <w:szCs w:val="28"/>
        </w:rPr>
        <w:t xml:space="preserve"> веке. 7 класс.</w:t>
      </w:r>
    </w:p>
    <w:p w:rsidR="003076B2" w:rsidRPr="003076B2" w:rsidRDefault="003076B2" w:rsidP="003076B2">
      <w:pPr>
        <w:spacing w:after="0" w:line="360" w:lineRule="auto"/>
        <w:ind w:left="540"/>
        <w:jc w:val="center"/>
        <w:rPr>
          <w:rFonts w:ascii="Times New Roman" w:hAnsi="Times New Roman"/>
          <w:b/>
          <w:sz w:val="28"/>
          <w:szCs w:val="28"/>
        </w:rPr>
      </w:pPr>
      <w:r w:rsidRPr="003076B2">
        <w:rPr>
          <w:rFonts w:ascii="Times New Roman" w:hAnsi="Times New Roman"/>
          <w:b/>
          <w:sz w:val="28"/>
          <w:szCs w:val="28"/>
        </w:rPr>
        <w:t>Цели и задачи раздела.</w:t>
      </w:r>
    </w:p>
    <w:p w:rsidR="003076B2" w:rsidRPr="00794071" w:rsidRDefault="003076B2" w:rsidP="0007369F">
      <w:pPr>
        <w:spacing w:after="0" w:line="20" w:lineRule="atLeast"/>
        <w:rPr>
          <w:rFonts w:ascii="Times New Roman" w:hAnsi="Times New Roman"/>
          <w:sz w:val="24"/>
          <w:szCs w:val="24"/>
        </w:rPr>
      </w:pPr>
      <w:r w:rsidRPr="00794071">
        <w:rPr>
          <w:rFonts w:ascii="Times New Roman" w:hAnsi="Times New Roman"/>
          <w:b/>
          <w:sz w:val="24"/>
          <w:szCs w:val="24"/>
        </w:rPr>
        <w:t xml:space="preserve">Цель: </w:t>
      </w:r>
      <w:r w:rsidRPr="00794071">
        <w:rPr>
          <w:rFonts w:ascii="Times New Roman" w:hAnsi="Times New Roman"/>
          <w:sz w:val="24"/>
          <w:szCs w:val="24"/>
        </w:rPr>
        <w:t>создать  у учащихся представление об  истории  нашей страны и особенностях    ее развития  в 17 веке через  наиболее  яркие события и  личности эпохи путем   рассмотрения и сопоставления разных  точек зрения на данный период</w:t>
      </w:r>
      <w:proofErr w:type="gramStart"/>
      <w:r w:rsidRPr="00794071">
        <w:rPr>
          <w:rFonts w:ascii="Times New Roman" w:hAnsi="Times New Roman"/>
          <w:sz w:val="24"/>
          <w:szCs w:val="24"/>
        </w:rPr>
        <w:t xml:space="preserve"> .</w:t>
      </w:r>
      <w:proofErr w:type="gramEnd"/>
    </w:p>
    <w:p w:rsidR="003076B2" w:rsidRPr="00794071" w:rsidRDefault="003076B2" w:rsidP="0007369F">
      <w:pPr>
        <w:spacing w:after="0" w:line="20" w:lineRule="atLeast"/>
        <w:rPr>
          <w:rFonts w:ascii="Times New Roman" w:hAnsi="Times New Roman"/>
          <w:b/>
          <w:color w:val="000000"/>
          <w:sz w:val="24"/>
          <w:szCs w:val="24"/>
        </w:rPr>
      </w:pPr>
      <w:r w:rsidRPr="00794071">
        <w:rPr>
          <w:rFonts w:ascii="Times New Roman" w:hAnsi="Times New Roman"/>
          <w:b/>
          <w:color w:val="000000"/>
          <w:sz w:val="24"/>
          <w:szCs w:val="24"/>
        </w:rPr>
        <w:t>Задачи</w:t>
      </w:r>
      <w:proofErr w:type="gramStart"/>
      <w:r w:rsidRPr="00794071">
        <w:rPr>
          <w:rFonts w:ascii="Times New Roman" w:hAnsi="Times New Roman"/>
          <w:b/>
          <w:color w:val="000000"/>
          <w:sz w:val="24"/>
          <w:szCs w:val="24"/>
        </w:rPr>
        <w:t xml:space="preserve"> :</w:t>
      </w:r>
      <w:proofErr w:type="gramEnd"/>
      <w:r w:rsidRPr="00794071">
        <w:rPr>
          <w:rFonts w:ascii="Times New Roman" w:hAnsi="Times New Roman"/>
          <w:b/>
          <w:color w:val="000000"/>
          <w:sz w:val="24"/>
          <w:szCs w:val="24"/>
        </w:rPr>
        <w:t xml:space="preserve"> </w:t>
      </w:r>
    </w:p>
    <w:p w:rsidR="003076B2" w:rsidRPr="00794071" w:rsidRDefault="00843A03" w:rsidP="0007369F">
      <w:pPr>
        <w:spacing w:after="0" w:line="20" w:lineRule="atLeast"/>
        <w:rPr>
          <w:rFonts w:ascii="Times New Roman" w:hAnsi="Times New Roman"/>
          <w:b/>
          <w:sz w:val="24"/>
          <w:szCs w:val="24"/>
        </w:rPr>
      </w:pPr>
      <w:r w:rsidRPr="00794071">
        <w:rPr>
          <w:rFonts w:ascii="Times New Roman" w:hAnsi="Times New Roman"/>
          <w:b/>
          <w:color w:val="000000"/>
          <w:sz w:val="24"/>
          <w:szCs w:val="24"/>
        </w:rPr>
        <w:t>образовательные</w:t>
      </w:r>
      <w:proofErr w:type="gramStart"/>
      <w:r w:rsidR="003076B2" w:rsidRPr="00794071">
        <w:rPr>
          <w:rFonts w:ascii="Times New Roman" w:hAnsi="Times New Roman"/>
          <w:b/>
          <w:color w:val="000000"/>
          <w:sz w:val="24"/>
          <w:szCs w:val="24"/>
        </w:rPr>
        <w:t xml:space="preserve"> :</w:t>
      </w:r>
      <w:proofErr w:type="gramEnd"/>
    </w:p>
    <w:p w:rsidR="003076B2" w:rsidRPr="00794071" w:rsidRDefault="003076B2" w:rsidP="0007369F">
      <w:pPr>
        <w:spacing w:after="0" w:line="20" w:lineRule="atLeast"/>
        <w:ind w:left="360"/>
        <w:jc w:val="both"/>
        <w:rPr>
          <w:rFonts w:ascii="Times New Roman" w:hAnsi="Times New Roman"/>
          <w:sz w:val="24"/>
          <w:szCs w:val="24"/>
        </w:rPr>
      </w:pPr>
      <w:r w:rsidRPr="00794071">
        <w:rPr>
          <w:rFonts w:ascii="Times New Roman" w:hAnsi="Times New Roman"/>
          <w:sz w:val="24"/>
          <w:szCs w:val="24"/>
        </w:rPr>
        <w:t>-повышать общий  интеллектуальный  уровень учащихся, расширять их кругозор.</w:t>
      </w:r>
    </w:p>
    <w:p w:rsidR="003076B2" w:rsidRPr="00794071" w:rsidRDefault="003076B2" w:rsidP="003076B2">
      <w:pPr>
        <w:spacing w:after="0" w:line="240" w:lineRule="auto"/>
        <w:ind w:left="360"/>
        <w:jc w:val="both"/>
        <w:rPr>
          <w:rFonts w:ascii="Times New Roman" w:hAnsi="Times New Roman"/>
          <w:sz w:val="24"/>
          <w:szCs w:val="24"/>
        </w:rPr>
      </w:pPr>
      <w:r w:rsidRPr="00794071">
        <w:rPr>
          <w:rFonts w:ascii="Times New Roman" w:hAnsi="Times New Roman"/>
          <w:sz w:val="24"/>
          <w:szCs w:val="24"/>
        </w:rPr>
        <w:t>- способствовать освоению знаний о важнейших событиях, процессах истории России, в их взаимосвязи, и хронологии преемственности (церковная  реформа середины 17 века, воссоединение Украины с Россией).</w:t>
      </w:r>
    </w:p>
    <w:p w:rsidR="003076B2" w:rsidRPr="00794071" w:rsidRDefault="003076B2" w:rsidP="003076B2">
      <w:pPr>
        <w:spacing w:after="0" w:line="240" w:lineRule="auto"/>
        <w:ind w:left="360"/>
        <w:jc w:val="both"/>
        <w:rPr>
          <w:rFonts w:ascii="Times New Roman" w:hAnsi="Times New Roman"/>
          <w:sz w:val="24"/>
          <w:szCs w:val="24"/>
        </w:rPr>
      </w:pPr>
      <w:r w:rsidRPr="00794071">
        <w:rPr>
          <w:rFonts w:ascii="Times New Roman" w:hAnsi="Times New Roman"/>
          <w:sz w:val="24"/>
          <w:szCs w:val="24"/>
        </w:rPr>
        <w:t>-развивать  у учащихся способность рассматривать события и явления</w:t>
      </w:r>
      <w:proofErr w:type="gramStart"/>
      <w:r w:rsidRPr="00794071">
        <w:rPr>
          <w:rFonts w:ascii="Times New Roman" w:hAnsi="Times New Roman"/>
          <w:sz w:val="24"/>
          <w:szCs w:val="24"/>
        </w:rPr>
        <w:t xml:space="preserve"> ,</w:t>
      </w:r>
      <w:proofErr w:type="gramEnd"/>
      <w:r w:rsidRPr="00794071">
        <w:rPr>
          <w:rFonts w:ascii="Times New Roman" w:hAnsi="Times New Roman"/>
          <w:sz w:val="24"/>
          <w:szCs w:val="24"/>
        </w:rPr>
        <w:t xml:space="preserve"> используя приемы исторического анализа, умения сравнивать исторические явления  (  крупнейшие бунты и восстания 17 век).</w:t>
      </w:r>
    </w:p>
    <w:p w:rsidR="003076B2" w:rsidRPr="00794071" w:rsidRDefault="003076B2" w:rsidP="003076B2">
      <w:pPr>
        <w:spacing w:after="0" w:line="240" w:lineRule="auto"/>
        <w:ind w:left="360"/>
        <w:jc w:val="both"/>
        <w:rPr>
          <w:rFonts w:ascii="Times New Roman" w:hAnsi="Times New Roman"/>
          <w:sz w:val="24"/>
          <w:szCs w:val="24"/>
        </w:rPr>
      </w:pPr>
      <w:r w:rsidRPr="00794071">
        <w:rPr>
          <w:rFonts w:ascii="Times New Roman" w:hAnsi="Times New Roman"/>
          <w:sz w:val="24"/>
          <w:szCs w:val="24"/>
        </w:rPr>
        <w:t>- способствовать умению учащихся применять понятийный аппарат исторического знания и приёмы исторического анализа для раскрытия сущности и значений событий и явлений</w:t>
      </w:r>
      <w:proofErr w:type="gramStart"/>
      <w:r w:rsidRPr="00794071">
        <w:rPr>
          <w:rFonts w:ascii="Times New Roman" w:hAnsi="Times New Roman"/>
          <w:sz w:val="24"/>
          <w:szCs w:val="24"/>
        </w:rPr>
        <w:t xml:space="preserve"> .</w:t>
      </w:r>
      <w:proofErr w:type="gramEnd"/>
    </w:p>
    <w:p w:rsidR="003076B2" w:rsidRPr="00794071" w:rsidRDefault="003076B2" w:rsidP="003076B2">
      <w:pPr>
        <w:spacing w:after="0" w:line="240" w:lineRule="auto"/>
        <w:jc w:val="both"/>
        <w:rPr>
          <w:rFonts w:ascii="Times New Roman" w:hAnsi="Times New Roman"/>
          <w:sz w:val="24"/>
          <w:szCs w:val="24"/>
        </w:rPr>
      </w:pPr>
      <w:r w:rsidRPr="00794071">
        <w:rPr>
          <w:rFonts w:ascii="Times New Roman" w:hAnsi="Times New Roman"/>
          <w:sz w:val="24"/>
          <w:szCs w:val="24"/>
        </w:rPr>
        <w:t xml:space="preserve">     -развивать у учащихся умения давать самостоятельную оценку   </w:t>
      </w:r>
    </w:p>
    <w:p w:rsidR="003076B2" w:rsidRPr="00794071" w:rsidRDefault="003076B2" w:rsidP="003076B2">
      <w:pPr>
        <w:spacing w:after="0" w:line="240" w:lineRule="auto"/>
        <w:jc w:val="both"/>
        <w:rPr>
          <w:rFonts w:ascii="Times New Roman" w:hAnsi="Times New Roman"/>
          <w:sz w:val="24"/>
          <w:szCs w:val="24"/>
        </w:rPr>
      </w:pPr>
      <w:r w:rsidRPr="00794071">
        <w:rPr>
          <w:rFonts w:ascii="Times New Roman" w:hAnsi="Times New Roman"/>
          <w:sz w:val="24"/>
          <w:szCs w:val="24"/>
        </w:rPr>
        <w:t xml:space="preserve">историческим явлениям, событиям и личностям, высказывая при этом собственные    суждения </w:t>
      </w:r>
      <w:proofErr w:type="gramStart"/>
      <w:r w:rsidRPr="00794071">
        <w:rPr>
          <w:rFonts w:ascii="Times New Roman" w:hAnsi="Times New Roman"/>
          <w:sz w:val="24"/>
          <w:szCs w:val="24"/>
        </w:rPr>
        <w:t xml:space="preserve">( </w:t>
      </w:r>
      <w:proofErr w:type="gramEnd"/>
      <w:r w:rsidRPr="00794071">
        <w:rPr>
          <w:rFonts w:ascii="Times New Roman" w:hAnsi="Times New Roman"/>
          <w:sz w:val="24"/>
          <w:szCs w:val="24"/>
        </w:rPr>
        <w:t>Михаил и Алексей Романовы, Степан Разин, патриарх Никон).</w:t>
      </w:r>
    </w:p>
    <w:p w:rsidR="0007369F" w:rsidRPr="00794071" w:rsidRDefault="003076B2" w:rsidP="0007369F">
      <w:pPr>
        <w:spacing w:after="0" w:line="20" w:lineRule="atLeast"/>
        <w:rPr>
          <w:rFonts w:ascii="Times New Roman" w:hAnsi="Times New Roman"/>
          <w:b/>
          <w:sz w:val="24"/>
          <w:szCs w:val="24"/>
        </w:rPr>
      </w:pPr>
      <w:r w:rsidRPr="00794071">
        <w:rPr>
          <w:rFonts w:ascii="Times New Roman" w:hAnsi="Times New Roman"/>
          <w:b/>
          <w:sz w:val="24"/>
          <w:szCs w:val="24"/>
        </w:rPr>
        <w:t>воспитательные</w:t>
      </w:r>
      <w:proofErr w:type="gramStart"/>
      <w:r w:rsidRPr="00794071">
        <w:rPr>
          <w:rFonts w:ascii="Times New Roman" w:hAnsi="Times New Roman"/>
          <w:b/>
          <w:sz w:val="24"/>
          <w:szCs w:val="24"/>
        </w:rPr>
        <w:t xml:space="preserve"> :</w:t>
      </w:r>
      <w:proofErr w:type="gramEnd"/>
    </w:p>
    <w:p w:rsidR="003076B2" w:rsidRPr="00794071" w:rsidRDefault="003076B2" w:rsidP="0007369F">
      <w:pPr>
        <w:spacing w:after="0" w:line="20" w:lineRule="atLeast"/>
        <w:rPr>
          <w:rFonts w:ascii="Times New Roman" w:hAnsi="Times New Roman"/>
          <w:sz w:val="24"/>
          <w:szCs w:val="24"/>
        </w:rPr>
      </w:pPr>
      <w:r w:rsidRPr="00794071">
        <w:rPr>
          <w:rFonts w:ascii="Times New Roman" w:hAnsi="Times New Roman"/>
          <w:sz w:val="24"/>
          <w:szCs w:val="24"/>
        </w:rPr>
        <w:t xml:space="preserve">-развивать толерантное отношение к представителям других стран и народов. </w:t>
      </w:r>
      <w:proofErr w:type="gramStart"/>
      <w:r w:rsidRPr="00794071">
        <w:rPr>
          <w:rFonts w:ascii="Times New Roman" w:hAnsi="Times New Roman"/>
          <w:sz w:val="24"/>
          <w:szCs w:val="24"/>
        </w:rPr>
        <w:t>-с</w:t>
      </w:r>
      <w:proofErr w:type="gramEnd"/>
      <w:r w:rsidRPr="00794071">
        <w:rPr>
          <w:rFonts w:ascii="Times New Roman" w:hAnsi="Times New Roman"/>
          <w:sz w:val="24"/>
          <w:szCs w:val="24"/>
        </w:rPr>
        <w:t>пособствовать нравственному воспитанию учащихся.</w:t>
      </w:r>
    </w:p>
    <w:p w:rsidR="003076B2" w:rsidRPr="00794071" w:rsidRDefault="003076B2" w:rsidP="0007369F">
      <w:pPr>
        <w:spacing w:after="0" w:line="20" w:lineRule="atLeast"/>
        <w:rPr>
          <w:rFonts w:ascii="Times New Roman" w:hAnsi="Times New Roman"/>
          <w:sz w:val="24"/>
          <w:szCs w:val="24"/>
        </w:rPr>
      </w:pPr>
      <w:r w:rsidRPr="00794071">
        <w:rPr>
          <w:rFonts w:ascii="Times New Roman" w:hAnsi="Times New Roman"/>
          <w:sz w:val="24"/>
          <w:szCs w:val="24"/>
        </w:rPr>
        <w:t xml:space="preserve"> - формировать чувство патриотизма на основе знаний о героическом     прошлом нашего народа и убежденность  в необходимости сохранении  культурных и исторических традиций Отечества.</w:t>
      </w:r>
    </w:p>
    <w:p w:rsidR="003076B2" w:rsidRPr="00794071" w:rsidRDefault="003076B2" w:rsidP="0007369F">
      <w:pPr>
        <w:spacing w:after="0" w:line="240" w:lineRule="auto"/>
        <w:rPr>
          <w:sz w:val="24"/>
          <w:szCs w:val="24"/>
        </w:rPr>
      </w:pPr>
      <w:r w:rsidRPr="00794071">
        <w:rPr>
          <w:rFonts w:ascii="Times New Roman" w:hAnsi="Times New Roman"/>
          <w:b/>
          <w:sz w:val="24"/>
          <w:szCs w:val="24"/>
        </w:rPr>
        <w:t>развивающие:</w:t>
      </w:r>
    </w:p>
    <w:p w:rsidR="003076B2" w:rsidRPr="00794071" w:rsidRDefault="003076B2" w:rsidP="003076B2">
      <w:pPr>
        <w:spacing w:after="0" w:line="240" w:lineRule="auto"/>
        <w:ind w:left="357"/>
        <w:rPr>
          <w:rFonts w:ascii="Times New Roman" w:hAnsi="Times New Roman"/>
          <w:sz w:val="24"/>
          <w:szCs w:val="24"/>
        </w:rPr>
      </w:pPr>
      <w:r w:rsidRPr="00794071">
        <w:rPr>
          <w:rFonts w:ascii="Times New Roman" w:hAnsi="Times New Roman"/>
          <w:sz w:val="24"/>
          <w:szCs w:val="24"/>
        </w:rPr>
        <w:t>-формировать и развивать гуманитарную культуру школьника как составную и неотъемлемую часть его общей культуры.</w:t>
      </w:r>
    </w:p>
    <w:p w:rsidR="003076B2" w:rsidRPr="00794071" w:rsidRDefault="003076B2" w:rsidP="003076B2">
      <w:pPr>
        <w:spacing w:after="0" w:line="240" w:lineRule="auto"/>
        <w:ind w:left="357"/>
        <w:rPr>
          <w:rFonts w:ascii="Times New Roman" w:hAnsi="Times New Roman"/>
          <w:color w:val="000000"/>
          <w:sz w:val="24"/>
          <w:szCs w:val="24"/>
        </w:rPr>
      </w:pPr>
      <w:r w:rsidRPr="00794071">
        <w:rPr>
          <w:rFonts w:ascii="Times New Roman" w:hAnsi="Times New Roman"/>
          <w:color w:val="000000"/>
          <w:sz w:val="24"/>
          <w:szCs w:val="24"/>
        </w:rPr>
        <w:t>-способствовать удовлетворению интересов и потребностей развивающейся личности средствами истории (любознательности, самостоятельности, активности)</w:t>
      </w:r>
      <w:r w:rsidR="0007369F" w:rsidRPr="00794071">
        <w:rPr>
          <w:rFonts w:ascii="Times New Roman" w:hAnsi="Times New Roman"/>
          <w:color w:val="000000"/>
          <w:sz w:val="24"/>
          <w:szCs w:val="24"/>
        </w:rPr>
        <w:t>.</w:t>
      </w:r>
    </w:p>
    <w:p w:rsidR="003076B2" w:rsidRPr="00794071" w:rsidRDefault="003076B2" w:rsidP="003076B2">
      <w:pPr>
        <w:spacing w:after="0" w:line="240" w:lineRule="auto"/>
        <w:ind w:left="357"/>
        <w:rPr>
          <w:rFonts w:ascii="Times New Roman" w:hAnsi="Times New Roman"/>
          <w:color w:val="000000"/>
          <w:sz w:val="24"/>
          <w:szCs w:val="24"/>
        </w:rPr>
      </w:pPr>
      <w:r w:rsidRPr="00794071">
        <w:rPr>
          <w:rFonts w:ascii="Times New Roman" w:hAnsi="Times New Roman"/>
          <w:color w:val="000000"/>
          <w:sz w:val="24"/>
          <w:szCs w:val="24"/>
        </w:rPr>
        <w:t>-развивать познавательный интерес, интеллектуальные и творческие способности в процессе решения исторических задач, самостоятельного приобретения новых знаний.</w:t>
      </w:r>
    </w:p>
    <w:p w:rsidR="003076B2" w:rsidRPr="00794071" w:rsidRDefault="003076B2" w:rsidP="003076B2">
      <w:pPr>
        <w:spacing w:after="0" w:line="240" w:lineRule="auto"/>
        <w:ind w:left="357"/>
        <w:rPr>
          <w:rFonts w:ascii="Times New Roman" w:hAnsi="Times New Roman"/>
          <w:color w:val="000000"/>
          <w:sz w:val="24"/>
          <w:szCs w:val="24"/>
        </w:rPr>
      </w:pPr>
      <w:r w:rsidRPr="00794071">
        <w:rPr>
          <w:rFonts w:ascii="Times New Roman" w:hAnsi="Times New Roman"/>
          <w:color w:val="000000"/>
          <w:sz w:val="24"/>
          <w:szCs w:val="24"/>
        </w:rPr>
        <w:t>-развивать у учащихся аналитические, оценочные, речевые умения на основе исторического материала</w:t>
      </w:r>
      <w:r w:rsidR="0007369F" w:rsidRPr="00794071">
        <w:rPr>
          <w:rFonts w:ascii="Times New Roman" w:hAnsi="Times New Roman"/>
          <w:color w:val="000000"/>
          <w:sz w:val="24"/>
          <w:szCs w:val="24"/>
        </w:rPr>
        <w:t>.</w:t>
      </w:r>
    </w:p>
    <w:p w:rsidR="003076B2" w:rsidRPr="00794071" w:rsidRDefault="003076B2" w:rsidP="007A5F4B">
      <w:pPr>
        <w:tabs>
          <w:tab w:val="left" w:pos="2640"/>
        </w:tabs>
        <w:rPr>
          <w:rFonts w:ascii="Times New Roman" w:hAnsi="Times New Roman"/>
          <w:sz w:val="24"/>
          <w:szCs w:val="24"/>
        </w:rPr>
      </w:pPr>
    </w:p>
    <w:p w:rsidR="0007369F" w:rsidRDefault="0007369F" w:rsidP="007A5F4B">
      <w:pPr>
        <w:tabs>
          <w:tab w:val="left" w:pos="2640"/>
        </w:tabs>
        <w:rPr>
          <w:rFonts w:ascii="Times New Roman" w:hAnsi="Times New Roman"/>
          <w:sz w:val="28"/>
          <w:szCs w:val="28"/>
        </w:rPr>
      </w:pPr>
    </w:p>
    <w:p w:rsidR="00794071" w:rsidRDefault="00794071" w:rsidP="0007369F">
      <w:pPr>
        <w:pStyle w:val="a3"/>
        <w:ind w:left="0"/>
        <w:jc w:val="center"/>
        <w:rPr>
          <w:b/>
          <w:bCs/>
          <w:sz w:val="28"/>
          <w:szCs w:val="28"/>
        </w:rPr>
      </w:pPr>
    </w:p>
    <w:p w:rsidR="00794071" w:rsidRDefault="00794071" w:rsidP="0007369F">
      <w:pPr>
        <w:pStyle w:val="a3"/>
        <w:ind w:left="0"/>
        <w:jc w:val="center"/>
        <w:rPr>
          <w:b/>
          <w:bCs/>
          <w:sz w:val="28"/>
          <w:szCs w:val="28"/>
        </w:rPr>
      </w:pPr>
    </w:p>
    <w:p w:rsidR="00794071" w:rsidRDefault="00794071" w:rsidP="0007369F">
      <w:pPr>
        <w:pStyle w:val="a3"/>
        <w:ind w:left="0"/>
        <w:jc w:val="center"/>
        <w:rPr>
          <w:b/>
          <w:bCs/>
          <w:sz w:val="28"/>
          <w:szCs w:val="28"/>
        </w:rPr>
      </w:pPr>
    </w:p>
    <w:p w:rsidR="00794071" w:rsidRDefault="00794071" w:rsidP="0007369F">
      <w:pPr>
        <w:pStyle w:val="a3"/>
        <w:ind w:left="0"/>
        <w:jc w:val="center"/>
        <w:rPr>
          <w:b/>
          <w:bCs/>
          <w:sz w:val="28"/>
          <w:szCs w:val="28"/>
        </w:rPr>
      </w:pPr>
    </w:p>
    <w:p w:rsidR="00794071" w:rsidRDefault="00794071" w:rsidP="0007369F">
      <w:pPr>
        <w:pStyle w:val="a3"/>
        <w:ind w:left="0"/>
        <w:jc w:val="center"/>
        <w:rPr>
          <w:b/>
          <w:bCs/>
          <w:sz w:val="28"/>
          <w:szCs w:val="28"/>
        </w:rPr>
      </w:pPr>
    </w:p>
    <w:p w:rsidR="00794071" w:rsidRDefault="00794071" w:rsidP="0007369F">
      <w:pPr>
        <w:pStyle w:val="a3"/>
        <w:ind w:left="0"/>
        <w:jc w:val="center"/>
        <w:rPr>
          <w:b/>
          <w:bCs/>
          <w:sz w:val="28"/>
          <w:szCs w:val="28"/>
        </w:rPr>
      </w:pPr>
    </w:p>
    <w:p w:rsidR="00794071" w:rsidRDefault="00794071" w:rsidP="0007369F">
      <w:pPr>
        <w:pStyle w:val="a3"/>
        <w:ind w:left="0"/>
        <w:jc w:val="center"/>
        <w:rPr>
          <w:b/>
          <w:bCs/>
          <w:sz w:val="28"/>
          <w:szCs w:val="28"/>
        </w:rPr>
      </w:pPr>
    </w:p>
    <w:p w:rsidR="00794071" w:rsidRDefault="00794071" w:rsidP="0007369F">
      <w:pPr>
        <w:pStyle w:val="a3"/>
        <w:ind w:left="0"/>
        <w:jc w:val="center"/>
        <w:rPr>
          <w:b/>
          <w:bCs/>
          <w:sz w:val="28"/>
          <w:szCs w:val="28"/>
        </w:rPr>
      </w:pPr>
    </w:p>
    <w:p w:rsidR="00794071" w:rsidRDefault="00794071" w:rsidP="0007369F">
      <w:pPr>
        <w:pStyle w:val="a3"/>
        <w:ind w:left="0"/>
        <w:jc w:val="center"/>
        <w:rPr>
          <w:b/>
          <w:bCs/>
          <w:sz w:val="28"/>
          <w:szCs w:val="28"/>
        </w:rPr>
      </w:pPr>
    </w:p>
    <w:p w:rsidR="00794071" w:rsidRDefault="00794071" w:rsidP="0007369F">
      <w:pPr>
        <w:pStyle w:val="a3"/>
        <w:ind w:left="0"/>
        <w:jc w:val="center"/>
        <w:rPr>
          <w:b/>
          <w:bCs/>
          <w:sz w:val="28"/>
          <w:szCs w:val="28"/>
        </w:rPr>
      </w:pPr>
    </w:p>
    <w:p w:rsidR="0007369F" w:rsidRDefault="0007369F" w:rsidP="0007369F">
      <w:pPr>
        <w:pStyle w:val="a3"/>
        <w:ind w:left="0"/>
        <w:jc w:val="center"/>
        <w:rPr>
          <w:b/>
          <w:bCs/>
          <w:sz w:val="28"/>
          <w:szCs w:val="28"/>
        </w:rPr>
      </w:pPr>
      <w:r w:rsidRPr="004F697A">
        <w:rPr>
          <w:b/>
          <w:bCs/>
          <w:sz w:val="28"/>
          <w:szCs w:val="28"/>
        </w:rPr>
        <w:lastRenderedPageBreak/>
        <w:t>Психолого-педагогическое объяснение специфики восприятия и освоения учебного материала учащимися в соответствии с возрастными особенностями</w:t>
      </w:r>
      <w:r>
        <w:rPr>
          <w:b/>
          <w:bCs/>
          <w:sz w:val="28"/>
          <w:szCs w:val="28"/>
        </w:rPr>
        <w:t>.</w:t>
      </w:r>
    </w:p>
    <w:p w:rsidR="0007369F" w:rsidRPr="00794071" w:rsidRDefault="0007369F" w:rsidP="002A4941">
      <w:pPr>
        <w:pStyle w:val="a3"/>
        <w:ind w:left="0"/>
        <w:jc w:val="both"/>
        <w:rPr>
          <w:b/>
          <w:bCs/>
        </w:rPr>
      </w:pPr>
      <w:r w:rsidRPr="00794071">
        <w:t>Дети исследуемого класса достигли 13 - 14 лет.</w:t>
      </w:r>
    </w:p>
    <w:p w:rsidR="0007369F" w:rsidRPr="00794071" w:rsidRDefault="0007369F" w:rsidP="002A4941">
      <w:pPr>
        <w:pStyle w:val="a3"/>
        <w:ind w:left="0"/>
        <w:jc w:val="both"/>
        <w:rPr>
          <w:bCs/>
        </w:rPr>
      </w:pPr>
      <w:r w:rsidRPr="00794071">
        <w:t xml:space="preserve">Главное содержание подросткового возраста составляет его переходный - от детства к взрослости - характер. Традиционно этот период считается самым трудным в воспитательном отношении, относится к числу переходных  и критических периодов онтогенеза. Этот особый статус возраста связан с изменением социальной ситуации развития подростков – их стремлением приобщиться к миру взрослых. В связи с этим характерным для подростка является развитие самосознания и самооценки, интереса к себе как к личности, к своим способностям и возможностям.  </w:t>
      </w:r>
      <w:r w:rsidRPr="00794071">
        <w:rPr>
          <w:bCs/>
        </w:rPr>
        <w:tab/>
        <w:t xml:space="preserve">Примерно с 12 лет начинается осознанное проявление интереса к самостоятельной интеллектуальной деятельности, потребность в собственных исследованиях процессов и явлений, стремление к доказательности решаемых задач, упорство в достижении умений, потребность в активной творческой деятельности. Л.В. </w:t>
      </w:r>
      <w:r w:rsidR="00843A03" w:rsidRPr="00794071">
        <w:rPr>
          <w:bCs/>
        </w:rPr>
        <w:t>Выгодский</w:t>
      </w:r>
      <w:r w:rsidRPr="00794071">
        <w:rPr>
          <w:bCs/>
        </w:rPr>
        <w:t xml:space="preserve"> отмечал, что «творчество – норма детского развития, особенно характерная для подростков, где внутренняя тяга к творчеству и воплощению, внутренняя тенденция к продуктивности, - отличительная черта переходного возраста». Однако этому возрасту также свойственна импульсивность, эмоциональная неустойчивость, колебания настроения, несдержанность, нервозность. Огромное значение в этом возрасте для развития творческих способностей подростков имеет признание их умений и достижений, поддерживание уверенности подростка в результативности своей деятельности, формирование адекватности его самооценки.</w:t>
      </w:r>
    </w:p>
    <w:p w:rsidR="002A4941" w:rsidRPr="00794071" w:rsidRDefault="002A4941" w:rsidP="002A4941">
      <w:pPr>
        <w:pStyle w:val="a3"/>
        <w:ind w:left="0"/>
        <w:jc w:val="both"/>
        <w:rPr>
          <w:bCs/>
        </w:rPr>
      </w:pPr>
    </w:p>
    <w:p w:rsidR="002A4941" w:rsidRPr="00794071" w:rsidRDefault="002A4941" w:rsidP="002A4941">
      <w:pPr>
        <w:jc w:val="both"/>
        <w:rPr>
          <w:rFonts w:ascii="Times New Roman" w:hAnsi="Times New Roman"/>
          <w:sz w:val="24"/>
          <w:szCs w:val="24"/>
        </w:rPr>
      </w:pPr>
      <w:r w:rsidRPr="00794071">
        <w:rPr>
          <w:rFonts w:ascii="Times New Roman" w:hAnsi="Times New Roman"/>
          <w:sz w:val="24"/>
          <w:szCs w:val="24"/>
        </w:rPr>
        <w:t xml:space="preserve">Уровень обученности, как правило, в классе разный: высокий, средний и низкий. </w:t>
      </w:r>
    </w:p>
    <w:p w:rsidR="002A4941" w:rsidRPr="00794071" w:rsidRDefault="002A4941" w:rsidP="002A4941">
      <w:pPr>
        <w:jc w:val="both"/>
        <w:rPr>
          <w:rFonts w:ascii="Times New Roman" w:hAnsi="Times New Roman"/>
          <w:sz w:val="24"/>
          <w:szCs w:val="24"/>
        </w:rPr>
      </w:pPr>
      <w:r w:rsidRPr="00794071">
        <w:rPr>
          <w:rFonts w:ascii="Times New Roman" w:hAnsi="Times New Roman"/>
          <w:sz w:val="24"/>
          <w:szCs w:val="24"/>
        </w:rPr>
        <w:t xml:space="preserve">      Для учащихся с высоким уровнем обученности характерна высокая познавательная активность в соответствии с учебными интересами. Эти дети находятся на высоком уровне обученности: они могут выполнять самостоятельно задания, используя полученные знания. Ребята способны к преднамеренному запоминанию и воспроизведению учебного материала. У них преобладают логические формы запоминания, развиты оперативная, смысловая, долговременная виды памяти. Они легко включаются в дискуссии. Проблемный метод обучения доступен для них. У них доминирует познавательная мотивация учебной деятельности. Уровень тревожности соответствует среднему уровню относительно возрастной нормы.</w:t>
      </w:r>
    </w:p>
    <w:p w:rsidR="0007369F" w:rsidRPr="00794071" w:rsidRDefault="0007369F" w:rsidP="002A4941">
      <w:pPr>
        <w:tabs>
          <w:tab w:val="left" w:pos="2640"/>
        </w:tabs>
        <w:jc w:val="both"/>
        <w:rPr>
          <w:rFonts w:ascii="Times New Roman" w:hAnsi="Times New Roman"/>
          <w:sz w:val="24"/>
          <w:szCs w:val="24"/>
        </w:rPr>
      </w:pPr>
    </w:p>
    <w:p w:rsidR="002A4941" w:rsidRPr="00794071" w:rsidRDefault="002A4941" w:rsidP="002A4941">
      <w:pPr>
        <w:jc w:val="both"/>
        <w:rPr>
          <w:rFonts w:ascii="Times New Roman" w:hAnsi="Times New Roman"/>
          <w:sz w:val="24"/>
          <w:szCs w:val="24"/>
        </w:rPr>
      </w:pPr>
      <w:r w:rsidRPr="00794071">
        <w:rPr>
          <w:rFonts w:ascii="Times New Roman" w:hAnsi="Times New Roman"/>
          <w:sz w:val="24"/>
          <w:szCs w:val="24"/>
        </w:rPr>
        <w:t xml:space="preserve">          Для учащихся со средним уровнем обученности характерно следующее: в познавательной сфере наряду с произвольностью психических процессов встречаются проявления неустойчивости внимания, низкой его распределяемости. При запоминании учебного материала они не всегда используют логические приёмы, ассоциативные связи, встречаются случаи механического запоминания учебного материала, что снижает продуктивность долговременной памяти. Оперативная и смысловая виды памяти несколько снижены. Доминирующими являются зрительная и комбинированная виды памяти. Им необходим алгоритм действий, направляющая и организующая помощь со стороны учителя.</w:t>
      </w:r>
    </w:p>
    <w:p w:rsidR="00282FEC" w:rsidRDefault="002A4941" w:rsidP="002A4941">
      <w:pPr>
        <w:tabs>
          <w:tab w:val="left" w:pos="2640"/>
        </w:tabs>
        <w:jc w:val="both"/>
        <w:rPr>
          <w:rFonts w:ascii="Times New Roman" w:hAnsi="Times New Roman"/>
          <w:sz w:val="28"/>
          <w:szCs w:val="28"/>
        </w:rPr>
      </w:pPr>
      <w:r w:rsidRPr="00794071">
        <w:rPr>
          <w:rFonts w:ascii="Times New Roman" w:hAnsi="Times New Roman"/>
          <w:sz w:val="24"/>
          <w:szCs w:val="24"/>
        </w:rPr>
        <w:t xml:space="preserve">     Для учащихся с низким уровнем обученности характерны: слабая организация умственной и познавательной деятельности, низкий самоконтроль и волевая регуляция </w:t>
      </w:r>
      <w:r w:rsidRPr="00794071">
        <w:rPr>
          <w:rFonts w:ascii="Times New Roman" w:hAnsi="Times New Roman"/>
          <w:sz w:val="24"/>
          <w:szCs w:val="24"/>
        </w:rPr>
        <w:lastRenderedPageBreak/>
        <w:t>деятельности. Преобладает зрительный вид памяти, опосредованное и смысловое запоминание учебного материала затруднено. Объём внимания сужен, переключение затруднено. Оперативная память не является доминирующей в учебной деятельности. Ученики этой группы не способны мыслить абстрактно, выполняют действия по аналогии и образцу. Для них характерен низкий темп учебной деятельности, быстрая утомляемость, снижение работоспособности к концу учебного дня, низкая адаптация к учебным нагрузкам, слабая активность, неустойчивая самооценка, повышенная ситуативная и личная тревожность. Для них необходимо создавать ситуации успешности в учебной деятельности</w:t>
      </w:r>
      <w:r w:rsidRPr="002A4941">
        <w:rPr>
          <w:rFonts w:ascii="Times New Roman" w:hAnsi="Times New Roman"/>
          <w:sz w:val="28"/>
          <w:szCs w:val="28"/>
        </w:rPr>
        <w:t>.</w:t>
      </w:r>
    </w:p>
    <w:p w:rsidR="00282FEC" w:rsidRPr="00282FEC" w:rsidRDefault="00282FEC" w:rsidP="00282FEC">
      <w:pPr>
        <w:rPr>
          <w:rFonts w:ascii="Times New Roman" w:hAnsi="Times New Roman"/>
          <w:sz w:val="28"/>
          <w:szCs w:val="28"/>
        </w:rPr>
      </w:pPr>
    </w:p>
    <w:p w:rsidR="00282FEC" w:rsidRPr="00282FEC" w:rsidRDefault="00282FEC" w:rsidP="00282FEC">
      <w:pPr>
        <w:rPr>
          <w:rFonts w:ascii="Times New Roman" w:hAnsi="Times New Roman"/>
          <w:sz w:val="28"/>
          <w:szCs w:val="28"/>
        </w:rPr>
      </w:pPr>
    </w:p>
    <w:p w:rsidR="00282FEC" w:rsidRPr="00282FEC" w:rsidRDefault="00282FEC" w:rsidP="00282FEC">
      <w:pPr>
        <w:rPr>
          <w:rFonts w:ascii="Times New Roman" w:hAnsi="Times New Roman"/>
          <w:sz w:val="28"/>
          <w:szCs w:val="28"/>
        </w:rPr>
      </w:pPr>
    </w:p>
    <w:p w:rsidR="00282FEC" w:rsidRDefault="00282FEC" w:rsidP="00282FEC">
      <w:pPr>
        <w:rPr>
          <w:rFonts w:ascii="Times New Roman" w:hAnsi="Times New Roman"/>
          <w:sz w:val="28"/>
          <w:szCs w:val="28"/>
        </w:rPr>
      </w:pPr>
    </w:p>
    <w:p w:rsidR="002A4941" w:rsidRDefault="00282FEC" w:rsidP="00282FEC">
      <w:pPr>
        <w:tabs>
          <w:tab w:val="left" w:pos="1425"/>
        </w:tabs>
        <w:rPr>
          <w:rFonts w:ascii="Times New Roman" w:hAnsi="Times New Roman"/>
          <w:sz w:val="28"/>
          <w:szCs w:val="28"/>
        </w:rPr>
      </w:pPr>
      <w:r>
        <w:rPr>
          <w:rFonts w:ascii="Times New Roman" w:hAnsi="Times New Roman"/>
          <w:sz w:val="28"/>
          <w:szCs w:val="28"/>
        </w:rPr>
        <w:tab/>
      </w:r>
    </w:p>
    <w:p w:rsidR="00282FEC" w:rsidRDefault="00282FEC" w:rsidP="00282FEC">
      <w:pPr>
        <w:tabs>
          <w:tab w:val="left" w:pos="1425"/>
        </w:tabs>
        <w:rPr>
          <w:rFonts w:ascii="Times New Roman" w:hAnsi="Times New Roman"/>
          <w:sz w:val="28"/>
          <w:szCs w:val="28"/>
        </w:rPr>
      </w:pPr>
    </w:p>
    <w:p w:rsidR="00282FEC" w:rsidRDefault="00282FEC" w:rsidP="00282FEC">
      <w:pPr>
        <w:tabs>
          <w:tab w:val="left" w:pos="1425"/>
        </w:tabs>
        <w:rPr>
          <w:rFonts w:ascii="Times New Roman" w:hAnsi="Times New Roman"/>
          <w:sz w:val="28"/>
          <w:szCs w:val="28"/>
        </w:rPr>
      </w:pPr>
    </w:p>
    <w:p w:rsidR="00282FEC" w:rsidRDefault="00282FEC" w:rsidP="00282FEC">
      <w:pPr>
        <w:tabs>
          <w:tab w:val="left" w:pos="1425"/>
        </w:tabs>
        <w:rPr>
          <w:rFonts w:ascii="Times New Roman" w:hAnsi="Times New Roman"/>
          <w:sz w:val="28"/>
          <w:szCs w:val="28"/>
        </w:rPr>
      </w:pPr>
    </w:p>
    <w:p w:rsidR="00282FEC" w:rsidRDefault="00282FEC" w:rsidP="00282FEC">
      <w:pPr>
        <w:tabs>
          <w:tab w:val="left" w:pos="1425"/>
        </w:tabs>
        <w:rPr>
          <w:rFonts w:ascii="Times New Roman" w:hAnsi="Times New Roman"/>
          <w:sz w:val="28"/>
          <w:szCs w:val="28"/>
        </w:rPr>
      </w:pPr>
    </w:p>
    <w:p w:rsidR="00282FEC" w:rsidRDefault="00282FEC" w:rsidP="00282FEC">
      <w:pPr>
        <w:tabs>
          <w:tab w:val="left" w:pos="1425"/>
        </w:tabs>
        <w:rPr>
          <w:rFonts w:ascii="Times New Roman" w:hAnsi="Times New Roman"/>
          <w:sz w:val="28"/>
          <w:szCs w:val="28"/>
        </w:rPr>
      </w:pPr>
    </w:p>
    <w:p w:rsidR="00794071" w:rsidRDefault="00794071" w:rsidP="00282FEC">
      <w:pPr>
        <w:pStyle w:val="a3"/>
        <w:ind w:left="0"/>
        <w:jc w:val="center"/>
        <w:rPr>
          <w:b/>
          <w:sz w:val="28"/>
          <w:szCs w:val="28"/>
        </w:rPr>
      </w:pPr>
    </w:p>
    <w:p w:rsidR="00794071" w:rsidRDefault="00794071" w:rsidP="00282FEC">
      <w:pPr>
        <w:pStyle w:val="a3"/>
        <w:ind w:left="0"/>
        <w:jc w:val="center"/>
        <w:rPr>
          <w:b/>
          <w:sz w:val="28"/>
          <w:szCs w:val="28"/>
        </w:rPr>
      </w:pPr>
    </w:p>
    <w:p w:rsidR="00794071" w:rsidRDefault="00794071" w:rsidP="00282FEC">
      <w:pPr>
        <w:pStyle w:val="a3"/>
        <w:ind w:left="0"/>
        <w:jc w:val="center"/>
        <w:rPr>
          <w:b/>
          <w:sz w:val="28"/>
          <w:szCs w:val="28"/>
        </w:rPr>
      </w:pPr>
    </w:p>
    <w:p w:rsidR="00794071" w:rsidRDefault="00794071" w:rsidP="00282FEC">
      <w:pPr>
        <w:pStyle w:val="a3"/>
        <w:ind w:left="0"/>
        <w:jc w:val="center"/>
        <w:rPr>
          <w:b/>
          <w:sz w:val="28"/>
          <w:szCs w:val="28"/>
        </w:rPr>
      </w:pPr>
    </w:p>
    <w:p w:rsidR="00794071" w:rsidRDefault="00794071" w:rsidP="00282FEC">
      <w:pPr>
        <w:pStyle w:val="a3"/>
        <w:ind w:left="0"/>
        <w:jc w:val="center"/>
        <w:rPr>
          <w:b/>
          <w:sz w:val="28"/>
          <w:szCs w:val="28"/>
        </w:rPr>
      </w:pPr>
    </w:p>
    <w:p w:rsidR="00794071" w:rsidRDefault="00794071" w:rsidP="00282FEC">
      <w:pPr>
        <w:pStyle w:val="a3"/>
        <w:ind w:left="0"/>
        <w:jc w:val="center"/>
        <w:rPr>
          <w:b/>
          <w:sz w:val="28"/>
          <w:szCs w:val="28"/>
        </w:rPr>
      </w:pPr>
    </w:p>
    <w:p w:rsidR="00794071" w:rsidRDefault="00794071" w:rsidP="00282FEC">
      <w:pPr>
        <w:pStyle w:val="a3"/>
        <w:ind w:left="0"/>
        <w:jc w:val="center"/>
        <w:rPr>
          <w:b/>
          <w:sz w:val="28"/>
          <w:szCs w:val="28"/>
        </w:rPr>
      </w:pPr>
    </w:p>
    <w:p w:rsidR="00794071" w:rsidRDefault="00794071" w:rsidP="00282FEC">
      <w:pPr>
        <w:pStyle w:val="a3"/>
        <w:ind w:left="0"/>
        <w:jc w:val="center"/>
        <w:rPr>
          <w:b/>
          <w:sz w:val="28"/>
          <w:szCs w:val="28"/>
        </w:rPr>
      </w:pPr>
    </w:p>
    <w:p w:rsidR="00794071" w:rsidRDefault="00794071" w:rsidP="00282FEC">
      <w:pPr>
        <w:pStyle w:val="a3"/>
        <w:ind w:left="0"/>
        <w:jc w:val="center"/>
        <w:rPr>
          <w:b/>
          <w:sz w:val="28"/>
          <w:szCs w:val="28"/>
        </w:rPr>
      </w:pPr>
    </w:p>
    <w:p w:rsidR="00794071" w:rsidRDefault="00794071" w:rsidP="00282FEC">
      <w:pPr>
        <w:pStyle w:val="a3"/>
        <w:ind w:left="0"/>
        <w:jc w:val="center"/>
        <w:rPr>
          <w:b/>
          <w:sz w:val="28"/>
          <w:szCs w:val="28"/>
        </w:rPr>
      </w:pPr>
    </w:p>
    <w:p w:rsidR="00794071" w:rsidRDefault="00794071" w:rsidP="00282FEC">
      <w:pPr>
        <w:pStyle w:val="a3"/>
        <w:ind w:left="0"/>
        <w:jc w:val="center"/>
        <w:rPr>
          <w:b/>
          <w:sz w:val="28"/>
          <w:szCs w:val="28"/>
        </w:rPr>
      </w:pPr>
    </w:p>
    <w:p w:rsidR="00794071" w:rsidRDefault="00794071" w:rsidP="00282FEC">
      <w:pPr>
        <w:pStyle w:val="a3"/>
        <w:ind w:left="0"/>
        <w:jc w:val="center"/>
        <w:rPr>
          <w:b/>
          <w:sz w:val="28"/>
          <w:szCs w:val="28"/>
        </w:rPr>
      </w:pPr>
    </w:p>
    <w:p w:rsidR="00794071" w:rsidRDefault="00794071" w:rsidP="00282FEC">
      <w:pPr>
        <w:pStyle w:val="a3"/>
        <w:ind w:left="0"/>
        <w:jc w:val="center"/>
        <w:rPr>
          <w:b/>
          <w:sz w:val="28"/>
          <w:szCs w:val="28"/>
        </w:rPr>
      </w:pPr>
    </w:p>
    <w:p w:rsidR="00794071" w:rsidRDefault="00794071" w:rsidP="00282FEC">
      <w:pPr>
        <w:pStyle w:val="a3"/>
        <w:ind w:left="0"/>
        <w:jc w:val="center"/>
        <w:rPr>
          <w:b/>
          <w:sz w:val="28"/>
          <w:szCs w:val="28"/>
        </w:rPr>
      </w:pPr>
    </w:p>
    <w:p w:rsidR="00794071" w:rsidRDefault="00794071" w:rsidP="00282FEC">
      <w:pPr>
        <w:pStyle w:val="a3"/>
        <w:ind w:left="0"/>
        <w:jc w:val="center"/>
        <w:rPr>
          <w:b/>
          <w:sz w:val="28"/>
          <w:szCs w:val="28"/>
        </w:rPr>
      </w:pPr>
    </w:p>
    <w:p w:rsidR="00794071" w:rsidRDefault="00794071" w:rsidP="00282FEC">
      <w:pPr>
        <w:pStyle w:val="a3"/>
        <w:ind w:left="0"/>
        <w:jc w:val="center"/>
        <w:rPr>
          <w:b/>
          <w:sz w:val="28"/>
          <w:szCs w:val="28"/>
        </w:rPr>
      </w:pPr>
    </w:p>
    <w:p w:rsidR="00794071" w:rsidRDefault="00794071" w:rsidP="00282FEC">
      <w:pPr>
        <w:pStyle w:val="a3"/>
        <w:ind w:left="0"/>
        <w:jc w:val="center"/>
        <w:rPr>
          <w:b/>
          <w:sz w:val="28"/>
          <w:szCs w:val="28"/>
        </w:rPr>
      </w:pPr>
    </w:p>
    <w:p w:rsidR="00282FEC" w:rsidRDefault="00282FEC" w:rsidP="00282FEC">
      <w:pPr>
        <w:pStyle w:val="a3"/>
        <w:ind w:left="0"/>
        <w:jc w:val="center"/>
        <w:rPr>
          <w:b/>
          <w:sz w:val="28"/>
          <w:szCs w:val="28"/>
        </w:rPr>
      </w:pPr>
      <w:r w:rsidRPr="00E9713F">
        <w:rPr>
          <w:b/>
          <w:sz w:val="28"/>
          <w:szCs w:val="28"/>
        </w:rPr>
        <w:lastRenderedPageBreak/>
        <w:t>Ожидаемые результаты освоения раздела программы</w:t>
      </w:r>
      <w:r>
        <w:rPr>
          <w:b/>
          <w:sz w:val="28"/>
          <w:szCs w:val="28"/>
        </w:rPr>
        <w:t>.</w:t>
      </w:r>
    </w:p>
    <w:p w:rsidR="00832320" w:rsidRDefault="00832320" w:rsidP="00282FEC">
      <w:pPr>
        <w:pStyle w:val="a3"/>
        <w:ind w:left="0"/>
        <w:jc w:val="center"/>
        <w:rPr>
          <w:b/>
          <w:sz w:val="28"/>
          <w:szCs w:val="28"/>
        </w:rPr>
      </w:pPr>
    </w:p>
    <w:p w:rsidR="00282FEC" w:rsidRPr="00794071" w:rsidRDefault="00282FEC" w:rsidP="00282FEC">
      <w:pPr>
        <w:pStyle w:val="Style5"/>
        <w:widowControl/>
        <w:spacing w:line="240" w:lineRule="auto"/>
        <w:ind w:left="360" w:firstLine="0"/>
        <w:jc w:val="left"/>
      </w:pPr>
      <w:r w:rsidRPr="00794071">
        <w:t>При изучении данного раздела предполагается формирование у учащихся следующих предметных знаний, умений и навыков:</w:t>
      </w:r>
    </w:p>
    <w:p w:rsidR="00832320" w:rsidRPr="00794071" w:rsidRDefault="00832320" w:rsidP="00282FEC">
      <w:pPr>
        <w:pStyle w:val="Style5"/>
        <w:widowControl/>
        <w:spacing w:line="240" w:lineRule="auto"/>
        <w:ind w:left="360" w:firstLine="0"/>
        <w:jc w:val="left"/>
      </w:pPr>
    </w:p>
    <w:p w:rsidR="00282FEC" w:rsidRPr="00794071" w:rsidRDefault="00282FEC" w:rsidP="00832320">
      <w:pPr>
        <w:jc w:val="both"/>
        <w:rPr>
          <w:rFonts w:ascii="Times New Roman" w:hAnsi="Times New Roman"/>
          <w:sz w:val="24"/>
          <w:szCs w:val="24"/>
        </w:rPr>
      </w:pPr>
      <w:r w:rsidRPr="00794071">
        <w:rPr>
          <w:rFonts w:ascii="Times New Roman" w:hAnsi="Times New Roman"/>
          <w:b/>
          <w:color w:val="000000"/>
          <w:sz w:val="24"/>
          <w:szCs w:val="24"/>
        </w:rPr>
        <w:t>з</w:t>
      </w:r>
      <w:r w:rsidRPr="00794071">
        <w:rPr>
          <w:rFonts w:ascii="Times New Roman" w:hAnsi="Times New Roman"/>
          <w:b/>
          <w:sz w:val="24"/>
          <w:szCs w:val="24"/>
        </w:rPr>
        <w:t>нать</w:t>
      </w:r>
      <w:r w:rsidRPr="00794071">
        <w:rPr>
          <w:rFonts w:ascii="Times New Roman" w:hAnsi="Times New Roman"/>
          <w:sz w:val="24"/>
          <w:szCs w:val="24"/>
        </w:rPr>
        <w:t>: даты основных событий, термины и понятия, выдающихся деятелей, результаты и итоги ключевых событий,  памятники культуры.</w:t>
      </w:r>
    </w:p>
    <w:p w:rsidR="00282FEC" w:rsidRPr="00794071" w:rsidRDefault="00282FEC" w:rsidP="00832320">
      <w:pPr>
        <w:jc w:val="both"/>
        <w:rPr>
          <w:rStyle w:val="dash041e0431044b0447043d044b0439char1"/>
        </w:rPr>
      </w:pPr>
      <w:proofErr w:type="gramStart"/>
      <w:r w:rsidRPr="00794071">
        <w:rPr>
          <w:rFonts w:ascii="Times New Roman" w:hAnsi="Times New Roman"/>
          <w:b/>
          <w:color w:val="000000"/>
          <w:sz w:val="24"/>
          <w:szCs w:val="24"/>
        </w:rPr>
        <w:t>у</w:t>
      </w:r>
      <w:r w:rsidRPr="00794071">
        <w:rPr>
          <w:rFonts w:ascii="Times New Roman" w:hAnsi="Times New Roman"/>
          <w:b/>
          <w:sz w:val="24"/>
          <w:szCs w:val="24"/>
        </w:rPr>
        <w:t>меть</w:t>
      </w:r>
      <w:r w:rsidRPr="00794071">
        <w:rPr>
          <w:rFonts w:ascii="Times New Roman" w:hAnsi="Times New Roman"/>
          <w:sz w:val="24"/>
          <w:szCs w:val="24"/>
        </w:rPr>
        <w:t xml:space="preserve">: сравнивать исторические явления и события, объяснять смысл и значение важнейших исторических понятий, уметь анализировать исторические документы, самостоятельно давать оценку историческим явлениям и высказывать собственное суждение, показывать на исторической карте местоположение  важнейших событий, </w:t>
      </w:r>
      <w:r w:rsidRPr="00794071">
        <w:rPr>
          <w:rStyle w:val="dash041e0431044b0447043d044b0439char1"/>
        </w:rPr>
        <w:t>определять исторические и общественно-политические понятия и использовать их для осмысления сущности современных общественных явлений,  жизни в современном мире;</w:t>
      </w:r>
      <w:proofErr w:type="gramEnd"/>
      <w:r w:rsidRPr="00794071">
        <w:rPr>
          <w:rStyle w:val="dash041e0431044b0447043d044b0439char1"/>
        </w:rPr>
        <w:t xml:space="preserve">  искать, проверять, систематизировать, анализировать и сопоставлять содержащуюся в различных источниках информацию о событиях и явлениях прошлого; представлять историческую информацию в наглядной форме (презентация и др.)</w:t>
      </w:r>
      <w:proofErr w:type="gramStart"/>
      <w:r w:rsidR="00843A03" w:rsidRPr="00794071">
        <w:rPr>
          <w:rStyle w:val="dash041e0431044b0447043d044b0439char1"/>
        </w:rPr>
        <w:t>,р</w:t>
      </w:r>
      <w:proofErr w:type="gramEnd"/>
      <w:r w:rsidR="00843A03" w:rsidRPr="00794071">
        <w:rPr>
          <w:rStyle w:val="dash041e0431044b0447043d044b0439char1"/>
        </w:rPr>
        <w:t>азвивать коммуникативные навыки, умения работать в группах и парах, развитие чувства товарищества и взаимо</w:t>
      </w:r>
      <w:r w:rsidR="005B434C" w:rsidRPr="00794071">
        <w:rPr>
          <w:rStyle w:val="dash041e0431044b0447043d044b0439char1"/>
        </w:rPr>
        <w:t>поддержки на уроках, развитие умений работать с материалом Интернет и средствами массовой информации, развитие умений осуществлять взаимоконтроль и самоконтроль, используя предложенные учителем материалы.</w:t>
      </w:r>
    </w:p>
    <w:p w:rsidR="00832320" w:rsidRPr="00794071" w:rsidRDefault="00832320" w:rsidP="00832320">
      <w:pPr>
        <w:spacing w:after="0" w:line="240" w:lineRule="auto"/>
        <w:jc w:val="both"/>
        <w:rPr>
          <w:rFonts w:ascii="Times New Roman" w:hAnsi="Times New Roman"/>
          <w:color w:val="000000"/>
          <w:sz w:val="24"/>
          <w:szCs w:val="24"/>
        </w:rPr>
      </w:pPr>
      <w:r w:rsidRPr="00794071">
        <w:rPr>
          <w:rFonts w:ascii="Times New Roman" w:hAnsi="Times New Roman"/>
          <w:color w:val="000000"/>
          <w:sz w:val="24"/>
          <w:szCs w:val="24"/>
        </w:rPr>
        <w:t>В ходе изучения  раздела программы учащиеся должны прийти к пониманию особенностей во внутриполитическом и внешнеполитическом развитии России в период 17 века; к пониманию уникальной цельности русской культуры, роли личности в истории.</w:t>
      </w:r>
    </w:p>
    <w:p w:rsidR="00832320" w:rsidRDefault="00832320" w:rsidP="00832320">
      <w:pPr>
        <w:jc w:val="both"/>
        <w:rPr>
          <w:rFonts w:ascii="Times New Roman" w:hAnsi="Times New Roman"/>
          <w:sz w:val="28"/>
          <w:szCs w:val="28"/>
        </w:rPr>
      </w:pPr>
    </w:p>
    <w:p w:rsidR="00832320" w:rsidRDefault="00832320" w:rsidP="00832320">
      <w:pPr>
        <w:jc w:val="both"/>
        <w:rPr>
          <w:rFonts w:ascii="Times New Roman" w:hAnsi="Times New Roman"/>
          <w:sz w:val="28"/>
          <w:szCs w:val="28"/>
        </w:rPr>
      </w:pPr>
    </w:p>
    <w:p w:rsidR="00832320" w:rsidRDefault="00832320" w:rsidP="00832320">
      <w:pPr>
        <w:jc w:val="both"/>
        <w:rPr>
          <w:rFonts w:ascii="Times New Roman" w:hAnsi="Times New Roman"/>
          <w:sz w:val="28"/>
          <w:szCs w:val="28"/>
        </w:rPr>
      </w:pPr>
    </w:p>
    <w:p w:rsidR="00832320" w:rsidRDefault="00832320" w:rsidP="00832320">
      <w:pPr>
        <w:jc w:val="both"/>
        <w:rPr>
          <w:rFonts w:ascii="Times New Roman" w:hAnsi="Times New Roman"/>
          <w:sz w:val="28"/>
          <w:szCs w:val="28"/>
        </w:rPr>
      </w:pPr>
    </w:p>
    <w:p w:rsidR="00832320" w:rsidRDefault="00832320" w:rsidP="00832320">
      <w:pPr>
        <w:jc w:val="both"/>
        <w:rPr>
          <w:rFonts w:ascii="Times New Roman" w:hAnsi="Times New Roman"/>
          <w:sz w:val="28"/>
          <w:szCs w:val="28"/>
        </w:rPr>
      </w:pPr>
    </w:p>
    <w:p w:rsidR="00832320" w:rsidRDefault="00832320" w:rsidP="00832320">
      <w:pPr>
        <w:jc w:val="both"/>
        <w:rPr>
          <w:rFonts w:ascii="Times New Roman" w:hAnsi="Times New Roman"/>
          <w:sz w:val="28"/>
          <w:szCs w:val="28"/>
        </w:rPr>
      </w:pPr>
    </w:p>
    <w:p w:rsidR="00832320" w:rsidRDefault="00832320" w:rsidP="00832320">
      <w:pPr>
        <w:jc w:val="both"/>
        <w:rPr>
          <w:rFonts w:ascii="Times New Roman" w:hAnsi="Times New Roman"/>
          <w:sz w:val="28"/>
          <w:szCs w:val="28"/>
        </w:rPr>
      </w:pPr>
    </w:p>
    <w:p w:rsidR="00832320" w:rsidRDefault="00832320" w:rsidP="00832320">
      <w:pPr>
        <w:jc w:val="both"/>
        <w:rPr>
          <w:rFonts w:ascii="Times New Roman" w:hAnsi="Times New Roman"/>
          <w:sz w:val="28"/>
          <w:szCs w:val="28"/>
        </w:rPr>
      </w:pPr>
    </w:p>
    <w:p w:rsidR="00832320" w:rsidRDefault="00832320" w:rsidP="00832320">
      <w:pPr>
        <w:jc w:val="both"/>
        <w:rPr>
          <w:rFonts w:ascii="Times New Roman" w:hAnsi="Times New Roman"/>
          <w:sz w:val="28"/>
          <w:szCs w:val="28"/>
        </w:rPr>
      </w:pPr>
    </w:p>
    <w:p w:rsidR="00794071" w:rsidRDefault="00794071" w:rsidP="00832320">
      <w:pPr>
        <w:jc w:val="both"/>
        <w:rPr>
          <w:rFonts w:ascii="Times New Roman" w:hAnsi="Times New Roman"/>
          <w:sz w:val="28"/>
          <w:szCs w:val="28"/>
        </w:rPr>
      </w:pPr>
    </w:p>
    <w:p w:rsidR="00794071" w:rsidRDefault="00794071" w:rsidP="00832320">
      <w:pPr>
        <w:jc w:val="both"/>
        <w:rPr>
          <w:rFonts w:ascii="Times New Roman" w:hAnsi="Times New Roman"/>
          <w:sz w:val="28"/>
          <w:szCs w:val="28"/>
        </w:rPr>
      </w:pPr>
    </w:p>
    <w:p w:rsidR="00832320" w:rsidRDefault="00832320" w:rsidP="00832320">
      <w:pPr>
        <w:pStyle w:val="a3"/>
        <w:ind w:left="0"/>
        <w:jc w:val="center"/>
        <w:rPr>
          <w:b/>
          <w:sz w:val="28"/>
          <w:szCs w:val="28"/>
        </w:rPr>
      </w:pPr>
      <w:r w:rsidRPr="00E9713F">
        <w:rPr>
          <w:b/>
          <w:sz w:val="28"/>
          <w:szCs w:val="28"/>
        </w:rPr>
        <w:lastRenderedPageBreak/>
        <w:t>Обоснование используемых в образовательном процессе по разделу программы образовательных технологий, методов, форм организации деятельности учащихся</w:t>
      </w:r>
      <w:r>
        <w:rPr>
          <w:b/>
          <w:sz w:val="28"/>
          <w:szCs w:val="28"/>
        </w:rPr>
        <w:t>.</w:t>
      </w:r>
    </w:p>
    <w:p w:rsidR="00E70342" w:rsidRPr="00794071" w:rsidRDefault="00E70342" w:rsidP="00E70342">
      <w:pPr>
        <w:pStyle w:val="a4"/>
        <w:spacing w:before="240" w:beforeAutospacing="0" w:after="0"/>
        <w:ind w:firstLine="709"/>
        <w:jc w:val="both"/>
      </w:pPr>
      <w:r w:rsidRPr="00794071">
        <w:t>В современном российском обществе, переходящем на стадию постиндустриального развития, поток информации все более усиливается. Сейчас большее количество знаний, а научить ребенка ориентироваться в реалиях информационного общества, самостоятельно добывать и анализировать информацию. Человек, как существо, идущее по пути наименьшего сопротивления, естественно легче усваивает уже готовые знания, но это тупиковый путь, готовящий исполнителя, но не исследователя, серую массу, но не активную личность. Путь поиска, исследования труден, многих он отталкивает именно своей трудностью, огромными усилиями, которые нужно потратить, чтобы получить крупицу знаний. Достаточно редко встречаются дети, в которых «инстинкт познания» настолько хорошо развит, что подталкивать его не надо – он сам пробьет себе дорогу. Таких детей мы называем гениями, одаренными детьми. Но есть масса других, в которых исследователь либо «спит», либо задавлен вечными «нельзя», «не трогай», «не твоего ума дело». Как разбудить врожденную потребность в познании в таких детях? Как заинтересовать их в постоянном поиске, радости своего маленького открытия? Как сформировать устойчивые позитивные мотивы познавательной деятельности? Поистине вечная проблема, стоящая перед педагогикой. Перспектива заманчива – ребенок будет учиться хорошо не потому, что за плохую оценку ругают родители, но потому, что ему это станет необходимо, приятно и интересно. И как результат, мы будем иметь активную личность, активно стремящуюся к самореализации.</w:t>
      </w:r>
    </w:p>
    <w:p w:rsidR="00E70342" w:rsidRPr="00794071" w:rsidRDefault="00E70342" w:rsidP="00E70342">
      <w:pPr>
        <w:spacing w:before="240" w:after="0" w:line="240" w:lineRule="auto"/>
        <w:ind w:firstLine="709"/>
        <w:jc w:val="both"/>
        <w:rPr>
          <w:rFonts w:ascii="Times New Roman" w:hAnsi="Times New Roman"/>
          <w:sz w:val="24"/>
          <w:szCs w:val="24"/>
        </w:rPr>
      </w:pPr>
      <w:r w:rsidRPr="00794071">
        <w:rPr>
          <w:rFonts w:ascii="Times New Roman" w:hAnsi="Times New Roman"/>
          <w:sz w:val="24"/>
          <w:szCs w:val="24"/>
        </w:rPr>
        <w:t xml:space="preserve"> Именно поэтому, необходимо в первую очередь так построить образовательный процесс, чтобы заинтересовать ребенка трудной, но интересной «дорогой» познания, показать ему направление пути, затем, вооружить всеми необходимыми навыками: анализировать информацию с позиции логики, умение выносить обоснованные суждения, решения и применять полученные результаты, как в стандартных ситуациях, так и в нестандартных ситуациях.  Человек нуждается в критическом мышлении, которое помогает ему жить среди  людей, социализироваться.  Это особенно актуально на данный момент, когда сплошным потоком льется информация из средств СМИ, и нужно отобрать нужное, актуальное только для себя.</w:t>
      </w:r>
    </w:p>
    <w:p w:rsidR="000E0A3A" w:rsidRPr="00794071" w:rsidRDefault="00E70342" w:rsidP="000E0A3A">
      <w:pPr>
        <w:pStyle w:val="a4"/>
        <w:jc w:val="both"/>
      </w:pPr>
      <w:r w:rsidRPr="00794071">
        <w:t xml:space="preserve">           Для развития интереса и творчества учащихся используется не одна отдельно взятая технология или подход, а совокупность нескольких методов и приёмов, что даёт большую эффективность и позволяет учителю выстраивать учебную деятельность, исходя из потребностей учащихся и социального заказа общества.</w:t>
      </w:r>
    </w:p>
    <w:p w:rsidR="00E70342" w:rsidRPr="00794071" w:rsidRDefault="00E70342" w:rsidP="000E0A3A">
      <w:pPr>
        <w:pStyle w:val="a4"/>
        <w:jc w:val="both"/>
        <w:rPr>
          <w:rStyle w:val="Arial"/>
        </w:rPr>
      </w:pPr>
      <w:r w:rsidRPr="00794071">
        <w:t>В работе по изучению различных понятий по разделу</w:t>
      </w:r>
      <w:r w:rsidRPr="00794071">
        <w:rPr>
          <w:rStyle w:val="Arial"/>
        </w:rPr>
        <w:t xml:space="preserve"> использую метод </w:t>
      </w:r>
      <w:r w:rsidRPr="00794071">
        <w:rPr>
          <w:rStyle w:val="Arial"/>
          <w:b/>
        </w:rPr>
        <w:t>наблюдений</w:t>
      </w:r>
      <w:r w:rsidRPr="00794071">
        <w:rPr>
          <w:rStyle w:val="Arial"/>
        </w:rPr>
        <w:t xml:space="preserve"> и </w:t>
      </w:r>
      <w:r w:rsidRPr="00794071">
        <w:rPr>
          <w:rStyle w:val="Arial"/>
          <w:b/>
        </w:rPr>
        <w:t>частично-поисковый</w:t>
      </w:r>
      <w:r w:rsidRPr="00794071">
        <w:rPr>
          <w:rStyle w:val="Arial"/>
        </w:rPr>
        <w:t>, предлагая детям работу со словарями и другой дополнительной литературой по предмету: такая работа развивает умение отбирать, анализировать и систематизировать материал, сравнивать результаты поиска и делать выводы. Эта работа способствует развитию коммуникативных навыков учащихся, взаимоподдержки, так как работа сможет быть организована в парах и по группам.</w:t>
      </w:r>
    </w:p>
    <w:p w:rsidR="00E70342" w:rsidRPr="00794071" w:rsidRDefault="00E70342" w:rsidP="00E70342">
      <w:pPr>
        <w:contextualSpacing/>
        <w:jc w:val="both"/>
        <w:rPr>
          <w:rStyle w:val="Arial"/>
          <w:sz w:val="24"/>
          <w:szCs w:val="24"/>
        </w:rPr>
      </w:pPr>
      <w:r w:rsidRPr="00794071">
        <w:rPr>
          <w:rStyle w:val="Arial"/>
          <w:b/>
          <w:sz w:val="24"/>
          <w:szCs w:val="24"/>
        </w:rPr>
        <w:t xml:space="preserve">     Интеграция </w:t>
      </w:r>
      <w:r w:rsidRPr="00794071">
        <w:rPr>
          <w:rStyle w:val="Arial"/>
          <w:sz w:val="24"/>
          <w:szCs w:val="24"/>
        </w:rPr>
        <w:t xml:space="preserve">с  информатикой возможна на любом уроке раздела. Здесь возможно предложить ученикам создание  </w:t>
      </w:r>
      <w:r w:rsidRPr="00794071">
        <w:rPr>
          <w:rStyle w:val="Arial"/>
          <w:b/>
          <w:sz w:val="24"/>
          <w:szCs w:val="24"/>
        </w:rPr>
        <w:t>презентаций</w:t>
      </w:r>
      <w:r w:rsidRPr="00794071">
        <w:rPr>
          <w:rStyle w:val="Arial"/>
          <w:sz w:val="24"/>
          <w:szCs w:val="24"/>
        </w:rPr>
        <w:t xml:space="preserve"> по теме, а также поиск материала на уроке с использованием средств Интернета. Здесь также уместна групповая форма работы, возможно, дифференцировать ее по уровню сложности и объема, но в работе имеют </w:t>
      </w:r>
      <w:r w:rsidRPr="00794071">
        <w:rPr>
          <w:rStyle w:val="Arial"/>
          <w:sz w:val="24"/>
          <w:szCs w:val="24"/>
        </w:rPr>
        <w:lastRenderedPageBreak/>
        <w:t xml:space="preserve">возможность принять участие все.  Так как дети уже, как правило, имеют опыт  работы с тестами, в качестве задания можно предложить самостоятельно составить тесты. </w:t>
      </w:r>
    </w:p>
    <w:p w:rsidR="00F02AFA" w:rsidRPr="00794071" w:rsidRDefault="00E70342" w:rsidP="00E70342">
      <w:pPr>
        <w:jc w:val="both"/>
        <w:rPr>
          <w:rFonts w:ascii="Times New Roman" w:hAnsi="Times New Roman"/>
          <w:sz w:val="24"/>
          <w:szCs w:val="24"/>
        </w:rPr>
      </w:pPr>
      <w:r w:rsidRPr="00794071">
        <w:rPr>
          <w:rFonts w:ascii="Times New Roman" w:hAnsi="Times New Roman"/>
          <w:sz w:val="24"/>
          <w:szCs w:val="24"/>
        </w:rPr>
        <w:t xml:space="preserve">     Использование </w:t>
      </w:r>
      <w:r w:rsidRPr="00794071">
        <w:rPr>
          <w:rFonts w:ascii="Times New Roman" w:hAnsi="Times New Roman"/>
          <w:b/>
          <w:sz w:val="24"/>
          <w:szCs w:val="24"/>
        </w:rPr>
        <w:t>компьютерных технологий</w:t>
      </w:r>
      <w:r w:rsidRPr="00794071">
        <w:rPr>
          <w:rFonts w:ascii="Times New Roman" w:hAnsi="Times New Roman"/>
          <w:sz w:val="24"/>
          <w:szCs w:val="24"/>
        </w:rPr>
        <w:t xml:space="preserve"> в учебном процессе позволяет повысить  уровень наглядности изучаемого материала.</w:t>
      </w:r>
    </w:p>
    <w:p w:rsidR="000E0A3A" w:rsidRPr="00794071" w:rsidRDefault="00E70342" w:rsidP="000E0A3A">
      <w:pPr>
        <w:jc w:val="both"/>
        <w:rPr>
          <w:rStyle w:val="Arial"/>
          <w:sz w:val="24"/>
          <w:szCs w:val="24"/>
        </w:rPr>
      </w:pPr>
      <w:r w:rsidRPr="00794071">
        <w:rPr>
          <w:rStyle w:val="Arial"/>
          <w:b/>
          <w:sz w:val="24"/>
          <w:szCs w:val="24"/>
        </w:rPr>
        <w:t xml:space="preserve">Компьютерные </w:t>
      </w:r>
      <w:r w:rsidRPr="00794071">
        <w:rPr>
          <w:rStyle w:val="Arial"/>
          <w:sz w:val="24"/>
          <w:szCs w:val="24"/>
        </w:rPr>
        <w:t>технологии позволяют ученикам выполнять задания в разнообразной форме с последующей самопроверкой, дают возможность учащимся самостоятельно подбирать материал к урокам, представляя его в виде презентаций, таблиц, тестов.</w:t>
      </w:r>
    </w:p>
    <w:p w:rsidR="00883FEC" w:rsidRPr="00794071" w:rsidRDefault="00E70342" w:rsidP="000E0A3A">
      <w:pPr>
        <w:jc w:val="both"/>
        <w:rPr>
          <w:rFonts w:ascii="Times New Roman" w:hAnsi="Times New Roman"/>
          <w:sz w:val="24"/>
          <w:szCs w:val="24"/>
        </w:rPr>
      </w:pPr>
      <w:r w:rsidRPr="00794071">
        <w:rPr>
          <w:rFonts w:ascii="Times New Roman" w:hAnsi="Times New Roman"/>
          <w:b/>
          <w:sz w:val="24"/>
          <w:szCs w:val="24"/>
        </w:rPr>
        <w:t>Проблемное обучение</w:t>
      </w:r>
      <w:r w:rsidRPr="00794071">
        <w:rPr>
          <w:rFonts w:ascii="Times New Roman" w:hAnsi="Times New Roman"/>
          <w:sz w:val="24"/>
          <w:szCs w:val="24"/>
        </w:rPr>
        <w:t xml:space="preserve">. (Г.И. </w:t>
      </w:r>
      <w:proofErr w:type="spellStart"/>
      <w:r w:rsidRPr="00794071">
        <w:rPr>
          <w:rFonts w:ascii="Times New Roman" w:hAnsi="Times New Roman"/>
          <w:sz w:val="24"/>
          <w:szCs w:val="24"/>
        </w:rPr>
        <w:t>Лернер</w:t>
      </w:r>
      <w:proofErr w:type="spellEnd"/>
      <w:r w:rsidRPr="00794071">
        <w:rPr>
          <w:rFonts w:ascii="Times New Roman" w:hAnsi="Times New Roman"/>
          <w:sz w:val="24"/>
          <w:szCs w:val="24"/>
        </w:rPr>
        <w:t xml:space="preserve">) До 20% классно-урочных занятий по предмету планируется как проблемные уроки. Именно на таких уроках оттачиваются все четыре показателя творческой мыслительной деятельности (беглость, гибкость, оригинальность и точность). На этапе введения проблемной ситуации необходимы «беглость» и «гибкость»; на этапе выдвижения гипотезы – «оригинальность»; на этапе проверка произведённого решения – «точность».                               </w:t>
      </w:r>
      <w:r w:rsidRPr="00794071">
        <w:rPr>
          <w:sz w:val="24"/>
          <w:szCs w:val="24"/>
        </w:rPr>
        <w:t xml:space="preserve">                                             </w:t>
      </w:r>
    </w:p>
    <w:p w:rsidR="00F02AFA" w:rsidRPr="00794071" w:rsidRDefault="00883FEC" w:rsidP="00F02AFA">
      <w:pPr>
        <w:pStyle w:val="a4"/>
        <w:spacing w:after="0" w:afterAutospacing="0" w:line="20" w:lineRule="atLeast"/>
      </w:pPr>
      <w:r w:rsidRPr="00794071">
        <w:t xml:space="preserve">      Одним из главных условий развития творческой личности является </w:t>
      </w:r>
      <w:r w:rsidRPr="00794071">
        <w:rPr>
          <w:b/>
        </w:rPr>
        <w:t>дифференцированное обучение</w:t>
      </w:r>
      <w:r w:rsidRPr="00794071">
        <w:t xml:space="preserve">. Принцип дифференцированного подхода к учащимся предполагает оптимальное приспособление учебного материала и методов обучения к индивидуальным способностям каждого школьника. </w:t>
      </w:r>
    </w:p>
    <w:p w:rsidR="00F02AFA" w:rsidRPr="00794071" w:rsidRDefault="00F02AFA" w:rsidP="00F02AFA">
      <w:pPr>
        <w:pStyle w:val="a4"/>
        <w:spacing w:after="0" w:afterAutospacing="0" w:line="20" w:lineRule="atLeast"/>
        <w:rPr>
          <w:rStyle w:val="Arial"/>
        </w:rPr>
      </w:pPr>
      <w:r w:rsidRPr="00794071">
        <w:t>Урок, проходящий в процессе преодоления познавательных трудностей и самостоятельного решения задач, будет результативным. Смена одного вида деятельности  другим: фронтальный опрос, работа по вариантам, работа по группам обеспечивает побуждение учащихся к актуализации полученных ранее знаний  и усвоения новых знаний путём самостоятельных размышлений, выводов и обобщений.</w:t>
      </w:r>
    </w:p>
    <w:p w:rsidR="00883FEC" w:rsidRDefault="00883FEC" w:rsidP="00883FEC">
      <w:pPr>
        <w:rPr>
          <w:rFonts w:ascii="Times New Roman" w:hAnsi="Times New Roman"/>
          <w:sz w:val="28"/>
          <w:szCs w:val="28"/>
        </w:rPr>
      </w:pPr>
    </w:p>
    <w:p w:rsidR="00794071" w:rsidRDefault="00794071" w:rsidP="00F02AFA">
      <w:pPr>
        <w:tabs>
          <w:tab w:val="left" w:pos="1050"/>
        </w:tabs>
        <w:jc w:val="center"/>
        <w:rPr>
          <w:rFonts w:ascii="Times New Roman" w:hAnsi="Times New Roman"/>
          <w:b/>
          <w:sz w:val="28"/>
          <w:szCs w:val="28"/>
        </w:rPr>
      </w:pPr>
    </w:p>
    <w:p w:rsidR="00794071" w:rsidRDefault="00794071" w:rsidP="00F02AFA">
      <w:pPr>
        <w:tabs>
          <w:tab w:val="left" w:pos="1050"/>
        </w:tabs>
        <w:jc w:val="center"/>
        <w:rPr>
          <w:rFonts w:ascii="Times New Roman" w:hAnsi="Times New Roman"/>
          <w:b/>
          <w:sz w:val="28"/>
          <w:szCs w:val="28"/>
        </w:rPr>
      </w:pPr>
    </w:p>
    <w:p w:rsidR="00794071" w:rsidRDefault="00794071" w:rsidP="00F02AFA">
      <w:pPr>
        <w:tabs>
          <w:tab w:val="left" w:pos="1050"/>
        </w:tabs>
        <w:jc w:val="center"/>
        <w:rPr>
          <w:rFonts w:ascii="Times New Roman" w:hAnsi="Times New Roman"/>
          <w:b/>
          <w:sz w:val="28"/>
          <w:szCs w:val="28"/>
        </w:rPr>
      </w:pPr>
    </w:p>
    <w:p w:rsidR="00794071" w:rsidRDefault="00794071" w:rsidP="00F02AFA">
      <w:pPr>
        <w:tabs>
          <w:tab w:val="left" w:pos="1050"/>
        </w:tabs>
        <w:jc w:val="center"/>
        <w:rPr>
          <w:rFonts w:ascii="Times New Roman" w:hAnsi="Times New Roman"/>
          <w:b/>
          <w:sz w:val="28"/>
          <w:szCs w:val="28"/>
        </w:rPr>
      </w:pPr>
    </w:p>
    <w:p w:rsidR="00794071" w:rsidRDefault="00794071" w:rsidP="00F02AFA">
      <w:pPr>
        <w:tabs>
          <w:tab w:val="left" w:pos="1050"/>
        </w:tabs>
        <w:jc w:val="center"/>
        <w:rPr>
          <w:rFonts w:ascii="Times New Roman" w:hAnsi="Times New Roman"/>
          <w:b/>
          <w:sz w:val="28"/>
          <w:szCs w:val="28"/>
        </w:rPr>
      </w:pPr>
    </w:p>
    <w:p w:rsidR="00794071" w:rsidRDefault="00794071" w:rsidP="00F02AFA">
      <w:pPr>
        <w:tabs>
          <w:tab w:val="left" w:pos="1050"/>
        </w:tabs>
        <w:jc w:val="center"/>
        <w:rPr>
          <w:rFonts w:ascii="Times New Roman" w:hAnsi="Times New Roman"/>
          <w:b/>
          <w:sz w:val="28"/>
          <w:szCs w:val="28"/>
        </w:rPr>
      </w:pPr>
    </w:p>
    <w:p w:rsidR="00794071" w:rsidRDefault="00794071" w:rsidP="00F02AFA">
      <w:pPr>
        <w:tabs>
          <w:tab w:val="left" w:pos="1050"/>
        </w:tabs>
        <w:jc w:val="center"/>
        <w:rPr>
          <w:rFonts w:ascii="Times New Roman" w:hAnsi="Times New Roman"/>
          <w:b/>
          <w:sz w:val="28"/>
          <w:szCs w:val="28"/>
        </w:rPr>
      </w:pPr>
    </w:p>
    <w:p w:rsidR="00794071" w:rsidRDefault="00794071" w:rsidP="00F02AFA">
      <w:pPr>
        <w:tabs>
          <w:tab w:val="left" w:pos="1050"/>
        </w:tabs>
        <w:jc w:val="center"/>
        <w:rPr>
          <w:rFonts w:ascii="Times New Roman" w:hAnsi="Times New Roman"/>
          <w:b/>
          <w:sz w:val="28"/>
          <w:szCs w:val="28"/>
        </w:rPr>
      </w:pPr>
    </w:p>
    <w:p w:rsidR="00794071" w:rsidRDefault="00794071" w:rsidP="00F02AFA">
      <w:pPr>
        <w:tabs>
          <w:tab w:val="left" w:pos="1050"/>
        </w:tabs>
        <w:jc w:val="center"/>
        <w:rPr>
          <w:rFonts w:ascii="Times New Roman" w:hAnsi="Times New Roman"/>
          <w:b/>
          <w:sz w:val="28"/>
          <w:szCs w:val="28"/>
        </w:rPr>
      </w:pPr>
    </w:p>
    <w:p w:rsidR="00794071" w:rsidRDefault="00794071" w:rsidP="00F02AFA">
      <w:pPr>
        <w:tabs>
          <w:tab w:val="left" w:pos="1050"/>
        </w:tabs>
        <w:jc w:val="center"/>
        <w:rPr>
          <w:rFonts w:ascii="Times New Roman" w:hAnsi="Times New Roman"/>
          <w:b/>
          <w:sz w:val="28"/>
          <w:szCs w:val="28"/>
        </w:rPr>
      </w:pPr>
    </w:p>
    <w:p w:rsidR="00794071" w:rsidRDefault="00794071" w:rsidP="00F02AFA">
      <w:pPr>
        <w:tabs>
          <w:tab w:val="left" w:pos="1050"/>
        </w:tabs>
        <w:jc w:val="center"/>
        <w:rPr>
          <w:rFonts w:ascii="Times New Roman" w:hAnsi="Times New Roman"/>
          <w:b/>
          <w:sz w:val="28"/>
          <w:szCs w:val="28"/>
        </w:rPr>
      </w:pPr>
    </w:p>
    <w:p w:rsidR="00883FEC" w:rsidRDefault="00883FEC" w:rsidP="00F02AFA">
      <w:pPr>
        <w:tabs>
          <w:tab w:val="left" w:pos="1050"/>
        </w:tabs>
        <w:jc w:val="center"/>
        <w:rPr>
          <w:rFonts w:ascii="Times New Roman" w:hAnsi="Times New Roman"/>
          <w:b/>
          <w:sz w:val="28"/>
          <w:szCs w:val="28"/>
        </w:rPr>
      </w:pPr>
      <w:r w:rsidRPr="00F02AFA">
        <w:rPr>
          <w:rFonts w:ascii="Times New Roman" w:hAnsi="Times New Roman"/>
          <w:b/>
          <w:sz w:val="28"/>
          <w:szCs w:val="28"/>
        </w:rPr>
        <w:lastRenderedPageBreak/>
        <w:t>Система знаний и система деятельности.</w:t>
      </w:r>
    </w:p>
    <w:tbl>
      <w:tblPr>
        <w:tblStyle w:val="a5"/>
        <w:tblW w:w="0" w:type="auto"/>
        <w:tblLook w:val="04A0"/>
      </w:tblPr>
      <w:tblGrid>
        <w:gridCol w:w="3652"/>
        <w:gridCol w:w="5919"/>
      </w:tblGrid>
      <w:tr w:rsidR="00581846" w:rsidTr="00581846">
        <w:tc>
          <w:tcPr>
            <w:tcW w:w="3652" w:type="dxa"/>
          </w:tcPr>
          <w:p w:rsidR="00581846" w:rsidRDefault="00581846" w:rsidP="00581846">
            <w:pPr>
              <w:tabs>
                <w:tab w:val="left" w:pos="1050"/>
              </w:tabs>
              <w:jc w:val="center"/>
              <w:rPr>
                <w:rFonts w:ascii="Times New Roman" w:hAnsi="Times New Roman"/>
                <w:b/>
                <w:sz w:val="28"/>
                <w:szCs w:val="28"/>
              </w:rPr>
            </w:pPr>
            <w:r>
              <w:rPr>
                <w:rFonts w:ascii="Times New Roman" w:hAnsi="Times New Roman"/>
                <w:b/>
                <w:sz w:val="28"/>
                <w:szCs w:val="28"/>
              </w:rPr>
              <w:t>Знания</w:t>
            </w:r>
          </w:p>
        </w:tc>
        <w:tc>
          <w:tcPr>
            <w:tcW w:w="5919" w:type="dxa"/>
          </w:tcPr>
          <w:p w:rsidR="00581846" w:rsidRDefault="00581846" w:rsidP="00581846">
            <w:pPr>
              <w:tabs>
                <w:tab w:val="left" w:pos="1050"/>
              </w:tabs>
              <w:jc w:val="center"/>
              <w:rPr>
                <w:rFonts w:ascii="Times New Roman" w:hAnsi="Times New Roman"/>
                <w:b/>
                <w:sz w:val="28"/>
                <w:szCs w:val="28"/>
              </w:rPr>
            </w:pPr>
            <w:r>
              <w:rPr>
                <w:rFonts w:ascii="Times New Roman" w:hAnsi="Times New Roman"/>
                <w:b/>
                <w:sz w:val="28"/>
                <w:szCs w:val="28"/>
              </w:rPr>
              <w:t>Характеристики деятельности учащихся.</w:t>
            </w:r>
          </w:p>
        </w:tc>
      </w:tr>
      <w:tr w:rsidR="00581846" w:rsidTr="00581846">
        <w:tc>
          <w:tcPr>
            <w:tcW w:w="3652" w:type="dxa"/>
          </w:tcPr>
          <w:p w:rsidR="00581846" w:rsidRPr="00581846" w:rsidRDefault="00581846" w:rsidP="00581846">
            <w:pPr>
              <w:tabs>
                <w:tab w:val="left" w:pos="1050"/>
              </w:tabs>
              <w:rPr>
                <w:rFonts w:ascii="Times New Roman" w:hAnsi="Times New Roman"/>
                <w:b/>
                <w:sz w:val="24"/>
                <w:szCs w:val="24"/>
                <w:u w:val="single"/>
              </w:rPr>
            </w:pPr>
            <w:r w:rsidRPr="00581846">
              <w:rPr>
                <w:rFonts w:ascii="Times New Roman" w:hAnsi="Times New Roman"/>
                <w:b/>
                <w:sz w:val="24"/>
                <w:szCs w:val="24"/>
                <w:u w:val="single"/>
              </w:rPr>
              <w:t>Новые явления в экономике.</w:t>
            </w:r>
          </w:p>
          <w:p w:rsidR="00581846" w:rsidRPr="00581846" w:rsidRDefault="00581846" w:rsidP="00581846">
            <w:pPr>
              <w:tabs>
                <w:tab w:val="left" w:pos="1050"/>
              </w:tabs>
              <w:rPr>
                <w:rFonts w:ascii="Times New Roman" w:hAnsi="Times New Roman"/>
                <w:sz w:val="24"/>
                <w:szCs w:val="24"/>
              </w:rPr>
            </w:pPr>
            <w:r w:rsidRPr="00581846">
              <w:rPr>
                <w:rFonts w:ascii="Times New Roman" w:hAnsi="Times New Roman"/>
                <w:sz w:val="24"/>
                <w:szCs w:val="24"/>
              </w:rPr>
              <w:t>Экономические последствия Смуты и их преодоление. Развитие сельского хозяйства и ремесла. Возникновение мануфактур. Торговля. Рост городов.</w:t>
            </w:r>
          </w:p>
        </w:tc>
        <w:tc>
          <w:tcPr>
            <w:tcW w:w="5919" w:type="dxa"/>
          </w:tcPr>
          <w:p w:rsidR="00581846" w:rsidRDefault="00581846" w:rsidP="00581846">
            <w:pPr>
              <w:tabs>
                <w:tab w:val="left" w:pos="1050"/>
              </w:tabs>
              <w:rPr>
                <w:rFonts w:ascii="Times New Roman" w:hAnsi="Times New Roman"/>
                <w:sz w:val="24"/>
                <w:szCs w:val="24"/>
              </w:rPr>
            </w:pPr>
            <w:r w:rsidRPr="00581846">
              <w:rPr>
                <w:rFonts w:ascii="Times New Roman" w:hAnsi="Times New Roman"/>
                <w:b/>
                <w:sz w:val="24"/>
                <w:szCs w:val="24"/>
                <w:u w:val="single"/>
              </w:rPr>
              <w:t xml:space="preserve">Использовать </w:t>
            </w:r>
            <w:r>
              <w:rPr>
                <w:rFonts w:ascii="Times New Roman" w:hAnsi="Times New Roman"/>
                <w:sz w:val="24"/>
                <w:szCs w:val="24"/>
              </w:rPr>
              <w:t>информацию исторических карт при рассмотрении экономического развития России в 17 веке.</w:t>
            </w:r>
          </w:p>
          <w:p w:rsidR="00581846" w:rsidRDefault="00581846" w:rsidP="00581846">
            <w:pPr>
              <w:tabs>
                <w:tab w:val="left" w:pos="1050"/>
              </w:tabs>
              <w:rPr>
                <w:rFonts w:ascii="Times New Roman" w:hAnsi="Times New Roman"/>
                <w:sz w:val="24"/>
                <w:szCs w:val="24"/>
              </w:rPr>
            </w:pPr>
            <w:r w:rsidRPr="00581846">
              <w:rPr>
                <w:rFonts w:ascii="Times New Roman" w:hAnsi="Times New Roman"/>
                <w:b/>
                <w:sz w:val="24"/>
                <w:szCs w:val="24"/>
                <w:u w:val="single"/>
              </w:rPr>
              <w:t>Объяснять</w:t>
            </w:r>
            <w:r>
              <w:rPr>
                <w:rFonts w:ascii="Times New Roman" w:hAnsi="Times New Roman"/>
                <w:sz w:val="24"/>
                <w:szCs w:val="24"/>
              </w:rPr>
              <w:t xml:space="preserve"> значение  понятий мелк</w:t>
            </w:r>
            <w:proofErr w:type="gramStart"/>
            <w:r>
              <w:rPr>
                <w:rFonts w:ascii="Times New Roman" w:hAnsi="Times New Roman"/>
                <w:sz w:val="24"/>
                <w:szCs w:val="24"/>
              </w:rPr>
              <w:t>о-</w:t>
            </w:r>
            <w:proofErr w:type="gramEnd"/>
            <w:r>
              <w:rPr>
                <w:rFonts w:ascii="Times New Roman" w:hAnsi="Times New Roman"/>
                <w:sz w:val="24"/>
                <w:szCs w:val="24"/>
              </w:rPr>
              <w:t xml:space="preserve"> товарное производство, мануфактура, всероссийский рынок.</w:t>
            </w:r>
          </w:p>
          <w:p w:rsidR="00581846" w:rsidRPr="00581846" w:rsidRDefault="00581846" w:rsidP="00581846">
            <w:pPr>
              <w:tabs>
                <w:tab w:val="left" w:pos="1050"/>
              </w:tabs>
              <w:rPr>
                <w:rFonts w:ascii="Times New Roman" w:hAnsi="Times New Roman"/>
                <w:sz w:val="24"/>
                <w:szCs w:val="24"/>
              </w:rPr>
            </w:pPr>
            <w:r w:rsidRPr="00581846">
              <w:rPr>
                <w:rFonts w:ascii="Times New Roman" w:hAnsi="Times New Roman"/>
                <w:b/>
                <w:sz w:val="24"/>
                <w:szCs w:val="24"/>
                <w:u w:val="single"/>
              </w:rPr>
              <w:t>Обсуждать</w:t>
            </w:r>
            <w:r w:rsidRPr="00581846">
              <w:rPr>
                <w:rFonts w:ascii="Times New Roman" w:hAnsi="Times New Roman"/>
                <w:b/>
                <w:sz w:val="24"/>
                <w:szCs w:val="24"/>
              </w:rPr>
              <w:t xml:space="preserve"> </w:t>
            </w:r>
            <w:r>
              <w:rPr>
                <w:rFonts w:ascii="Times New Roman" w:hAnsi="Times New Roman"/>
                <w:sz w:val="24"/>
                <w:szCs w:val="24"/>
              </w:rPr>
              <w:t>причины и последствия новых явлений в экономике России.</w:t>
            </w:r>
          </w:p>
        </w:tc>
      </w:tr>
      <w:tr w:rsidR="00581846" w:rsidTr="00581846">
        <w:tc>
          <w:tcPr>
            <w:tcW w:w="3652" w:type="dxa"/>
          </w:tcPr>
          <w:p w:rsidR="00581846" w:rsidRPr="00581846" w:rsidRDefault="00581846" w:rsidP="00581846">
            <w:pPr>
              <w:tabs>
                <w:tab w:val="left" w:pos="1050"/>
              </w:tabs>
              <w:rPr>
                <w:rFonts w:ascii="Times New Roman" w:hAnsi="Times New Roman"/>
                <w:b/>
                <w:sz w:val="24"/>
                <w:szCs w:val="24"/>
                <w:u w:val="single"/>
              </w:rPr>
            </w:pPr>
            <w:r w:rsidRPr="00581846">
              <w:rPr>
                <w:rFonts w:ascii="Times New Roman" w:hAnsi="Times New Roman"/>
                <w:b/>
                <w:sz w:val="24"/>
                <w:szCs w:val="24"/>
                <w:u w:val="single"/>
              </w:rPr>
              <w:t>Оформление сословного строя.</w:t>
            </w:r>
          </w:p>
          <w:p w:rsidR="00581846" w:rsidRPr="00581846" w:rsidRDefault="00581846" w:rsidP="00581846">
            <w:pPr>
              <w:tabs>
                <w:tab w:val="left" w:pos="1050"/>
              </w:tabs>
              <w:rPr>
                <w:rFonts w:ascii="Times New Roman" w:hAnsi="Times New Roman"/>
                <w:sz w:val="24"/>
                <w:szCs w:val="24"/>
              </w:rPr>
            </w:pPr>
            <w:r>
              <w:rPr>
                <w:rFonts w:ascii="Times New Roman" w:hAnsi="Times New Roman"/>
                <w:sz w:val="24"/>
                <w:szCs w:val="24"/>
              </w:rPr>
              <w:t>Бояре и дворяне. Крестьяне. Окончательное закрепощение крестьян. Основные категории городского населения. Духовенство. Казачество.</w:t>
            </w:r>
          </w:p>
        </w:tc>
        <w:tc>
          <w:tcPr>
            <w:tcW w:w="5919" w:type="dxa"/>
          </w:tcPr>
          <w:p w:rsidR="00581846" w:rsidRDefault="00581846" w:rsidP="00581846">
            <w:pPr>
              <w:tabs>
                <w:tab w:val="left" w:pos="1050"/>
              </w:tabs>
              <w:rPr>
                <w:rFonts w:ascii="Times New Roman" w:hAnsi="Times New Roman"/>
                <w:sz w:val="24"/>
                <w:szCs w:val="24"/>
              </w:rPr>
            </w:pPr>
            <w:r w:rsidRPr="00BD1245">
              <w:rPr>
                <w:rFonts w:ascii="Times New Roman" w:hAnsi="Times New Roman"/>
                <w:b/>
                <w:sz w:val="24"/>
                <w:szCs w:val="24"/>
                <w:u w:val="single"/>
              </w:rPr>
              <w:t xml:space="preserve">Составлять </w:t>
            </w:r>
            <w:r>
              <w:rPr>
                <w:rFonts w:ascii="Times New Roman" w:hAnsi="Times New Roman"/>
                <w:sz w:val="24"/>
                <w:szCs w:val="24"/>
              </w:rPr>
              <w:t xml:space="preserve">таблицу «Основные сословия в России 17века» и </w:t>
            </w:r>
            <w:r w:rsidRPr="00BD1245">
              <w:rPr>
                <w:rFonts w:ascii="Times New Roman" w:hAnsi="Times New Roman"/>
                <w:b/>
                <w:sz w:val="24"/>
                <w:szCs w:val="24"/>
                <w:u w:val="single"/>
              </w:rPr>
              <w:t>использовать</w:t>
            </w:r>
            <w:r>
              <w:rPr>
                <w:rFonts w:ascii="Times New Roman" w:hAnsi="Times New Roman"/>
                <w:sz w:val="24"/>
                <w:szCs w:val="24"/>
              </w:rPr>
              <w:t xml:space="preserve"> </w:t>
            </w:r>
            <w:r w:rsidR="00BD1245">
              <w:rPr>
                <w:rFonts w:ascii="Times New Roman" w:hAnsi="Times New Roman"/>
                <w:sz w:val="24"/>
                <w:szCs w:val="24"/>
              </w:rPr>
              <w:t>ее данные для характеристики изменений в социальной структуре общества.</w:t>
            </w:r>
          </w:p>
          <w:p w:rsidR="00BD1245" w:rsidRDefault="00BD1245" w:rsidP="00581846">
            <w:pPr>
              <w:tabs>
                <w:tab w:val="left" w:pos="1050"/>
              </w:tabs>
              <w:rPr>
                <w:rFonts w:ascii="Times New Roman" w:hAnsi="Times New Roman"/>
                <w:sz w:val="24"/>
                <w:szCs w:val="24"/>
              </w:rPr>
            </w:pPr>
            <w:r w:rsidRPr="00BD1245">
              <w:rPr>
                <w:rFonts w:ascii="Times New Roman" w:hAnsi="Times New Roman"/>
                <w:b/>
                <w:sz w:val="24"/>
                <w:szCs w:val="24"/>
                <w:u w:val="single"/>
              </w:rPr>
              <w:t xml:space="preserve">Анализировать </w:t>
            </w:r>
            <w:r>
              <w:rPr>
                <w:rFonts w:ascii="Times New Roman" w:hAnsi="Times New Roman"/>
                <w:sz w:val="24"/>
                <w:szCs w:val="24"/>
              </w:rPr>
              <w:t xml:space="preserve">отрывки из Соборного уложения 1649 года при рассмотрении вопроса об окончательном закрепощении крестьян. </w:t>
            </w:r>
          </w:p>
          <w:p w:rsidR="00BD1245" w:rsidRPr="00581846" w:rsidRDefault="00BD1245" w:rsidP="00581846">
            <w:pPr>
              <w:tabs>
                <w:tab w:val="left" w:pos="1050"/>
              </w:tabs>
              <w:rPr>
                <w:rFonts w:ascii="Times New Roman" w:hAnsi="Times New Roman"/>
                <w:sz w:val="24"/>
                <w:szCs w:val="24"/>
              </w:rPr>
            </w:pPr>
            <w:r w:rsidRPr="00BD1245">
              <w:rPr>
                <w:rFonts w:ascii="Times New Roman" w:hAnsi="Times New Roman"/>
                <w:b/>
                <w:sz w:val="24"/>
                <w:szCs w:val="24"/>
                <w:u w:val="single"/>
              </w:rPr>
              <w:t>Объяснять</w:t>
            </w:r>
            <w:r>
              <w:rPr>
                <w:rFonts w:ascii="Times New Roman" w:hAnsi="Times New Roman"/>
                <w:sz w:val="24"/>
                <w:szCs w:val="24"/>
              </w:rPr>
              <w:t xml:space="preserve"> смысл понятий крепостное право, белые слободы, черносошные крестьяне.</w:t>
            </w:r>
          </w:p>
        </w:tc>
      </w:tr>
      <w:tr w:rsidR="00581846" w:rsidTr="00581846">
        <w:tc>
          <w:tcPr>
            <w:tcW w:w="3652" w:type="dxa"/>
          </w:tcPr>
          <w:p w:rsidR="00581846" w:rsidRPr="00BD1245" w:rsidRDefault="00BD1245" w:rsidP="00581846">
            <w:pPr>
              <w:tabs>
                <w:tab w:val="left" w:pos="1050"/>
              </w:tabs>
              <w:rPr>
                <w:rFonts w:ascii="Times New Roman" w:hAnsi="Times New Roman"/>
                <w:b/>
                <w:sz w:val="24"/>
                <w:szCs w:val="24"/>
                <w:u w:val="single"/>
              </w:rPr>
            </w:pPr>
            <w:r w:rsidRPr="00BD1245">
              <w:rPr>
                <w:rFonts w:ascii="Times New Roman" w:hAnsi="Times New Roman"/>
                <w:b/>
                <w:sz w:val="24"/>
                <w:szCs w:val="24"/>
                <w:u w:val="single"/>
              </w:rPr>
              <w:t>Политическое развитие России в 17 веке.</w:t>
            </w:r>
          </w:p>
          <w:p w:rsidR="00BD1245" w:rsidRPr="00581846" w:rsidRDefault="00BD1245" w:rsidP="00581846">
            <w:pPr>
              <w:tabs>
                <w:tab w:val="left" w:pos="1050"/>
              </w:tabs>
              <w:rPr>
                <w:rFonts w:ascii="Times New Roman" w:hAnsi="Times New Roman"/>
                <w:sz w:val="24"/>
                <w:szCs w:val="24"/>
              </w:rPr>
            </w:pPr>
            <w:r>
              <w:rPr>
                <w:rFonts w:ascii="Times New Roman" w:hAnsi="Times New Roman"/>
                <w:sz w:val="24"/>
                <w:szCs w:val="24"/>
              </w:rPr>
              <w:t>Первые Романовы: усиление самодержавной власти. Ослабление роли Земских соборов и Боярской думы. Приказная система. Местное управление. Законы. Соборное уложение 1649 года.</w:t>
            </w:r>
          </w:p>
        </w:tc>
        <w:tc>
          <w:tcPr>
            <w:tcW w:w="5919" w:type="dxa"/>
          </w:tcPr>
          <w:p w:rsidR="00BD1245" w:rsidRDefault="00BD1245" w:rsidP="00581846">
            <w:pPr>
              <w:tabs>
                <w:tab w:val="left" w:pos="1050"/>
              </w:tabs>
              <w:rPr>
                <w:rFonts w:ascii="Times New Roman" w:hAnsi="Times New Roman"/>
                <w:sz w:val="24"/>
                <w:szCs w:val="24"/>
              </w:rPr>
            </w:pPr>
            <w:r w:rsidRPr="00BD1245">
              <w:rPr>
                <w:rFonts w:ascii="Times New Roman" w:hAnsi="Times New Roman"/>
                <w:b/>
                <w:sz w:val="24"/>
                <w:szCs w:val="24"/>
                <w:u w:val="single"/>
              </w:rPr>
              <w:t xml:space="preserve">Объяснять </w:t>
            </w:r>
            <w:r>
              <w:rPr>
                <w:rFonts w:ascii="Times New Roman" w:hAnsi="Times New Roman"/>
                <w:sz w:val="24"/>
                <w:szCs w:val="24"/>
              </w:rPr>
              <w:t>смысл понятия абсолютизм</w:t>
            </w:r>
          </w:p>
          <w:p w:rsidR="00581846" w:rsidRDefault="00BD1245" w:rsidP="00581846">
            <w:pPr>
              <w:tabs>
                <w:tab w:val="left" w:pos="1050"/>
              </w:tabs>
              <w:rPr>
                <w:rFonts w:ascii="Times New Roman" w:hAnsi="Times New Roman"/>
                <w:sz w:val="24"/>
                <w:szCs w:val="24"/>
              </w:rPr>
            </w:pPr>
            <w:r>
              <w:rPr>
                <w:rFonts w:ascii="Times New Roman" w:hAnsi="Times New Roman"/>
                <w:sz w:val="24"/>
                <w:szCs w:val="24"/>
              </w:rPr>
              <w:t>( с привлечением знаний из курса всеобщей истории).</w:t>
            </w:r>
          </w:p>
          <w:p w:rsidR="00BD1245" w:rsidRDefault="00BD1245" w:rsidP="00581846">
            <w:pPr>
              <w:tabs>
                <w:tab w:val="left" w:pos="1050"/>
              </w:tabs>
              <w:rPr>
                <w:rFonts w:ascii="Times New Roman" w:hAnsi="Times New Roman"/>
                <w:sz w:val="24"/>
                <w:szCs w:val="24"/>
              </w:rPr>
            </w:pPr>
            <w:r w:rsidRPr="00BD1245">
              <w:rPr>
                <w:rFonts w:ascii="Times New Roman" w:hAnsi="Times New Roman"/>
                <w:b/>
                <w:sz w:val="24"/>
                <w:szCs w:val="24"/>
                <w:u w:val="single"/>
              </w:rPr>
              <w:t>Анализировать</w:t>
            </w:r>
            <w:r>
              <w:rPr>
                <w:rFonts w:ascii="Times New Roman" w:hAnsi="Times New Roman"/>
                <w:sz w:val="24"/>
                <w:szCs w:val="24"/>
              </w:rPr>
              <w:t xml:space="preserve"> отрывки Соборного уложения 1649 года и </w:t>
            </w:r>
            <w:r w:rsidRPr="00BD1245">
              <w:rPr>
                <w:rFonts w:ascii="Times New Roman" w:hAnsi="Times New Roman"/>
                <w:b/>
                <w:sz w:val="24"/>
                <w:szCs w:val="24"/>
                <w:u w:val="single"/>
              </w:rPr>
              <w:t>использовать</w:t>
            </w:r>
            <w:r>
              <w:rPr>
                <w:rFonts w:ascii="Times New Roman" w:hAnsi="Times New Roman"/>
                <w:sz w:val="24"/>
                <w:szCs w:val="24"/>
              </w:rPr>
              <w:t xml:space="preserve"> их для характеристики политического устройства России.</w:t>
            </w:r>
          </w:p>
          <w:p w:rsidR="00BD1245" w:rsidRDefault="00BD1245" w:rsidP="00581846">
            <w:pPr>
              <w:tabs>
                <w:tab w:val="left" w:pos="1050"/>
              </w:tabs>
              <w:rPr>
                <w:rFonts w:ascii="Times New Roman" w:hAnsi="Times New Roman"/>
                <w:sz w:val="24"/>
                <w:szCs w:val="24"/>
              </w:rPr>
            </w:pPr>
            <w:r w:rsidRPr="00BD1245">
              <w:rPr>
                <w:rFonts w:ascii="Times New Roman" w:hAnsi="Times New Roman"/>
                <w:b/>
                <w:sz w:val="24"/>
                <w:szCs w:val="24"/>
                <w:u w:val="single"/>
              </w:rPr>
              <w:t>Разъяснять</w:t>
            </w:r>
            <w:r>
              <w:rPr>
                <w:rFonts w:ascii="Times New Roman" w:hAnsi="Times New Roman"/>
                <w:sz w:val="24"/>
                <w:szCs w:val="24"/>
              </w:rPr>
              <w:t>, в чем заключались функции отдельных органов власти (Земский собор, Боярская дума, приказы и др.) в системе управления государством.</w:t>
            </w:r>
          </w:p>
          <w:p w:rsidR="00BD1245" w:rsidRPr="00581846" w:rsidRDefault="00BD1245" w:rsidP="00581846">
            <w:pPr>
              <w:tabs>
                <w:tab w:val="left" w:pos="1050"/>
              </w:tabs>
              <w:rPr>
                <w:rFonts w:ascii="Times New Roman" w:hAnsi="Times New Roman"/>
                <w:sz w:val="24"/>
                <w:szCs w:val="24"/>
              </w:rPr>
            </w:pPr>
            <w:r w:rsidRPr="00BD1245">
              <w:rPr>
                <w:rFonts w:ascii="Times New Roman" w:hAnsi="Times New Roman"/>
                <w:b/>
                <w:sz w:val="24"/>
                <w:szCs w:val="24"/>
                <w:u w:val="single"/>
              </w:rPr>
              <w:t>Характеризовать</w:t>
            </w:r>
            <w:r>
              <w:rPr>
                <w:rFonts w:ascii="Times New Roman" w:hAnsi="Times New Roman"/>
                <w:sz w:val="24"/>
                <w:szCs w:val="24"/>
              </w:rPr>
              <w:t xml:space="preserve"> личность и деятельность царя Алексея Михайловича.</w:t>
            </w:r>
          </w:p>
        </w:tc>
      </w:tr>
      <w:tr w:rsidR="00581846" w:rsidTr="00581846">
        <w:tc>
          <w:tcPr>
            <w:tcW w:w="3652" w:type="dxa"/>
          </w:tcPr>
          <w:p w:rsidR="00581846" w:rsidRPr="009A47E3" w:rsidRDefault="00BD1245" w:rsidP="00581846">
            <w:pPr>
              <w:tabs>
                <w:tab w:val="left" w:pos="1050"/>
              </w:tabs>
              <w:rPr>
                <w:rFonts w:ascii="Times New Roman" w:hAnsi="Times New Roman"/>
                <w:b/>
                <w:sz w:val="24"/>
                <w:szCs w:val="24"/>
                <w:u w:val="single"/>
              </w:rPr>
            </w:pPr>
            <w:r w:rsidRPr="009A47E3">
              <w:rPr>
                <w:rFonts w:ascii="Times New Roman" w:hAnsi="Times New Roman"/>
                <w:b/>
                <w:sz w:val="24"/>
                <w:szCs w:val="24"/>
                <w:u w:val="single"/>
              </w:rPr>
              <w:t>Власть и церковь. Церковный раскол.</w:t>
            </w:r>
          </w:p>
          <w:p w:rsidR="009A47E3" w:rsidRPr="00581846" w:rsidRDefault="009A47E3" w:rsidP="00581846">
            <w:pPr>
              <w:tabs>
                <w:tab w:val="left" w:pos="1050"/>
              </w:tabs>
              <w:rPr>
                <w:rFonts w:ascii="Times New Roman" w:hAnsi="Times New Roman"/>
                <w:sz w:val="24"/>
                <w:szCs w:val="24"/>
              </w:rPr>
            </w:pPr>
            <w:r>
              <w:rPr>
                <w:rFonts w:ascii="Times New Roman" w:hAnsi="Times New Roman"/>
                <w:sz w:val="24"/>
                <w:szCs w:val="24"/>
              </w:rPr>
              <w:t>Церковь после Смуты. Патриарх Филарет. Патриарх Никон и его реформы. Усиление разногласий между церковной и светской властью. Церковный собор 1666-1667 годов. Протопоп Аввакум.</w:t>
            </w:r>
          </w:p>
        </w:tc>
        <w:tc>
          <w:tcPr>
            <w:tcW w:w="5919" w:type="dxa"/>
          </w:tcPr>
          <w:p w:rsidR="00581846" w:rsidRDefault="009A47E3" w:rsidP="00581846">
            <w:pPr>
              <w:tabs>
                <w:tab w:val="left" w:pos="1050"/>
              </w:tabs>
              <w:rPr>
                <w:rFonts w:ascii="Times New Roman" w:hAnsi="Times New Roman"/>
                <w:sz w:val="24"/>
                <w:szCs w:val="24"/>
              </w:rPr>
            </w:pPr>
            <w:r w:rsidRPr="009A47E3">
              <w:rPr>
                <w:rFonts w:ascii="Times New Roman" w:hAnsi="Times New Roman"/>
                <w:b/>
                <w:sz w:val="24"/>
                <w:szCs w:val="24"/>
                <w:u w:val="single"/>
              </w:rPr>
              <w:t>Объяснять</w:t>
            </w:r>
            <w:r>
              <w:rPr>
                <w:rFonts w:ascii="Times New Roman" w:hAnsi="Times New Roman"/>
                <w:sz w:val="24"/>
                <w:szCs w:val="24"/>
              </w:rPr>
              <w:t xml:space="preserve"> смысл понятий церковный раскол, старообрядцы.</w:t>
            </w:r>
          </w:p>
          <w:p w:rsidR="009A47E3" w:rsidRDefault="009A47E3" w:rsidP="00581846">
            <w:pPr>
              <w:tabs>
                <w:tab w:val="left" w:pos="1050"/>
              </w:tabs>
              <w:rPr>
                <w:rFonts w:ascii="Times New Roman" w:hAnsi="Times New Roman"/>
                <w:sz w:val="24"/>
                <w:szCs w:val="24"/>
              </w:rPr>
            </w:pPr>
            <w:r w:rsidRPr="009A47E3">
              <w:rPr>
                <w:rFonts w:ascii="Times New Roman" w:hAnsi="Times New Roman"/>
                <w:sz w:val="24"/>
                <w:szCs w:val="24"/>
                <w:u w:val="single"/>
              </w:rPr>
              <w:t>Раскрыть</w:t>
            </w:r>
            <w:r>
              <w:rPr>
                <w:rFonts w:ascii="Times New Roman" w:hAnsi="Times New Roman"/>
                <w:sz w:val="24"/>
                <w:szCs w:val="24"/>
              </w:rPr>
              <w:t xml:space="preserve"> сущность конфликта «священства» и «царства», причины и последствия раскола.</w:t>
            </w:r>
          </w:p>
          <w:p w:rsidR="009A47E3" w:rsidRPr="00581846" w:rsidRDefault="009A47E3" w:rsidP="00581846">
            <w:pPr>
              <w:tabs>
                <w:tab w:val="left" w:pos="1050"/>
              </w:tabs>
              <w:rPr>
                <w:rFonts w:ascii="Times New Roman" w:hAnsi="Times New Roman"/>
                <w:sz w:val="24"/>
                <w:szCs w:val="24"/>
              </w:rPr>
            </w:pPr>
            <w:r w:rsidRPr="009A47E3">
              <w:rPr>
                <w:rFonts w:ascii="Times New Roman" w:hAnsi="Times New Roman"/>
                <w:b/>
                <w:sz w:val="24"/>
                <w:szCs w:val="24"/>
                <w:u w:val="single"/>
              </w:rPr>
              <w:t>Характеризовать</w:t>
            </w:r>
            <w:r>
              <w:rPr>
                <w:rFonts w:ascii="Times New Roman" w:hAnsi="Times New Roman"/>
                <w:sz w:val="24"/>
                <w:szCs w:val="24"/>
              </w:rPr>
              <w:t xml:space="preserve"> позиции патриарха Никона и протопопа Аввакума.</w:t>
            </w:r>
          </w:p>
        </w:tc>
      </w:tr>
      <w:tr w:rsidR="00581846" w:rsidTr="00581846">
        <w:tc>
          <w:tcPr>
            <w:tcW w:w="3652" w:type="dxa"/>
          </w:tcPr>
          <w:p w:rsidR="00581846" w:rsidRPr="009A47E3" w:rsidRDefault="009A47E3" w:rsidP="00581846">
            <w:pPr>
              <w:tabs>
                <w:tab w:val="left" w:pos="1050"/>
              </w:tabs>
              <w:rPr>
                <w:rFonts w:ascii="Times New Roman" w:hAnsi="Times New Roman"/>
                <w:b/>
                <w:sz w:val="24"/>
                <w:szCs w:val="24"/>
                <w:u w:val="single"/>
              </w:rPr>
            </w:pPr>
            <w:r w:rsidRPr="009A47E3">
              <w:rPr>
                <w:rFonts w:ascii="Times New Roman" w:hAnsi="Times New Roman"/>
                <w:b/>
                <w:sz w:val="24"/>
                <w:szCs w:val="24"/>
                <w:u w:val="single"/>
              </w:rPr>
              <w:t>Народные движения.</w:t>
            </w:r>
          </w:p>
          <w:p w:rsidR="009A47E3" w:rsidRPr="00581846" w:rsidRDefault="009A47E3" w:rsidP="00581846">
            <w:pPr>
              <w:tabs>
                <w:tab w:val="left" w:pos="1050"/>
              </w:tabs>
              <w:rPr>
                <w:rFonts w:ascii="Times New Roman" w:hAnsi="Times New Roman"/>
                <w:sz w:val="24"/>
                <w:szCs w:val="24"/>
              </w:rPr>
            </w:pPr>
            <w:r>
              <w:rPr>
                <w:rFonts w:ascii="Times New Roman" w:hAnsi="Times New Roman"/>
                <w:sz w:val="24"/>
                <w:szCs w:val="24"/>
              </w:rPr>
              <w:t>Причины и особенности народных волнений. Городские восстания (Соляной бунт, Медный бунт). Восстание Степана Разина. Выступление старообрядцев.</w:t>
            </w:r>
          </w:p>
        </w:tc>
        <w:tc>
          <w:tcPr>
            <w:tcW w:w="5919" w:type="dxa"/>
          </w:tcPr>
          <w:p w:rsidR="00581846" w:rsidRDefault="009A47E3" w:rsidP="00581846">
            <w:pPr>
              <w:tabs>
                <w:tab w:val="left" w:pos="1050"/>
              </w:tabs>
              <w:rPr>
                <w:rFonts w:ascii="Times New Roman" w:hAnsi="Times New Roman"/>
                <w:sz w:val="24"/>
                <w:szCs w:val="24"/>
              </w:rPr>
            </w:pPr>
            <w:r w:rsidRPr="009A47E3">
              <w:rPr>
                <w:rFonts w:ascii="Times New Roman" w:hAnsi="Times New Roman"/>
                <w:b/>
                <w:sz w:val="24"/>
                <w:szCs w:val="24"/>
                <w:u w:val="single"/>
              </w:rPr>
              <w:t xml:space="preserve">Показывать </w:t>
            </w:r>
            <w:r>
              <w:rPr>
                <w:rFonts w:ascii="Times New Roman" w:hAnsi="Times New Roman"/>
                <w:sz w:val="24"/>
                <w:szCs w:val="24"/>
              </w:rPr>
              <w:t xml:space="preserve">территории и </w:t>
            </w:r>
            <w:r w:rsidRPr="009A47E3">
              <w:rPr>
                <w:rFonts w:ascii="Times New Roman" w:hAnsi="Times New Roman"/>
                <w:b/>
                <w:sz w:val="24"/>
                <w:szCs w:val="24"/>
                <w:u w:val="single"/>
              </w:rPr>
              <w:t xml:space="preserve">характеризовать </w:t>
            </w:r>
            <w:r>
              <w:rPr>
                <w:rFonts w:ascii="Times New Roman" w:hAnsi="Times New Roman"/>
                <w:sz w:val="24"/>
                <w:szCs w:val="24"/>
              </w:rPr>
              <w:t>масштабы народных движений, используя историческую карту.</w:t>
            </w:r>
          </w:p>
          <w:p w:rsidR="009A47E3" w:rsidRDefault="009A47E3" w:rsidP="00581846">
            <w:pPr>
              <w:tabs>
                <w:tab w:val="left" w:pos="1050"/>
              </w:tabs>
              <w:rPr>
                <w:rFonts w:ascii="Times New Roman" w:hAnsi="Times New Roman"/>
                <w:sz w:val="24"/>
                <w:szCs w:val="24"/>
              </w:rPr>
            </w:pPr>
            <w:r w:rsidRPr="009A47E3">
              <w:rPr>
                <w:rFonts w:ascii="Times New Roman" w:hAnsi="Times New Roman"/>
                <w:b/>
                <w:sz w:val="24"/>
                <w:szCs w:val="24"/>
                <w:u w:val="single"/>
              </w:rPr>
              <w:t>Раскрывать</w:t>
            </w:r>
            <w:r>
              <w:rPr>
                <w:rFonts w:ascii="Times New Roman" w:hAnsi="Times New Roman"/>
                <w:sz w:val="24"/>
                <w:szCs w:val="24"/>
              </w:rPr>
              <w:t xml:space="preserve"> причины и последствия народных движений в России 17 века.</w:t>
            </w:r>
          </w:p>
          <w:p w:rsidR="009A47E3" w:rsidRPr="00581846" w:rsidRDefault="009A47E3" w:rsidP="009A47E3">
            <w:pPr>
              <w:tabs>
                <w:tab w:val="left" w:pos="1050"/>
              </w:tabs>
              <w:rPr>
                <w:rFonts w:ascii="Times New Roman" w:hAnsi="Times New Roman"/>
                <w:sz w:val="24"/>
                <w:szCs w:val="24"/>
              </w:rPr>
            </w:pPr>
            <w:r w:rsidRPr="009A47E3">
              <w:rPr>
                <w:rFonts w:ascii="Times New Roman" w:hAnsi="Times New Roman"/>
                <w:b/>
                <w:sz w:val="24"/>
                <w:szCs w:val="24"/>
                <w:u w:val="single"/>
              </w:rPr>
              <w:t>Систематизировать</w:t>
            </w:r>
            <w:r>
              <w:rPr>
                <w:rFonts w:ascii="Times New Roman" w:hAnsi="Times New Roman"/>
                <w:sz w:val="24"/>
                <w:szCs w:val="24"/>
              </w:rPr>
              <w:t xml:space="preserve"> исторический материал в форме таблицы «Народные движения в России 17 века».</w:t>
            </w:r>
          </w:p>
        </w:tc>
      </w:tr>
      <w:tr w:rsidR="00581846" w:rsidTr="00581846">
        <w:tc>
          <w:tcPr>
            <w:tcW w:w="3652" w:type="dxa"/>
          </w:tcPr>
          <w:p w:rsidR="00581846" w:rsidRPr="009A47E3" w:rsidRDefault="009A47E3" w:rsidP="00581846">
            <w:pPr>
              <w:tabs>
                <w:tab w:val="left" w:pos="1050"/>
              </w:tabs>
              <w:rPr>
                <w:rFonts w:ascii="Times New Roman" w:hAnsi="Times New Roman"/>
                <w:b/>
                <w:sz w:val="24"/>
                <w:szCs w:val="24"/>
                <w:u w:val="single"/>
              </w:rPr>
            </w:pPr>
            <w:r w:rsidRPr="009A47E3">
              <w:rPr>
                <w:rFonts w:ascii="Times New Roman" w:hAnsi="Times New Roman"/>
                <w:b/>
                <w:sz w:val="24"/>
                <w:szCs w:val="24"/>
                <w:u w:val="single"/>
              </w:rPr>
              <w:t>Внешняя политика.</w:t>
            </w:r>
          </w:p>
          <w:p w:rsidR="009A47E3" w:rsidRPr="00581846" w:rsidRDefault="009A47E3" w:rsidP="009A47E3">
            <w:pPr>
              <w:tabs>
                <w:tab w:val="left" w:pos="1050"/>
              </w:tabs>
              <w:rPr>
                <w:rFonts w:ascii="Times New Roman" w:hAnsi="Times New Roman"/>
                <w:sz w:val="24"/>
                <w:szCs w:val="24"/>
              </w:rPr>
            </w:pPr>
            <w:r>
              <w:rPr>
                <w:rFonts w:ascii="Times New Roman" w:hAnsi="Times New Roman"/>
                <w:sz w:val="24"/>
                <w:szCs w:val="24"/>
              </w:rPr>
              <w:t xml:space="preserve"> Россия и Речь Посполитая. Смоленская война. Воссоединение Украины с Россией. Русско- польская война 1654-1667гг. Русско- турецкая война 1676-1681гг. Крымские походы. Освоение Сибири и Дальнего Востока.</w:t>
            </w:r>
          </w:p>
        </w:tc>
        <w:tc>
          <w:tcPr>
            <w:tcW w:w="5919" w:type="dxa"/>
          </w:tcPr>
          <w:p w:rsidR="00CA5305" w:rsidRDefault="00CA5305" w:rsidP="00581846">
            <w:pPr>
              <w:tabs>
                <w:tab w:val="left" w:pos="1050"/>
              </w:tabs>
              <w:rPr>
                <w:rFonts w:ascii="Times New Roman" w:hAnsi="Times New Roman"/>
                <w:sz w:val="24"/>
                <w:szCs w:val="24"/>
              </w:rPr>
            </w:pPr>
            <w:r w:rsidRPr="00CA5305">
              <w:rPr>
                <w:rFonts w:ascii="Times New Roman" w:hAnsi="Times New Roman"/>
                <w:b/>
                <w:sz w:val="24"/>
                <w:szCs w:val="24"/>
                <w:u w:val="single"/>
              </w:rPr>
              <w:t xml:space="preserve">Использовать </w:t>
            </w:r>
            <w:r>
              <w:rPr>
                <w:rFonts w:ascii="Times New Roman" w:hAnsi="Times New Roman"/>
                <w:sz w:val="24"/>
                <w:szCs w:val="24"/>
              </w:rPr>
              <w:t xml:space="preserve">историческую карту для характеристики геополитического положения России в 17 веке. </w:t>
            </w:r>
            <w:r w:rsidRPr="00CA5305">
              <w:rPr>
                <w:rFonts w:ascii="Times New Roman" w:hAnsi="Times New Roman"/>
                <w:b/>
                <w:sz w:val="24"/>
                <w:szCs w:val="24"/>
                <w:u w:val="single"/>
              </w:rPr>
              <w:t xml:space="preserve">Показывать </w:t>
            </w:r>
            <w:r>
              <w:rPr>
                <w:rFonts w:ascii="Times New Roman" w:hAnsi="Times New Roman"/>
                <w:sz w:val="24"/>
                <w:szCs w:val="24"/>
              </w:rPr>
              <w:t>на карте территорию России и области, присоединенные к ней в 17 веке; ход войн и направления военных походов.</w:t>
            </w:r>
          </w:p>
          <w:p w:rsidR="00CA5305" w:rsidRDefault="00CA5305" w:rsidP="00581846">
            <w:pPr>
              <w:tabs>
                <w:tab w:val="left" w:pos="1050"/>
              </w:tabs>
              <w:rPr>
                <w:rFonts w:ascii="Times New Roman" w:hAnsi="Times New Roman"/>
                <w:sz w:val="24"/>
                <w:szCs w:val="24"/>
              </w:rPr>
            </w:pPr>
            <w:r w:rsidRPr="00CA5305">
              <w:rPr>
                <w:rFonts w:ascii="Times New Roman" w:hAnsi="Times New Roman"/>
                <w:sz w:val="24"/>
                <w:szCs w:val="24"/>
                <w:u w:val="single"/>
              </w:rPr>
              <w:t>Объяснять,</w:t>
            </w:r>
            <w:r>
              <w:rPr>
                <w:rFonts w:ascii="Times New Roman" w:hAnsi="Times New Roman"/>
                <w:sz w:val="24"/>
                <w:szCs w:val="24"/>
              </w:rPr>
              <w:t xml:space="preserve"> в чем заключались цели и результаты внешней политики России в 17 веке.</w:t>
            </w:r>
          </w:p>
          <w:p w:rsidR="00CA5305" w:rsidRPr="00581846" w:rsidRDefault="00CA5305" w:rsidP="00581846">
            <w:pPr>
              <w:tabs>
                <w:tab w:val="left" w:pos="1050"/>
              </w:tabs>
              <w:rPr>
                <w:rFonts w:ascii="Times New Roman" w:hAnsi="Times New Roman"/>
                <w:sz w:val="24"/>
                <w:szCs w:val="24"/>
              </w:rPr>
            </w:pPr>
            <w:r w:rsidRPr="00CA5305">
              <w:rPr>
                <w:rFonts w:ascii="Times New Roman" w:hAnsi="Times New Roman"/>
                <w:b/>
                <w:sz w:val="24"/>
                <w:szCs w:val="24"/>
                <w:u w:val="single"/>
              </w:rPr>
              <w:t xml:space="preserve">Раскрывать </w:t>
            </w:r>
            <w:r>
              <w:rPr>
                <w:rFonts w:ascii="Times New Roman" w:hAnsi="Times New Roman"/>
                <w:sz w:val="24"/>
                <w:szCs w:val="24"/>
              </w:rPr>
              <w:t>причины и последствия присоединения Украины к России, освобождение Сибири.</w:t>
            </w:r>
          </w:p>
        </w:tc>
      </w:tr>
      <w:tr w:rsidR="00581846" w:rsidTr="00581846">
        <w:tc>
          <w:tcPr>
            <w:tcW w:w="3652" w:type="dxa"/>
          </w:tcPr>
          <w:p w:rsidR="00581846" w:rsidRPr="00D051EF" w:rsidRDefault="00CA5305" w:rsidP="00581846">
            <w:pPr>
              <w:tabs>
                <w:tab w:val="left" w:pos="1050"/>
              </w:tabs>
              <w:rPr>
                <w:rFonts w:ascii="Times New Roman" w:hAnsi="Times New Roman"/>
                <w:b/>
                <w:sz w:val="24"/>
                <w:szCs w:val="24"/>
                <w:u w:val="single"/>
              </w:rPr>
            </w:pPr>
            <w:r w:rsidRPr="00D051EF">
              <w:rPr>
                <w:rFonts w:ascii="Times New Roman" w:hAnsi="Times New Roman"/>
                <w:b/>
                <w:sz w:val="24"/>
                <w:szCs w:val="24"/>
                <w:u w:val="single"/>
              </w:rPr>
              <w:lastRenderedPageBreak/>
              <w:t>Образование и культура в 17 веке.</w:t>
            </w:r>
          </w:p>
          <w:p w:rsidR="00CA5305" w:rsidRPr="00581846" w:rsidRDefault="00CA5305" w:rsidP="00581846">
            <w:pPr>
              <w:tabs>
                <w:tab w:val="left" w:pos="1050"/>
              </w:tabs>
              <w:rPr>
                <w:rFonts w:ascii="Times New Roman" w:hAnsi="Times New Roman"/>
                <w:sz w:val="24"/>
                <w:szCs w:val="24"/>
              </w:rPr>
            </w:pPr>
            <w:r>
              <w:rPr>
                <w:rFonts w:ascii="Times New Roman" w:hAnsi="Times New Roman"/>
                <w:sz w:val="24"/>
                <w:szCs w:val="24"/>
              </w:rPr>
              <w:t>Образование и просвещение. Научные знания. Русские первопроходцы. Литература. Архитектура. Живопись. Театр.</w:t>
            </w:r>
          </w:p>
        </w:tc>
        <w:tc>
          <w:tcPr>
            <w:tcW w:w="5919" w:type="dxa"/>
          </w:tcPr>
          <w:p w:rsidR="00581846" w:rsidRDefault="00D051EF" w:rsidP="00581846">
            <w:pPr>
              <w:tabs>
                <w:tab w:val="left" w:pos="1050"/>
              </w:tabs>
              <w:rPr>
                <w:rFonts w:ascii="Times New Roman" w:hAnsi="Times New Roman"/>
                <w:sz w:val="24"/>
                <w:szCs w:val="24"/>
              </w:rPr>
            </w:pPr>
            <w:r w:rsidRPr="00D051EF">
              <w:rPr>
                <w:rFonts w:ascii="Times New Roman" w:hAnsi="Times New Roman"/>
                <w:b/>
                <w:sz w:val="24"/>
                <w:szCs w:val="24"/>
                <w:u w:val="single"/>
              </w:rPr>
              <w:t xml:space="preserve">Составлять </w:t>
            </w:r>
            <w:r>
              <w:rPr>
                <w:rFonts w:ascii="Times New Roman" w:hAnsi="Times New Roman"/>
                <w:sz w:val="24"/>
                <w:szCs w:val="24"/>
              </w:rPr>
              <w:t xml:space="preserve">описание памятников культуры 17 века. </w:t>
            </w:r>
            <w:r w:rsidRPr="00D051EF">
              <w:rPr>
                <w:rFonts w:ascii="Times New Roman" w:hAnsi="Times New Roman"/>
                <w:b/>
                <w:sz w:val="24"/>
                <w:szCs w:val="24"/>
                <w:u w:val="single"/>
              </w:rPr>
              <w:t>Характеризовать</w:t>
            </w:r>
            <w:r>
              <w:rPr>
                <w:rFonts w:ascii="Times New Roman" w:hAnsi="Times New Roman"/>
                <w:sz w:val="24"/>
                <w:szCs w:val="24"/>
              </w:rPr>
              <w:t xml:space="preserve"> их назначение, художественные достоинства </w:t>
            </w:r>
            <w:proofErr w:type="spellStart"/>
            <w:r>
              <w:rPr>
                <w:rFonts w:ascii="Times New Roman" w:hAnsi="Times New Roman"/>
                <w:sz w:val="24"/>
                <w:szCs w:val="24"/>
              </w:rPr>
              <w:t>идр</w:t>
            </w:r>
            <w:proofErr w:type="spellEnd"/>
            <w:r>
              <w:rPr>
                <w:rFonts w:ascii="Times New Roman" w:hAnsi="Times New Roman"/>
                <w:sz w:val="24"/>
                <w:szCs w:val="24"/>
              </w:rPr>
              <w:t>.</w:t>
            </w:r>
          </w:p>
          <w:p w:rsidR="00D051EF" w:rsidRDefault="00D051EF" w:rsidP="00581846">
            <w:pPr>
              <w:tabs>
                <w:tab w:val="left" w:pos="1050"/>
              </w:tabs>
              <w:rPr>
                <w:rFonts w:ascii="Times New Roman" w:hAnsi="Times New Roman"/>
                <w:sz w:val="24"/>
                <w:szCs w:val="24"/>
              </w:rPr>
            </w:pPr>
            <w:r w:rsidRPr="00D051EF">
              <w:rPr>
                <w:rFonts w:ascii="Times New Roman" w:hAnsi="Times New Roman"/>
                <w:b/>
                <w:sz w:val="24"/>
                <w:szCs w:val="24"/>
                <w:u w:val="single"/>
              </w:rPr>
              <w:t>Объяснять,</w:t>
            </w:r>
            <w:r>
              <w:rPr>
                <w:rFonts w:ascii="Times New Roman" w:hAnsi="Times New Roman"/>
                <w:sz w:val="24"/>
                <w:szCs w:val="24"/>
              </w:rPr>
              <w:t xml:space="preserve"> в чем заключались новые веяния в отечественной культуре 17 века.</w:t>
            </w:r>
          </w:p>
          <w:p w:rsidR="00D051EF" w:rsidRPr="00581846" w:rsidRDefault="00D051EF" w:rsidP="00581846">
            <w:pPr>
              <w:tabs>
                <w:tab w:val="left" w:pos="1050"/>
              </w:tabs>
              <w:rPr>
                <w:rFonts w:ascii="Times New Roman" w:hAnsi="Times New Roman"/>
                <w:sz w:val="24"/>
                <w:szCs w:val="24"/>
              </w:rPr>
            </w:pPr>
            <w:r w:rsidRPr="00D051EF">
              <w:rPr>
                <w:rFonts w:ascii="Times New Roman" w:hAnsi="Times New Roman"/>
                <w:b/>
                <w:sz w:val="24"/>
                <w:szCs w:val="24"/>
                <w:u w:val="single"/>
              </w:rPr>
              <w:t xml:space="preserve">Проводить </w:t>
            </w:r>
            <w:r>
              <w:rPr>
                <w:rFonts w:ascii="Times New Roman" w:hAnsi="Times New Roman"/>
                <w:sz w:val="24"/>
                <w:szCs w:val="24"/>
              </w:rPr>
              <w:t>поиск информации для сообщений о достижениях и деятелях отечественной культуры 17 века.</w:t>
            </w:r>
          </w:p>
        </w:tc>
      </w:tr>
      <w:tr w:rsidR="00581846" w:rsidTr="00581846">
        <w:tc>
          <w:tcPr>
            <w:tcW w:w="3652" w:type="dxa"/>
          </w:tcPr>
          <w:p w:rsidR="00581846" w:rsidRPr="00D051EF" w:rsidRDefault="00D051EF" w:rsidP="00581846">
            <w:pPr>
              <w:tabs>
                <w:tab w:val="left" w:pos="1050"/>
              </w:tabs>
              <w:rPr>
                <w:rFonts w:ascii="Times New Roman" w:hAnsi="Times New Roman"/>
                <w:b/>
                <w:sz w:val="24"/>
                <w:szCs w:val="24"/>
                <w:u w:val="single"/>
              </w:rPr>
            </w:pPr>
            <w:r w:rsidRPr="00D051EF">
              <w:rPr>
                <w:rFonts w:ascii="Times New Roman" w:hAnsi="Times New Roman"/>
                <w:b/>
                <w:sz w:val="24"/>
                <w:szCs w:val="24"/>
                <w:u w:val="single"/>
              </w:rPr>
              <w:t>Сословный быт. Обычаи и нравы.</w:t>
            </w:r>
          </w:p>
          <w:p w:rsidR="00D051EF" w:rsidRPr="00581846" w:rsidRDefault="00D051EF" w:rsidP="00581846">
            <w:pPr>
              <w:tabs>
                <w:tab w:val="left" w:pos="1050"/>
              </w:tabs>
              <w:rPr>
                <w:rFonts w:ascii="Times New Roman" w:hAnsi="Times New Roman"/>
                <w:sz w:val="24"/>
                <w:szCs w:val="24"/>
              </w:rPr>
            </w:pPr>
            <w:r>
              <w:rPr>
                <w:rFonts w:ascii="Times New Roman" w:hAnsi="Times New Roman"/>
                <w:sz w:val="24"/>
                <w:szCs w:val="24"/>
              </w:rPr>
              <w:t>Царский двор. Боярский и дворянский быт. Жизнь посадского населения. Крестьянство: повседневный быт и обычаи.</w:t>
            </w:r>
          </w:p>
        </w:tc>
        <w:tc>
          <w:tcPr>
            <w:tcW w:w="5919" w:type="dxa"/>
          </w:tcPr>
          <w:p w:rsidR="00581846" w:rsidRDefault="00D051EF" w:rsidP="00581846">
            <w:pPr>
              <w:tabs>
                <w:tab w:val="left" w:pos="1050"/>
              </w:tabs>
              <w:rPr>
                <w:rFonts w:ascii="Times New Roman" w:hAnsi="Times New Roman"/>
                <w:sz w:val="24"/>
                <w:szCs w:val="24"/>
              </w:rPr>
            </w:pPr>
            <w:r w:rsidRPr="00794071">
              <w:rPr>
                <w:rFonts w:ascii="Times New Roman" w:hAnsi="Times New Roman"/>
                <w:b/>
                <w:sz w:val="24"/>
                <w:szCs w:val="24"/>
                <w:u w:val="single"/>
              </w:rPr>
              <w:t>Характеризовать</w:t>
            </w:r>
            <w:r>
              <w:rPr>
                <w:rFonts w:ascii="Times New Roman" w:hAnsi="Times New Roman"/>
                <w:sz w:val="24"/>
                <w:szCs w:val="24"/>
              </w:rPr>
              <w:t xml:space="preserve"> особенности жизни и быта отдельных слоев русского общества, традиции и новации 17 века.</w:t>
            </w:r>
          </w:p>
          <w:p w:rsidR="00D051EF" w:rsidRDefault="00D051EF" w:rsidP="00581846">
            <w:pPr>
              <w:tabs>
                <w:tab w:val="left" w:pos="1050"/>
              </w:tabs>
              <w:rPr>
                <w:rFonts w:ascii="Times New Roman" w:hAnsi="Times New Roman"/>
                <w:sz w:val="24"/>
                <w:szCs w:val="24"/>
              </w:rPr>
            </w:pPr>
            <w:r w:rsidRPr="00794071">
              <w:rPr>
                <w:rFonts w:ascii="Times New Roman" w:hAnsi="Times New Roman"/>
                <w:b/>
                <w:sz w:val="24"/>
                <w:szCs w:val="24"/>
                <w:u w:val="single"/>
              </w:rPr>
              <w:t xml:space="preserve">Составлять </w:t>
            </w:r>
            <w:r>
              <w:rPr>
                <w:rFonts w:ascii="Times New Roman" w:hAnsi="Times New Roman"/>
                <w:sz w:val="24"/>
                <w:szCs w:val="24"/>
              </w:rPr>
              <w:t>рассказ (презентацию) о жизни и быте отдельных сословий, используя материалы учебника, рассказы иностранцев о России и другую информацию.</w:t>
            </w:r>
          </w:p>
          <w:p w:rsidR="00D051EF" w:rsidRDefault="00D051EF" w:rsidP="00581846">
            <w:pPr>
              <w:tabs>
                <w:tab w:val="left" w:pos="1050"/>
              </w:tabs>
              <w:rPr>
                <w:rFonts w:ascii="Times New Roman" w:hAnsi="Times New Roman"/>
                <w:sz w:val="24"/>
                <w:szCs w:val="24"/>
              </w:rPr>
            </w:pPr>
            <w:r w:rsidRPr="00794071">
              <w:rPr>
                <w:rFonts w:ascii="Times New Roman" w:hAnsi="Times New Roman"/>
                <w:b/>
                <w:sz w:val="24"/>
                <w:szCs w:val="24"/>
                <w:u w:val="single"/>
              </w:rPr>
              <w:t>Приводить</w:t>
            </w:r>
            <w:r>
              <w:rPr>
                <w:rFonts w:ascii="Times New Roman" w:hAnsi="Times New Roman"/>
                <w:sz w:val="24"/>
                <w:szCs w:val="24"/>
              </w:rPr>
              <w:t xml:space="preserve"> примеры западного и восточного влияния на быт и нравы населения России </w:t>
            </w:r>
            <w:r w:rsidR="00794071">
              <w:rPr>
                <w:rFonts w:ascii="Times New Roman" w:hAnsi="Times New Roman"/>
                <w:sz w:val="24"/>
                <w:szCs w:val="24"/>
              </w:rPr>
              <w:t>в 17 веке.</w:t>
            </w:r>
          </w:p>
          <w:p w:rsidR="00794071" w:rsidRPr="00581846" w:rsidRDefault="00794071" w:rsidP="00581846">
            <w:pPr>
              <w:tabs>
                <w:tab w:val="left" w:pos="1050"/>
              </w:tabs>
              <w:rPr>
                <w:rFonts w:ascii="Times New Roman" w:hAnsi="Times New Roman"/>
                <w:sz w:val="24"/>
                <w:szCs w:val="24"/>
              </w:rPr>
            </w:pPr>
          </w:p>
        </w:tc>
      </w:tr>
      <w:tr w:rsidR="00D051EF" w:rsidTr="00581846">
        <w:tc>
          <w:tcPr>
            <w:tcW w:w="3652" w:type="dxa"/>
          </w:tcPr>
          <w:p w:rsidR="00D051EF" w:rsidRPr="00794071" w:rsidRDefault="00794071" w:rsidP="00581846">
            <w:pPr>
              <w:tabs>
                <w:tab w:val="left" w:pos="1050"/>
              </w:tabs>
              <w:rPr>
                <w:rFonts w:ascii="Times New Roman" w:hAnsi="Times New Roman"/>
                <w:b/>
                <w:sz w:val="24"/>
                <w:szCs w:val="24"/>
                <w:u w:val="single"/>
              </w:rPr>
            </w:pPr>
            <w:r w:rsidRPr="00794071">
              <w:rPr>
                <w:rFonts w:ascii="Times New Roman" w:hAnsi="Times New Roman"/>
                <w:b/>
                <w:sz w:val="24"/>
                <w:szCs w:val="24"/>
                <w:u w:val="single"/>
              </w:rPr>
              <w:t>Повторение и контроль по теме: «Россия в 17 веке».</w:t>
            </w:r>
          </w:p>
          <w:p w:rsidR="00794071" w:rsidRPr="00581846" w:rsidRDefault="00794071" w:rsidP="00581846">
            <w:pPr>
              <w:tabs>
                <w:tab w:val="left" w:pos="1050"/>
              </w:tabs>
              <w:rPr>
                <w:rFonts w:ascii="Times New Roman" w:hAnsi="Times New Roman"/>
                <w:sz w:val="24"/>
                <w:szCs w:val="24"/>
              </w:rPr>
            </w:pPr>
          </w:p>
        </w:tc>
        <w:tc>
          <w:tcPr>
            <w:tcW w:w="5919" w:type="dxa"/>
          </w:tcPr>
          <w:p w:rsidR="00D051EF" w:rsidRDefault="00794071" w:rsidP="00581846">
            <w:pPr>
              <w:tabs>
                <w:tab w:val="left" w:pos="1050"/>
              </w:tabs>
              <w:rPr>
                <w:rFonts w:ascii="Times New Roman" w:hAnsi="Times New Roman"/>
                <w:sz w:val="24"/>
                <w:szCs w:val="24"/>
              </w:rPr>
            </w:pPr>
            <w:r w:rsidRPr="00794071">
              <w:rPr>
                <w:rFonts w:ascii="Times New Roman" w:hAnsi="Times New Roman"/>
                <w:b/>
                <w:sz w:val="24"/>
                <w:szCs w:val="24"/>
                <w:u w:val="single"/>
              </w:rPr>
              <w:t xml:space="preserve">Систематизировать </w:t>
            </w:r>
            <w:r>
              <w:rPr>
                <w:rFonts w:ascii="Times New Roman" w:hAnsi="Times New Roman"/>
                <w:sz w:val="24"/>
                <w:szCs w:val="24"/>
              </w:rPr>
              <w:t>исторический материал по изученному периоду.</w:t>
            </w:r>
          </w:p>
          <w:p w:rsidR="00794071" w:rsidRDefault="00794071" w:rsidP="00581846">
            <w:pPr>
              <w:tabs>
                <w:tab w:val="left" w:pos="1050"/>
              </w:tabs>
              <w:rPr>
                <w:rFonts w:ascii="Times New Roman" w:hAnsi="Times New Roman"/>
                <w:sz w:val="24"/>
                <w:szCs w:val="24"/>
              </w:rPr>
            </w:pPr>
            <w:r w:rsidRPr="00794071">
              <w:rPr>
                <w:rFonts w:ascii="Times New Roman" w:hAnsi="Times New Roman"/>
                <w:b/>
                <w:sz w:val="24"/>
                <w:szCs w:val="24"/>
                <w:u w:val="single"/>
              </w:rPr>
              <w:t>Характеризовать</w:t>
            </w:r>
            <w:r>
              <w:rPr>
                <w:rFonts w:ascii="Times New Roman" w:hAnsi="Times New Roman"/>
                <w:sz w:val="24"/>
                <w:szCs w:val="24"/>
              </w:rPr>
              <w:t xml:space="preserve"> общие черты и особенности развития России и ведущих стран Западной Европы в 17 веке.</w:t>
            </w:r>
          </w:p>
          <w:p w:rsidR="00794071" w:rsidRDefault="00794071" w:rsidP="00581846">
            <w:pPr>
              <w:tabs>
                <w:tab w:val="left" w:pos="1050"/>
              </w:tabs>
              <w:rPr>
                <w:rFonts w:ascii="Times New Roman" w:hAnsi="Times New Roman"/>
                <w:sz w:val="24"/>
                <w:szCs w:val="24"/>
              </w:rPr>
            </w:pPr>
            <w:r w:rsidRPr="00794071">
              <w:rPr>
                <w:rFonts w:ascii="Times New Roman" w:hAnsi="Times New Roman"/>
                <w:b/>
                <w:sz w:val="24"/>
                <w:szCs w:val="24"/>
                <w:u w:val="single"/>
              </w:rPr>
              <w:t xml:space="preserve">Высказывать </w:t>
            </w:r>
            <w:r>
              <w:rPr>
                <w:rFonts w:ascii="Times New Roman" w:hAnsi="Times New Roman"/>
                <w:sz w:val="24"/>
                <w:szCs w:val="24"/>
              </w:rPr>
              <w:t>суждения о значении наследия 17 века для современного общества.</w:t>
            </w:r>
          </w:p>
          <w:p w:rsidR="00794071" w:rsidRPr="00581846" w:rsidRDefault="00794071" w:rsidP="00581846">
            <w:pPr>
              <w:tabs>
                <w:tab w:val="left" w:pos="1050"/>
              </w:tabs>
              <w:rPr>
                <w:rFonts w:ascii="Times New Roman" w:hAnsi="Times New Roman"/>
                <w:sz w:val="24"/>
                <w:szCs w:val="24"/>
              </w:rPr>
            </w:pPr>
            <w:r w:rsidRPr="00794071">
              <w:rPr>
                <w:rFonts w:ascii="Times New Roman" w:hAnsi="Times New Roman"/>
                <w:b/>
                <w:sz w:val="24"/>
                <w:szCs w:val="24"/>
                <w:u w:val="single"/>
              </w:rPr>
              <w:t>Выполнять</w:t>
            </w:r>
            <w:r>
              <w:rPr>
                <w:rFonts w:ascii="Times New Roman" w:hAnsi="Times New Roman"/>
                <w:sz w:val="24"/>
                <w:szCs w:val="24"/>
              </w:rPr>
              <w:t xml:space="preserve"> тестовые контрольные задания по истории России 17 века.</w:t>
            </w:r>
          </w:p>
        </w:tc>
      </w:tr>
    </w:tbl>
    <w:p w:rsidR="00581846" w:rsidRPr="00F02AFA" w:rsidRDefault="00581846" w:rsidP="00581846">
      <w:pPr>
        <w:tabs>
          <w:tab w:val="left" w:pos="1050"/>
        </w:tabs>
        <w:rPr>
          <w:rFonts w:ascii="Times New Roman" w:hAnsi="Times New Roman"/>
          <w:b/>
          <w:sz w:val="28"/>
          <w:szCs w:val="28"/>
        </w:rPr>
      </w:pPr>
    </w:p>
    <w:p w:rsidR="00883FEC" w:rsidRDefault="00883FEC" w:rsidP="00883FEC">
      <w:pPr>
        <w:tabs>
          <w:tab w:val="left" w:pos="1050"/>
        </w:tabs>
        <w:rPr>
          <w:rFonts w:ascii="Times New Roman" w:hAnsi="Times New Roman"/>
          <w:sz w:val="28"/>
          <w:szCs w:val="28"/>
        </w:rPr>
      </w:pPr>
    </w:p>
    <w:p w:rsidR="00883FEC" w:rsidRDefault="00883FEC" w:rsidP="00883FEC">
      <w:pPr>
        <w:tabs>
          <w:tab w:val="left" w:pos="1050"/>
        </w:tabs>
        <w:rPr>
          <w:rFonts w:ascii="Times New Roman" w:hAnsi="Times New Roman"/>
          <w:sz w:val="28"/>
          <w:szCs w:val="28"/>
        </w:rPr>
      </w:pPr>
    </w:p>
    <w:p w:rsidR="00883FEC" w:rsidRDefault="00883FEC" w:rsidP="00883FEC">
      <w:pPr>
        <w:tabs>
          <w:tab w:val="left" w:pos="1050"/>
        </w:tabs>
        <w:rPr>
          <w:rFonts w:ascii="Times New Roman" w:hAnsi="Times New Roman"/>
          <w:sz w:val="28"/>
          <w:szCs w:val="28"/>
        </w:rPr>
      </w:pPr>
    </w:p>
    <w:p w:rsidR="00883FEC" w:rsidRDefault="00883FEC" w:rsidP="00883FEC">
      <w:pPr>
        <w:tabs>
          <w:tab w:val="left" w:pos="1050"/>
        </w:tabs>
        <w:rPr>
          <w:rFonts w:ascii="Times New Roman" w:hAnsi="Times New Roman"/>
          <w:sz w:val="28"/>
          <w:szCs w:val="28"/>
        </w:rPr>
      </w:pPr>
    </w:p>
    <w:p w:rsidR="00883FEC" w:rsidRDefault="00883FEC" w:rsidP="00883FEC">
      <w:pPr>
        <w:tabs>
          <w:tab w:val="left" w:pos="1050"/>
        </w:tabs>
        <w:rPr>
          <w:rFonts w:ascii="Times New Roman" w:hAnsi="Times New Roman"/>
          <w:sz w:val="28"/>
          <w:szCs w:val="28"/>
        </w:rPr>
      </w:pPr>
    </w:p>
    <w:p w:rsidR="00883FEC" w:rsidRDefault="00883FEC" w:rsidP="00883FEC">
      <w:pPr>
        <w:tabs>
          <w:tab w:val="left" w:pos="1050"/>
        </w:tabs>
        <w:rPr>
          <w:rFonts w:ascii="Times New Roman" w:hAnsi="Times New Roman"/>
          <w:sz w:val="28"/>
          <w:szCs w:val="28"/>
        </w:rPr>
      </w:pPr>
    </w:p>
    <w:p w:rsidR="00883FEC" w:rsidRDefault="00883FEC" w:rsidP="00883FEC">
      <w:pPr>
        <w:tabs>
          <w:tab w:val="left" w:pos="1050"/>
        </w:tabs>
        <w:rPr>
          <w:rFonts w:ascii="Times New Roman" w:hAnsi="Times New Roman"/>
          <w:sz w:val="28"/>
          <w:szCs w:val="28"/>
        </w:rPr>
      </w:pPr>
    </w:p>
    <w:p w:rsidR="00883FEC" w:rsidRDefault="00883FEC" w:rsidP="00883FEC">
      <w:pPr>
        <w:tabs>
          <w:tab w:val="left" w:pos="1050"/>
        </w:tabs>
        <w:rPr>
          <w:rFonts w:ascii="Times New Roman" w:hAnsi="Times New Roman"/>
          <w:sz w:val="28"/>
          <w:szCs w:val="28"/>
        </w:rPr>
      </w:pPr>
    </w:p>
    <w:p w:rsidR="00883FEC" w:rsidRDefault="00883FEC" w:rsidP="00883FEC">
      <w:pPr>
        <w:tabs>
          <w:tab w:val="left" w:pos="1050"/>
        </w:tabs>
        <w:rPr>
          <w:rFonts w:ascii="Times New Roman" w:hAnsi="Times New Roman"/>
          <w:sz w:val="28"/>
          <w:szCs w:val="28"/>
        </w:rPr>
      </w:pPr>
    </w:p>
    <w:p w:rsidR="00883FEC" w:rsidRDefault="00883FEC" w:rsidP="00883FEC">
      <w:pPr>
        <w:tabs>
          <w:tab w:val="left" w:pos="1050"/>
        </w:tabs>
        <w:rPr>
          <w:rFonts w:ascii="Times New Roman" w:hAnsi="Times New Roman"/>
          <w:sz w:val="28"/>
          <w:szCs w:val="28"/>
        </w:rPr>
      </w:pPr>
    </w:p>
    <w:p w:rsidR="00883FEC" w:rsidRDefault="00883FEC" w:rsidP="00883FEC">
      <w:pPr>
        <w:tabs>
          <w:tab w:val="left" w:pos="1050"/>
        </w:tabs>
        <w:rPr>
          <w:rFonts w:ascii="Times New Roman" w:hAnsi="Times New Roman"/>
          <w:sz w:val="28"/>
          <w:szCs w:val="28"/>
        </w:rPr>
      </w:pPr>
    </w:p>
    <w:p w:rsidR="007E3EC2" w:rsidRDefault="007E3EC2" w:rsidP="00883FEC">
      <w:pPr>
        <w:tabs>
          <w:tab w:val="left" w:pos="1050"/>
        </w:tabs>
        <w:rPr>
          <w:rFonts w:ascii="Times New Roman" w:hAnsi="Times New Roman"/>
          <w:sz w:val="28"/>
          <w:szCs w:val="28"/>
        </w:rPr>
        <w:sectPr w:rsidR="007E3EC2" w:rsidSect="0002082C">
          <w:pgSz w:w="11906" w:h="16838"/>
          <w:pgMar w:top="1134" w:right="850" w:bottom="1134" w:left="1701" w:header="708" w:footer="708" w:gutter="0"/>
          <w:cols w:space="708"/>
          <w:docGrid w:linePitch="360"/>
        </w:sectPr>
      </w:pPr>
    </w:p>
    <w:p w:rsidR="007E3EC2" w:rsidRPr="008420D0" w:rsidRDefault="00794071" w:rsidP="007E3EC2">
      <w:pPr>
        <w:pStyle w:val="a3"/>
        <w:spacing w:line="360" w:lineRule="auto"/>
        <w:ind w:left="0"/>
        <w:jc w:val="center"/>
        <w:rPr>
          <w:b/>
          <w:sz w:val="28"/>
          <w:szCs w:val="28"/>
        </w:rPr>
      </w:pPr>
      <w:r>
        <w:rPr>
          <w:b/>
          <w:sz w:val="28"/>
          <w:szCs w:val="28"/>
        </w:rPr>
        <w:lastRenderedPageBreak/>
        <w:t>Календарно- тематическое планирование по разделу</w:t>
      </w:r>
      <w:r w:rsidR="007E3EC2">
        <w:rPr>
          <w:b/>
          <w:sz w:val="28"/>
          <w:szCs w:val="28"/>
        </w:rPr>
        <w:t>.</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7125"/>
        <w:gridCol w:w="1562"/>
      </w:tblGrid>
      <w:tr w:rsidR="00794071" w:rsidRPr="00A148CC" w:rsidTr="00794071">
        <w:trPr>
          <w:trHeight w:val="1690"/>
        </w:trPr>
        <w:tc>
          <w:tcPr>
            <w:tcW w:w="792" w:type="dxa"/>
            <w:shd w:val="clear" w:color="auto" w:fill="FFFFFF"/>
          </w:tcPr>
          <w:p w:rsidR="00794071" w:rsidRPr="00A148CC" w:rsidRDefault="00794071" w:rsidP="00686477">
            <w:pPr>
              <w:pStyle w:val="a3"/>
              <w:spacing w:line="360" w:lineRule="auto"/>
              <w:ind w:left="0"/>
              <w:jc w:val="both"/>
              <w:rPr>
                <w:b/>
                <w:bCs/>
                <w:color w:val="000000"/>
                <w:sz w:val="28"/>
                <w:szCs w:val="28"/>
              </w:rPr>
            </w:pPr>
            <w:r w:rsidRPr="00A148CC">
              <w:rPr>
                <w:b/>
                <w:bCs/>
                <w:color w:val="000000"/>
                <w:sz w:val="28"/>
                <w:szCs w:val="28"/>
              </w:rPr>
              <w:t>№</w:t>
            </w:r>
          </w:p>
        </w:tc>
        <w:tc>
          <w:tcPr>
            <w:tcW w:w="7125" w:type="dxa"/>
            <w:shd w:val="clear" w:color="auto" w:fill="FFFFFF"/>
          </w:tcPr>
          <w:p w:rsidR="00794071" w:rsidRPr="00A148CC" w:rsidRDefault="00794071" w:rsidP="00686477">
            <w:pPr>
              <w:pStyle w:val="a3"/>
              <w:spacing w:line="360" w:lineRule="auto"/>
              <w:ind w:left="0"/>
              <w:jc w:val="center"/>
              <w:rPr>
                <w:b/>
                <w:bCs/>
                <w:color w:val="000000"/>
                <w:sz w:val="28"/>
                <w:szCs w:val="28"/>
              </w:rPr>
            </w:pPr>
            <w:r w:rsidRPr="00A148CC">
              <w:rPr>
                <w:b/>
                <w:bCs/>
                <w:color w:val="000000"/>
                <w:sz w:val="28"/>
                <w:szCs w:val="28"/>
              </w:rPr>
              <w:t>Раздел</w:t>
            </w:r>
            <w:r>
              <w:rPr>
                <w:b/>
                <w:bCs/>
                <w:color w:val="000000"/>
                <w:sz w:val="28"/>
                <w:szCs w:val="28"/>
              </w:rPr>
              <w:t>. Тема урока</w:t>
            </w:r>
          </w:p>
        </w:tc>
        <w:tc>
          <w:tcPr>
            <w:tcW w:w="1561" w:type="dxa"/>
            <w:shd w:val="clear" w:color="auto" w:fill="FFFFFF"/>
          </w:tcPr>
          <w:p w:rsidR="00794071" w:rsidRPr="00A148CC" w:rsidRDefault="00794071" w:rsidP="00686477">
            <w:pPr>
              <w:pStyle w:val="a3"/>
              <w:spacing w:line="360" w:lineRule="auto"/>
              <w:ind w:left="0"/>
              <w:jc w:val="both"/>
              <w:rPr>
                <w:b/>
                <w:bCs/>
                <w:color w:val="000000"/>
                <w:sz w:val="16"/>
                <w:szCs w:val="16"/>
              </w:rPr>
            </w:pPr>
            <w:r w:rsidRPr="00A148CC">
              <w:rPr>
                <w:b/>
                <w:bCs/>
                <w:color w:val="000000"/>
                <w:sz w:val="16"/>
                <w:szCs w:val="16"/>
              </w:rPr>
              <w:t>Кол-во</w:t>
            </w:r>
          </w:p>
          <w:p w:rsidR="00794071" w:rsidRPr="00A148CC" w:rsidRDefault="00794071" w:rsidP="00686477">
            <w:pPr>
              <w:pStyle w:val="a3"/>
              <w:spacing w:line="360" w:lineRule="auto"/>
              <w:ind w:left="0"/>
              <w:jc w:val="both"/>
              <w:rPr>
                <w:b/>
                <w:bCs/>
                <w:color w:val="000000"/>
                <w:sz w:val="16"/>
                <w:szCs w:val="16"/>
              </w:rPr>
            </w:pPr>
            <w:r w:rsidRPr="00A148CC">
              <w:rPr>
                <w:b/>
                <w:bCs/>
                <w:color w:val="000000"/>
                <w:sz w:val="16"/>
                <w:szCs w:val="16"/>
              </w:rPr>
              <w:t>часов</w:t>
            </w:r>
          </w:p>
        </w:tc>
      </w:tr>
      <w:tr w:rsidR="00794071" w:rsidRPr="00A148CC" w:rsidTr="00794071">
        <w:trPr>
          <w:trHeight w:val="986"/>
        </w:trPr>
        <w:tc>
          <w:tcPr>
            <w:tcW w:w="792" w:type="dxa"/>
            <w:shd w:val="clear" w:color="auto" w:fill="FFFFFF"/>
          </w:tcPr>
          <w:p w:rsidR="00794071" w:rsidRPr="00A148CC" w:rsidRDefault="00794071" w:rsidP="00686477">
            <w:pPr>
              <w:pStyle w:val="a3"/>
              <w:ind w:left="0"/>
              <w:jc w:val="both"/>
              <w:rPr>
                <w:b/>
                <w:bCs/>
                <w:sz w:val="28"/>
                <w:szCs w:val="28"/>
              </w:rPr>
            </w:pPr>
          </w:p>
        </w:tc>
        <w:tc>
          <w:tcPr>
            <w:tcW w:w="8687" w:type="dxa"/>
            <w:gridSpan w:val="2"/>
            <w:shd w:val="clear" w:color="auto" w:fill="FFFFFF"/>
          </w:tcPr>
          <w:p w:rsidR="00794071" w:rsidRPr="008420D0" w:rsidRDefault="00794071" w:rsidP="00794071">
            <w:pPr>
              <w:pStyle w:val="a3"/>
              <w:tabs>
                <w:tab w:val="left" w:pos="5790"/>
              </w:tabs>
              <w:ind w:left="0"/>
              <w:jc w:val="center"/>
              <w:rPr>
                <w:b/>
                <w:bCs/>
                <w:sz w:val="28"/>
                <w:szCs w:val="28"/>
              </w:rPr>
            </w:pPr>
            <w:r w:rsidRPr="00A148CC">
              <w:rPr>
                <w:b/>
                <w:bCs/>
                <w:sz w:val="28"/>
                <w:szCs w:val="28"/>
              </w:rPr>
              <w:t xml:space="preserve">Раздел </w:t>
            </w:r>
            <w:r w:rsidRPr="00A148CC">
              <w:rPr>
                <w:b/>
                <w:bCs/>
                <w:sz w:val="28"/>
                <w:szCs w:val="28"/>
                <w:lang w:val="en-US"/>
              </w:rPr>
              <w:t>I</w:t>
            </w:r>
            <w:r w:rsidRPr="008420D0">
              <w:rPr>
                <w:b/>
                <w:bCs/>
                <w:sz w:val="28"/>
                <w:szCs w:val="28"/>
              </w:rPr>
              <w:t xml:space="preserve"> </w:t>
            </w:r>
            <w:r w:rsidRPr="00A148CC">
              <w:rPr>
                <w:b/>
                <w:bCs/>
                <w:sz w:val="28"/>
                <w:szCs w:val="28"/>
                <w:lang w:val="en-US"/>
              </w:rPr>
              <w:t>I</w:t>
            </w:r>
            <w:r>
              <w:rPr>
                <w:b/>
                <w:bCs/>
                <w:sz w:val="28"/>
                <w:szCs w:val="28"/>
              </w:rPr>
              <w:t xml:space="preserve">. Россия в </w:t>
            </w:r>
            <w:r>
              <w:rPr>
                <w:b/>
                <w:bCs/>
                <w:sz w:val="28"/>
                <w:szCs w:val="28"/>
                <w:lang w:val="en-US"/>
              </w:rPr>
              <w:t>XVII</w:t>
            </w:r>
            <w:r>
              <w:rPr>
                <w:b/>
                <w:bCs/>
                <w:sz w:val="28"/>
                <w:szCs w:val="28"/>
              </w:rPr>
              <w:t xml:space="preserve"> веке.</w:t>
            </w:r>
          </w:p>
        </w:tc>
      </w:tr>
      <w:tr w:rsidR="00794071" w:rsidRPr="00A148CC" w:rsidTr="00794071">
        <w:trPr>
          <w:trHeight w:val="845"/>
        </w:trPr>
        <w:tc>
          <w:tcPr>
            <w:tcW w:w="792" w:type="dxa"/>
          </w:tcPr>
          <w:p w:rsidR="00794071" w:rsidRPr="008420D0" w:rsidRDefault="00794071" w:rsidP="00686477">
            <w:pPr>
              <w:pStyle w:val="a3"/>
              <w:ind w:left="0"/>
              <w:jc w:val="both"/>
              <w:rPr>
                <w:b/>
                <w:bCs/>
              </w:rPr>
            </w:pPr>
            <w:r w:rsidRPr="008420D0">
              <w:rPr>
                <w:b/>
                <w:bCs/>
              </w:rPr>
              <w:t>6</w:t>
            </w:r>
          </w:p>
        </w:tc>
        <w:tc>
          <w:tcPr>
            <w:tcW w:w="7125" w:type="dxa"/>
          </w:tcPr>
          <w:p w:rsidR="00794071" w:rsidRPr="008420D0" w:rsidRDefault="00794071" w:rsidP="00794071">
            <w:pPr>
              <w:pStyle w:val="a3"/>
              <w:ind w:left="0"/>
              <w:rPr>
                <w:bCs/>
              </w:rPr>
            </w:pPr>
            <w:r w:rsidRPr="008420D0">
              <w:rPr>
                <w:bCs/>
              </w:rPr>
              <w:t>Новые явления в экономике.</w:t>
            </w:r>
          </w:p>
        </w:tc>
        <w:tc>
          <w:tcPr>
            <w:tcW w:w="1561" w:type="dxa"/>
          </w:tcPr>
          <w:p w:rsidR="00794071" w:rsidRPr="008420D0" w:rsidRDefault="00794071" w:rsidP="00794071">
            <w:pPr>
              <w:pStyle w:val="a3"/>
              <w:ind w:left="0"/>
              <w:rPr>
                <w:bCs/>
              </w:rPr>
            </w:pPr>
            <w:r w:rsidRPr="008420D0">
              <w:rPr>
                <w:bCs/>
              </w:rPr>
              <w:t>1 ч</w:t>
            </w:r>
          </w:p>
        </w:tc>
      </w:tr>
      <w:tr w:rsidR="00794071" w:rsidRPr="00A148CC" w:rsidTr="00794071">
        <w:trPr>
          <w:trHeight w:val="845"/>
        </w:trPr>
        <w:tc>
          <w:tcPr>
            <w:tcW w:w="792" w:type="dxa"/>
          </w:tcPr>
          <w:p w:rsidR="00794071" w:rsidRPr="008420D0" w:rsidRDefault="00794071" w:rsidP="00686477">
            <w:pPr>
              <w:pStyle w:val="a3"/>
              <w:ind w:left="0"/>
              <w:jc w:val="both"/>
              <w:rPr>
                <w:b/>
                <w:bCs/>
              </w:rPr>
            </w:pPr>
            <w:r w:rsidRPr="008420D0">
              <w:rPr>
                <w:b/>
                <w:bCs/>
              </w:rPr>
              <w:t>7</w:t>
            </w:r>
          </w:p>
        </w:tc>
        <w:tc>
          <w:tcPr>
            <w:tcW w:w="7125" w:type="dxa"/>
          </w:tcPr>
          <w:p w:rsidR="00794071" w:rsidRPr="008420D0" w:rsidRDefault="00794071" w:rsidP="00686477">
            <w:pPr>
              <w:pStyle w:val="a3"/>
              <w:ind w:left="0"/>
              <w:jc w:val="both"/>
              <w:rPr>
                <w:bCs/>
              </w:rPr>
            </w:pPr>
            <w:r w:rsidRPr="008420D0">
              <w:rPr>
                <w:bCs/>
              </w:rPr>
              <w:t>Оформление сословного строя.</w:t>
            </w:r>
          </w:p>
        </w:tc>
        <w:tc>
          <w:tcPr>
            <w:tcW w:w="1561" w:type="dxa"/>
          </w:tcPr>
          <w:p w:rsidR="00794071" w:rsidRPr="008420D0" w:rsidRDefault="00794071" w:rsidP="00686477">
            <w:pPr>
              <w:pStyle w:val="a3"/>
              <w:ind w:left="0"/>
              <w:jc w:val="both"/>
              <w:rPr>
                <w:bCs/>
              </w:rPr>
            </w:pPr>
            <w:r w:rsidRPr="008420D0">
              <w:rPr>
                <w:bCs/>
              </w:rPr>
              <w:t>1ч</w:t>
            </w:r>
          </w:p>
        </w:tc>
      </w:tr>
      <w:tr w:rsidR="00794071" w:rsidRPr="00A148CC" w:rsidTr="00794071">
        <w:trPr>
          <w:trHeight w:val="845"/>
        </w:trPr>
        <w:tc>
          <w:tcPr>
            <w:tcW w:w="792" w:type="dxa"/>
          </w:tcPr>
          <w:p w:rsidR="00794071" w:rsidRPr="008420D0" w:rsidRDefault="00794071" w:rsidP="00686477">
            <w:pPr>
              <w:pStyle w:val="a3"/>
              <w:ind w:left="0"/>
              <w:jc w:val="both"/>
              <w:rPr>
                <w:b/>
                <w:bCs/>
              </w:rPr>
            </w:pPr>
            <w:r w:rsidRPr="008420D0">
              <w:rPr>
                <w:b/>
                <w:bCs/>
              </w:rPr>
              <w:t>8</w:t>
            </w:r>
          </w:p>
        </w:tc>
        <w:tc>
          <w:tcPr>
            <w:tcW w:w="7125" w:type="dxa"/>
          </w:tcPr>
          <w:p w:rsidR="00794071" w:rsidRPr="008420D0" w:rsidRDefault="00794071" w:rsidP="00686477">
            <w:pPr>
              <w:pStyle w:val="a3"/>
              <w:ind w:left="0"/>
              <w:jc w:val="both"/>
              <w:rPr>
                <w:bCs/>
              </w:rPr>
            </w:pPr>
            <w:r w:rsidRPr="008420D0">
              <w:rPr>
                <w:bCs/>
              </w:rPr>
              <w:t>Политическое развитие  России в 17 веке.</w:t>
            </w:r>
          </w:p>
        </w:tc>
        <w:tc>
          <w:tcPr>
            <w:tcW w:w="1561" w:type="dxa"/>
          </w:tcPr>
          <w:p w:rsidR="00794071" w:rsidRPr="008420D0" w:rsidRDefault="00794071" w:rsidP="00686477">
            <w:pPr>
              <w:pStyle w:val="a3"/>
              <w:ind w:left="0"/>
              <w:jc w:val="both"/>
              <w:rPr>
                <w:bCs/>
              </w:rPr>
            </w:pPr>
            <w:r w:rsidRPr="008420D0">
              <w:rPr>
                <w:bCs/>
              </w:rPr>
              <w:t>1ч</w:t>
            </w:r>
          </w:p>
        </w:tc>
      </w:tr>
      <w:tr w:rsidR="00794071" w:rsidRPr="00A148CC" w:rsidTr="00794071">
        <w:trPr>
          <w:trHeight w:val="845"/>
        </w:trPr>
        <w:tc>
          <w:tcPr>
            <w:tcW w:w="792" w:type="dxa"/>
          </w:tcPr>
          <w:p w:rsidR="00794071" w:rsidRPr="008420D0" w:rsidRDefault="00794071" w:rsidP="00686477">
            <w:pPr>
              <w:pStyle w:val="a3"/>
              <w:ind w:left="0"/>
              <w:jc w:val="both"/>
              <w:rPr>
                <w:b/>
                <w:bCs/>
              </w:rPr>
            </w:pPr>
            <w:r w:rsidRPr="008420D0">
              <w:rPr>
                <w:b/>
                <w:bCs/>
              </w:rPr>
              <w:t>9</w:t>
            </w:r>
          </w:p>
        </w:tc>
        <w:tc>
          <w:tcPr>
            <w:tcW w:w="7125" w:type="dxa"/>
          </w:tcPr>
          <w:p w:rsidR="00794071" w:rsidRPr="008420D0" w:rsidRDefault="00794071" w:rsidP="00686477">
            <w:pPr>
              <w:pStyle w:val="a3"/>
              <w:ind w:left="0"/>
              <w:jc w:val="both"/>
              <w:rPr>
                <w:bCs/>
              </w:rPr>
            </w:pPr>
            <w:r>
              <w:rPr>
                <w:bCs/>
              </w:rPr>
              <w:t>Власть и церковь. Церковный раскол.</w:t>
            </w:r>
          </w:p>
        </w:tc>
        <w:tc>
          <w:tcPr>
            <w:tcW w:w="1561" w:type="dxa"/>
          </w:tcPr>
          <w:p w:rsidR="00794071" w:rsidRPr="008420D0" w:rsidRDefault="00794071" w:rsidP="00686477">
            <w:pPr>
              <w:pStyle w:val="a3"/>
              <w:ind w:left="0"/>
              <w:jc w:val="both"/>
              <w:rPr>
                <w:bCs/>
              </w:rPr>
            </w:pPr>
            <w:r>
              <w:rPr>
                <w:bCs/>
              </w:rPr>
              <w:t>1ч</w:t>
            </w:r>
          </w:p>
        </w:tc>
      </w:tr>
      <w:tr w:rsidR="00794071" w:rsidRPr="00A148CC" w:rsidTr="00794071">
        <w:trPr>
          <w:trHeight w:val="845"/>
        </w:trPr>
        <w:tc>
          <w:tcPr>
            <w:tcW w:w="792" w:type="dxa"/>
          </w:tcPr>
          <w:p w:rsidR="00794071" w:rsidRPr="008420D0" w:rsidRDefault="00794071" w:rsidP="00686477">
            <w:pPr>
              <w:pStyle w:val="a3"/>
              <w:ind w:left="0"/>
              <w:jc w:val="both"/>
              <w:rPr>
                <w:b/>
                <w:bCs/>
              </w:rPr>
            </w:pPr>
            <w:r w:rsidRPr="008420D0">
              <w:rPr>
                <w:b/>
                <w:bCs/>
              </w:rPr>
              <w:t>10</w:t>
            </w:r>
          </w:p>
        </w:tc>
        <w:tc>
          <w:tcPr>
            <w:tcW w:w="7125" w:type="dxa"/>
          </w:tcPr>
          <w:p w:rsidR="00794071" w:rsidRDefault="00794071" w:rsidP="00686477">
            <w:pPr>
              <w:pStyle w:val="a3"/>
              <w:ind w:left="0"/>
              <w:jc w:val="both"/>
              <w:rPr>
                <w:bCs/>
              </w:rPr>
            </w:pPr>
            <w:r>
              <w:rPr>
                <w:bCs/>
              </w:rPr>
              <w:t>Народные движения.</w:t>
            </w:r>
          </w:p>
        </w:tc>
        <w:tc>
          <w:tcPr>
            <w:tcW w:w="1561" w:type="dxa"/>
          </w:tcPr>
          <w:p w:rsidR="00794071" w:rsidRDefault="00794071" w:rsidP="00686477">
            <w:pPr>
              <w:pStyle w:val="a3"/>
              <w:ind w:left="0"/>
              <w:jc w:val="both"/>
              <w:rPr>
                <w:bCs/>
              </w:rPr>
            </w:pPr>
            <w:r>
              <w:rPr>
                <w:bCs/>
              </w:rPr>
              <w:t>1ч</w:t>
            </w:r>
          </w:p>
        </w:tc>
      </w:tr>
      <w:tr w:rsidR="00794071" w:rsidRPr="00A148CC" w:rsidTr="00794071">
        <w:trPr>
          <w:trHeight w:val="845"/>
        </w:trPr>
        <w:tc>
          <w:tcPr>
            <w:tcW w:w="792" w:type="dxa"/>
          </w:tcPr>
          <w:p w:rsidR="00794071" w:rsidRPr="008420D0" w:rsidRDefault="00794071" w:rsidP="00686477">
            <w:pPr>
              <w:pStyle w:val="a3"/>
              <w:ind w:left="0"/>
              <w:jc w:val="both"/>
              <w:rPr>
                <w:b/>
                <w:bCs/>
              </w:rPr>
            </w:pPr>
            <w:r w:rsidRPr="008420D0">
              <w:rPr>
                <w:b/>
                <w:bCs/>
              </w:rPr>
              <w:t>11</w:t>
            </w:r>
          </w:p>
        </w:tc>
        <w:tc>
          <w:tcPr>
            <w:tcW w:w="7125" w:type="dxa"/>
          </w:tcPr>
          <w:p w:rsidR="00794071" w:rsidRDefault="00794071" w:rsidP="00686477">
            <w:pPr>
              <w:pStyle w:val="a3"/>
              <w:ind w:left="0"/>
              <w:jc w:val="both"/>
              <w:rPr>
                <w:bCs/>
              </w:rPr>
            </w:pPr>
            <w:r>
              <w:rPr>
                <w:bCs/>
              </w:rPr>
              <w:t>Внешняя политика.</w:t>
            </w:r>
          </w:p>
        </w:tc>
        <w:tc>
          <w:tcPr>
            <w:tcW w:w="1561" w:type="dxa"/>
          </w:tcPr>
          <w:p w:rsidR="00794071" w:rsidRDefault="00794071" w:rsidP="00686477">
            <w:pPr>
              <w:pStyle w:val="a3"/>
              <w:ind w:left="0"/>
              <w:jc w:val="both"/>
              <w:rPr>
                <w:bCs/>
              </w:rPr>
            </w:pPr>
            <w:r>
              <w:rPr>
                <w:bCs/>
              </w:rPr>
              <w:t>1ч</w:t>
            </w:r>
          </w:p>
        </w:tc>
      </w:tr>
      <w:tr w:rsidR="00794071" w:rsidRPr="00A148CC" w:rsidTr="00794071">
        <w:trPr>
          <w:trHeight w:val="845"/>
        </w:trPr>
        <w:tc>
          <w:tcPr>
            <w:tcW w:w="792" w:type="dxa"/>
          </w:tcPr>
          <w:p w:rsidR="00794071" w:rsidRPr="008420D0" w:rsidRDefault="00794071" w:rsidP="00686477">
            <w:pPr>
              <w:pStyle w:val="a3"/>
              <w:ind w:left="0"/>
              <w:jc w:val="both"/>
              <w:rPr>
                <w:b/>
                <w:bCs/>
              </w:rPr>
            </w:pPr>
            <w:r>
              <w:rPr>
                <w:b/>
                <w:bCs/>
              </w:rPr>
              <w:t>12</w:t>
            </w:r>
          </w:p>
        </w:tc>
        <w:tc>
          <w:tcPr>
            <w:tcW w:w="7125" w:type="dxa"/>
          </w:tcPr>
          <w:p w:rsidR="00794071" w:rsidRDefault="00794071" w:rsidP="00686477">
            <w:pPr>
              <w:pStyle w:val="a3"/>
              <w:ind w:left="0"/>
              <w:jc w:val="both"/>
              <w:rPr>
                <w:bCs/>
              </w:rPr>
            </w:pPr>
            <w:r>
              <w:rPr>
                <w:bCs/>
              </w:rPr>
              <w:t>Образование и культура в 17 веке.</w:t>
            </w:r>
          </w:p>
        </w:tc>
        <w:tc>
          <w:tcPr>
            <w:tcW w:w="1561" w:type="dxa"/>
          </w:tcPr>
          <w:p w:rsidR="00794071" w:rsidRDefault="00794071" w:rsidP="00686477">
            <w:pPr>
              <w:pStyle w:val="a3"/>
              <w:ind w:left="0"/>
              <w:jc w:val="both"/>
              <w:rPr>
                <w:bCs/>
              </w:rPr>
            </w:pPr>
            <w:r>
              <w:rPr>
                <w:bCs/>
              </w:rPr>
              <w:t>1ч</w:t>
            </w:r>
          </w:p>
        </w:tc>
      </w:tr>
      <w:tr w:rsidR="00794071" w:rsidRPr="00A148CC" w:rsidTr="00794071">
        <w:trPr>
          <w:trHeight w:val="845"/>
        </w:trPr>
        <w:tc>
          <w:tcPr>
            <w:tcW w:w="792" w:type="dxa"/>
          </w:tcPr>
          <w:p w:rsidR="00794071" w:rsidRDefault="00794071" w:rsidP="00686477">
            <w:pPr>
              <w:pStyle w:val="a3"/>
              <w:ind w:left="0"/>
              <w:jc w:val="both"/>
              <w:rPr>
                <w:b/>
                <w:bCs/>
              </w:rPr>
            </w:pPr>
            <w:r>
              <w:rPr>
                <w:b/>
                <w:bCs/>
              </w:rPr>
              <w:t>13</w:t>
            </w:r>
          </w:p>
        </w:tc>
        <w:tc>
          <w:tcPr>
            <w:tcW w:w="7125" w:type="dxa"/>
          </w:tcPr>
          <w:p w:rsidR="00794071" w:rsidRDefault="00794071" w:rsidP="00686477">
            <w:pPr>
              <w:pStyle w:val="a3"/>
              <w:ind w:left="0"/>
              <w:jc w:val="both"/>
              <w:rPr>
                <w:bCs/>
              </w:rPr>
            </w:pPr>
            <w:r>
              <w:rPr>
                <w:bCs/>
              </w:rPr>
              <w:t>Сословный быт. Обычаи  и нравы.</w:t>
            </w:r>
          </w:p>
        </w:tc>
        <w:tc>
          <w:tcPr>
            <w:tcW w:w="1561" w:type="dxa"/>
          </w:tcPr>
          <w:p w:rsidR="00794071" w:rsidRDefault="00794071" w:rsidP="00686477">
            <w:pPr>
              <w:pStyle w:val="a3"/>
              <w:ind w:left="0"/>
              <w:jc w:val="both"/>
              <w:rPr>
                <w:bCs/>
              </w:rPr>
            </w:pPr>
            <w:r>
              <w:rPr>
                <w:bCs/>
              </w:rPr>
              <w:t>1ч</w:t>
            </w:r>
          </w:p>
        </w:tc>
      </w:tr>
      <w:tr w:rsidR="00794071" w:rsidRPr="00A148CC" w:rsidTr="00794071">
        <w:trPr>
          <w:trHeight w:val="845"/>
        </w:trPr>
        <w:tc>
          <w:tcPr>
            <w:tcW w:w="792" w:type="dxa"/>
          </w:tcPr>
          <w:p w:rsidR="00794071" w:rsidRDefault="00794071" w:rsidP="00686477">
            <w:pPr>
              <w:pStyle w:val="a3"/>
              <w:ind w:left="0"/>
              <w:jc w:val="both"/>
              <w:rPr>
                <w:b/>
                <w:bCs/>
              </w:rPr>
            </w:pPr>
            <w:r>
              <w:rPr>
                <w:b/>
                <w:bCs/>
              </w:rPr>
              <w:t>14</w:t>
            </w:r>
          </w:p>
        </w:tc>
        <w:tc>
          <w:tcPr>
            <w:tcW w:w="7125" w:type="dxa"/>
          </w:tcPr>
          <w:p w:rsidR="00794071" w:rsidRPr="008420D0" w:rsidRDefault="00794071" w:rsidP="00686477">
            <w:pPr>
              <w:pStyle w:val="a3"/>
              <w:ind w:left="0"/>
              <w:jc w:val="both"/>
              <w:rPr>
                <w:bCs/>
              </w:rPr>
            </w:pPr>
            <w:r w:rsidRPr="008420D0">
              <w:rPr>
                <w:bCs/>
              </w:rPr>
              <w:t xml:space="preserve">Повторение и контроль по теме: «Россия в </w:t>
            </w:r>
            <w:r w:rsidRPr="008420D0">
              <w:rPr>
                <w:bCs/>
                <w:lang w:val="en-US"/>
              </w:rPr>
              <w:t>XVII</w:t>
            </w:r>
            <w:r w:rsidRPr="008420D0">
              <w:rPr>
                <w:bCs/>
              </w:rPr>
              <w:t xml:space="preserve"> веке».</w:t>
            </w:r>
          </w:p>
        </w:tc>
        <w:tc>
          <w:tcPr>
            <w:tcW w:w="1561" w:type="dxa"/>
          </w:tcPr>
          <w:p w:rsidR="00794071" w:rsidRDefault="00794071" w:rsidP="00686477">
            <w:pPr>
              <w:pStyle w:val="a3"/>
              <w:ind w:left="0"/>
              <w:jc w:val="both"/>
              <w:rPr>
                <w:bCs/>
              </w:rPr>
            </w:pPr>
            <w:r>
              <w:rPr>
                <w:bCs/>
              </w:rPr>
              <w:t>1ч</w:t>
            </w:r>
          </w:p>
        </w:tc>
      </w:tr>
    </w:tbl>
    <w:p w:rsidR="00883FEC" w:rsidRDefault="00883FEC" w:rsidP="00883FEC">
      <w:pPr>
        <w:tabs>
          <w:tab w:val="left" w:pos="1050"/>
        </w:tabs>
        <w:rPr>
          <w:rFonts w:ascii="Times New Roman" w:hAnsi="Times New Roman"/>
          <w:sz w:val="28"/>
          <w:szCs w:val="28"/>
        </w:rPr>
      </w:pPr>
    </w:p>
    <w:p w:rsidR="00883FEC" w:rsidRDefault="00883FEC" w:rsidP="00883FEC">
      <w:pPr>
        <w:tabs>
          <w:tab w:val="left" w:pos="1050"/>
        </w:tabs>
        <w:rPr>
          <w:rFonts w:ascii="Times New Roman" w:hAnsi="Times New Roman"/>
          <w:sz w:val="28"/>
          <w:szCs w:val="28"/>
        </w:rPr>
      </w:pPr>
    </w:p>
    <w:p w:rsidR="00883FEC" w:rsidRDefault="00883FEC" w:rsidP="00883FEC">
      <w:pPr>
        <w:tabs>
          <w:tab w:val="left" w:pos="1050"/>
        </w:tabs>
        <w:rPr>
          <w:rFonts w:ascii="Times New Roman" w:hAnsi="Times New Roman"/>
          <w:sz w:val="28"/>
          <w:szCs w:val="28"/>
        </w:rPr>
      </w:pPr>
    </w:p>
    <w:p w:rsidR="00883FEC" w:rsidRDefault="00883FEC" w:rsidP="00883FEC">
      <w:pPr>
        <w:tabs>
          <w:tab w:val="left" w:pos="1050"/>
        </w:tabs>
        <w:rPr>
          <w:rFonts w:ascii="Times New Roman" w:hAnsi="Times New Roman"/>
          <w:sz w:val="28"/>
          <w:szCs w:val="28"/>
        </w:rPr>
      </w:pPr>
    </w:p>
    <w:p w:rsidR="00883FEC" w:rsidRDefault="00883FEC" w:rsidP="00883FEC">
      <w:pPr>
        <w:tabs>
          <w:tab w:val="left" w:pos="1050"/>
        </w:tabs>
        <w:rPr>
          <w:rFonts w:ascii="Times New Roman" w:hAnsi="Times New Roman"/>
          <w:sz w:val="28"/>
          <w:szCs w:val="28"/>
        </w:rPr>
      </w:pPr>
    </w:p>
    <w:p w:rsidR="00883FEC" w:rsidRDefault="00883FEC" w:rsidP="00883FEC">
      <w:pPr>
        <w:tabs>
          <w:tab w:val="left" w:pos="1050"/>
        </w:tabs>
        <w:rPr>
          <w:rFonts w:ascii="Times New Roman" w:hAnsi="Times New Roman"/>
          <w:sz w:val="28"/>
          <w:szCs w:val="28"/>
        </w:rPr>
      </w:pPr>
    </w:p>
    <w:p w:rsidR="00883FEC" w:rsidRDefault="00883FEC" w:rsidP="00883FEC">
      <w:pPr>
        <w:tabs>
          <w:tab w:val="left" w:pos="1050"/>
        </w:tabs>
        <w:rPr>
          <w:rFonts w:ascii="Times New Roman" w:hAnsi="Times New Roman"/>
          <w:sz w:val="28"/>
          <w:szCs w:val="28"/>
        </w:rPr>
      </w:pPr>
    </w:p>
    <w:p w:rsidR="00BF364F" w:rsidRPr="00BF364F" w:rsidRDefault="00BF364F" w:rsidP="00BF364F">
      <w:pPr>
        <w:pStyle w:val="a6"/>
        <w:jc w:val="center"/>
        <w:rPr>
          <w:rFonts w:ascii="Times New Roman" w:hAnsi="Times New Roman"/>
          <w:b/>
          <w:sz w:val="28"/>
          <w:szCs w:val="28"/>
        </w:rPr>
      </w:pPr>
      <w:r w:rsidRPr="00BF364F">
        <w:rPr>
          <w:rFonts w:ascii="Times New Roman" w:hAnsi="Times New Roman"/>
          <w:b/>
          <w:sz w:val="28"/>
          <w:szCs w:val="28"/>
        </w:rPr>
        <w:t>Самоанализ урока.</w:t>
      </w:r>
    </w:p>
    <w:p w:rsidR="00BF364F" w:rsidRPr="00236DF9" w:rsidRDefault="00BF364F" w:rsidP="00236DF9">
      <w:pPr>
        <w:pStyle w:val="a6"/>
        <w:rPr>
          <w:rFonts w:ascii="Times New Roman" w:hAnsi="Times New Roman"/>
          <w:sz w:val="24"/>
          <w:szCs w:val="24"/>
        </w:rPr>
      </w:pPr>
      <w:r>
        <w:rPr>
          <w:rFonts w:ascii="Times New Roman" w:hAnsi="Times New Roman"/>
          <w:sz w:val="28"/>
          <w:szCs w:val="28"/>
        </w:rPr>
        <w:t xml:space="preserve">     </w:t>
      </w:r>
      <w:r w:rsidRPr="00236DF9">
        <w:rPr>
          <w:rFonts w:ascii="Times New Roman" w:hAnsi="Times New Roman"/>
          <w:sz w:val="24"/>
          <w:szCs w:val="24"/>
        </w:rPr>
        <w:t>Структура урока, применение различных форм и методов учебной работы соответствуют специфике предмета история,  типу урока – изучения нового материала, исходному уровню знаний, умений и навыков  учащихся данного класса и поставленным образовательным, развивающим и воспитательным задачам.</w:t>
      </w:r>
    </w:p>
    <w:p w:rsidR="00BF364F" w:rsidRPr="00236DF9" w:rsidRDefault="00BF364F" w:rsidP="00236DF9">
      <w:pPr>
        <w:pStyle w:val="a6"/>
        <w:rPr>
          <w:rFonts w:ascii="Times New Roman" w:hAnsi="Times New Roman"/>
          <w:sz w:val="24"/>
          <w:szCs w:val="24"/>
        </w:rPr>
      </w:pPr>
      <w:r w:rsidRPr="00236DF9">
        <w:rPr>
          <w:rFonts w:ascii="Times New Roman" w:hAnsi="Times New Roman"/>
          <w:sz w:val="24"/>
          <w:szCs w:val="24"/>
        </w:rPr>
        <w:t xml:space="preserve">     Для подготовки учащихся к восприятию нового материала в начале урока был создан благоприятный положительный настрой, проведена актуализация знаний, а осознание ими задач урока помогало им действовать активно и ускорять процесс получения результатов своей деятельности.</w:t>
      </w:r>
    </w:p>
    <w:p w:rsidR="00BF364F" w:rsidRPr="00236DF9" w:rsidRDefault="00BF364F" w:rsidP="00236DF9">
      <w:pPr>
        <w:pStyle w:val="a6"/>
        <w:rPr>
          <w:rFonts w:ascii="Times New Roman" w:hAnsi="Times New Roman"/>
          <w:sz w:val="24"/>
          <w:szCs w:val="24"/>
        </w:rPr>
      </w:pPr>
      <w:r w:rsidRPr="00236DF9">
        <w:rPr>
          <w:rFonts w:ascii="Times New Roman" w:hAnsi="Times New Roman"/>
          <w:sz w:val="24"/>
          <w:szCs w:val="24"/>
        </w:rPr>
        <w:t xml:space="preserve">    Образовательные задачи были реализованы на этапе введения новых знаний. С учетом исходного уровня знаний и в соответствии с темой урока был произведен отбор содержания. Более прочному усвоению знаний способствовало использование компьютерных технологий, осуществление обратных связей на разных этапах урока. Последовательно и целесообразно использовались словесный, наглядный, частично-поисковый методы. Учитывая </w:t>
      </w:r>
      <w:proofErr w:type="spellStart"/>
      <w:r w:rsidRPr="00236DF9">
        <w:rPr>
          <w:rFonts w:ascii="Times New Roman" w:hAnsi="Times New Roman"/>
          <w:sz w:val="24"/>
          <w:szCs w:val="24"/>
        </w:rPr>
        <w:t>психолого</w:t>
      </w:r>
      <w:proofErr w:type="spellEnd"/>
      <w:r w:rsidRPr="00236DF9">
        <w:rPr>
          <w:rFonts w:ascii="Times New Roman" w:hAnsi="Times New Roman"/>
          <w:sz w:val="24"/>
          <w:szCs w:val="24"/>
        </w:rPr>
        <w:t>–педагогическую характеристику класса, познавательная мотивация формировалась через создание проблемной ситуации, поиск ответов на вопросы.</w:t>
      </w:r>
    </w:p>
    <w:p w:rsidR="00BF364F" w:rsidRPr="00236DF9" w:rsidRDefault="00BF364F" w:rsidP="00236DF9">
      <w:pPr>
        <w:pStyle w:val="a6"/>
        <w:rPr>
          <w:rFonts w:ascii="Times New Roman" w:hAnsi="Times New Roman"/>
          <w:sz w:val="24"/>
          <w:szCs w:val="24"/>
        </w:rPr>
      </w:pPr>
      <w:r w:rsidRPr="00236DF9">
        <w:rPr>
          <w:rFonts w:ascii="Times New Roman" w:hAnsi="Times New Roman"/>
          <w:sz w:val="24"/>
          <w:szCs w:val="24"/>
        </w:rPr>
        <w:t xml:space="preserve">    В ходе всего урока велась работа по реализации развивающих задач. Развитие логического мышления осуществлялось при использовании приемов анализа, сравнения, обобщения, выделения главного, через постановку проблемных вопросов и применяя элементы развивающего обучения. Развитие умения самостоятельно получать знания через работу с текстом осуществлялось в ходе самостоятельной работы с текстом учебника.  </w:t>
      </w:r>
    </w:p>
    <w:p w:rsidR="00BF364F" w:rsidRPr="00236DF9" w:rsidRDefault="00BF364F" w:rsidP="00236DF9">
      <w:pPr>
        <w:pStyle w:val="a6"/>
        <w:rPr>
          <w:rFonts w:ascii="Times New Roman" w:hAnsi="Times New Roman"/>
          <w:sz w:val="24"/>
          <w:szCs w:val="24"/>
        </w:rPr>
      </w:pPr>
      <w:r w:rsidRPr="00236DF9">
        <w:rPr>
          <w:rFonts w:ascii="Times New Roman" w:hAnsi="Times New Roman"/>
          <w:sz w:val="24"/>
          <w:szCs w:val="24"/>
        </w:rPr>
        <w:t xml:space="preserve">     Решение воспитательных задач осуществлялось на этапах введения новых знаний и первичного обобщения и введения новых знаний в систему  знаний учащихся. Для этого использовалась различная наглядность, оказывалось воздействие на эмоциональную сферу учащихся через беседу. Воспитание культуры общения осуществлялось через работу учащихся в группе, в процессе которой учитывались  их психологические особенности.</w:t>
      </w:r>
    </w:p>
    <w:p w:rsidR="00BF364F" w:rsidRPr="00236DF9" w:rsidRDefault="00BF364F" w:rsidP="00236DF9">
      <w:pPr>
        <w:pStyle w:val="a6"/>
        <w:rPr>
          <w:rFonts w:ascii="Times New Roman" w:hAnsi="Times New Roman"/>
          <w:sz w:val="24"/>
          <w:szCs w:val="24"/>
        </w:rPr>
      </w:pPr>
      <w:r w:rsidRPr="00236DF9">
        <w:rPr>
          <w:rFonts w:ascii="Times New Roman" w:hAnsi="Times New Roman"/>
          <w:sz w:val="24"/>
          <w:szCs w:val="24"/>
        </w:rPr>
        <w:t xml:space="preserve">    Для достижения наибольшего эффекта урока было целесообразно распределено время на отдельные этапы урока, выбран динамичный темп. На уроке применялись различные формы работы: индивидуальная, групповая, фронтальная, самостоятельная работа,  применялись элементы развивающего обучения. Исходя из индивидуальных и психологических особенностей, применялись элементы здоровьесберегающих технологий.</w:t>
      </w:r>
    </w:p>
    <w:p w:rsidR="00236DF9" w:rsidRPr="00236DF9" w:rsidRDefault="00236DF9" w:rsidP="00236DF9">
      <w:pPr>
        <w:spacing w:after="0" w:line="240" w:lineRule="auto"/>
        <w:ind w:firstLine="709"/>
        <w:rPr>
          <w:rFonts w:ascii="Times New Roman" w:hAnsi="Times New Roman"/>
          <w:sz w:val="24"/>
          <w:szCs w:val="24"/>
        </w:rPr>
      </w:pPr>
      <w:r w:rsidRPr="00236DF9">
        <w:rPr>
          <w:rFonts w:ascii="Times New Roman" w:hAnsi="Times New Roman"/>
          <w:sz w:val="24"/>
          <w:szCs w:val="24"/>
        </w:rPr>
        <w:t>Домашнее задание даётся дифференцированно по уровню сложности. Творческие задания позволяют дифференцированно подходить к удовлетворению личностно значимых интересов учащихся при изучении истории раскрывать их индивидуальные возможности.</w:t>
      </w:r>
      <w:r w:rsidRPr="00236DF9">
        <w:rPr>
          <w:rFonts w:ascii="Times New Roman" w:hAnsi="Times New Roman"/>
          <w:color w:val="000000"/>
          <w:sz w:val="24"/>
          <w:szCs w:val="24"/>
        </w:rPr>
        <w:t xml:space="preserve"> </w:t>
      </w:r>
    </w:p>
    <w:p w:rsidR="00236DF9" w:rsidRPr="00236DF9" w:rsidRDefault="00236DF9" w:rsidP="00236DF9">
      <w:pPr>
        <w:spacing w:after="0" w:line="240" w:lineRule="auto"/>
        <w:rPr>
          <w:rFonts w:ascii="Times New Roman" w:hAnsi="Times New Roman"/>
          <w:sz w:val="24"/>
          <w:szCs w:val="24"/>
        </w:rPr>
      </w:pPr>
      <w:r w:rsidRPr="00236DF9">
        <w:rPr>
          <w:rFonts w:ascii="Times New Roman" w:hAnsi="Times New Roman"/>
          <w:sz w:val="24"/>
          <w:szCs w:val="24"/>
        </w:rPr>
        <w:t xml:space="preserve">Подведение итогов урока предполагает развитие умения оценивать уровень сложности темы и уровень достижения цели урока. При этом реализуется обратная связь с учащимися, и дети испытывают чувство удовлетворения от проделанной работы.  </w:t>
      </w:r>
    </w:p>
    <w:p w:rsidR="00BF364F" w:rsidRPr="00236DF9" w:rsidRDefault="00BF364F" w:rsidP="00236DF9">
      <w:pPr>
        <w:pStyle w:val="a6"/>
        <w:rPr>
          <w:rFonts w:ascii="Times New Roman" w:hAnsi="Times New Roman"/>
          <w:sz w:val="24"/>
          <w:szCs w:val="24"/>
        </w:rPr>
      </w:pPr>
      <w:r w:rsidRPr="00236DF9">
        <w:rPr>
          <w:rFonts w:ascii="Times New Roman" w:hAnsi="Times New Roman"/>
          <w:sz w:val="24"/>
          <w:szCs w:val="24"/>
        </w:rPr>
        <w:t xml:space="preserve">    Активная работа учащихся на уроке, верные ответы и выводы подтверждают, что новый материал усвоен. Задачи, поставленные на уроке, выполнены. В конце урока был проведен  тест с целью выяснения степени усвоения материала.  13 человек получили оценку 5, 7 человек оценку 4, 6 человек оценку «3». По результатам теста можно сделать вывод</w:t>
      </w:r>
      <w:proofErr w:type="gramStart"/>
      <w:r w:rsidRPr="00236DF9">
        <w:rPr>
          <w:rFonts w:ascii="Times New Roman" w:hAnsi="Times New Roman"/>
          <w:sz w:val="24"/>
          <w:szCs w:val="24"/>
        </w:rPr>
        <w:t xml:space="preserve"> ,</w:t>
      </w:r>
      <w:proofErr w:type="gramEnd"/>
      <w:r w:rsidRPr="00236DF9">
        <w:rPr>
          <w:rFonts w:ascii="Times New Roman" w:hAnsi="Times New Roman"/>
          <w:sz w:val="24"/>
          <w:szCs w:val="24"/>
        </w:rPr>
        <w:t xml:space="preserve"> что учащиеся хорошо усвоили тему урока.</w:t>
      </w:r>
    </w:p>
    <w:p w:rsidR="00883FEC" w:rsidRPr="00236DF9" w:rsidRDefault="00883FEC" w:rsidP="00883FEC">
      <w:pPr>
        <w:tabs>
          <w:tab w:val="left" w:pos="1050"/>
        </w:tabs>
        <w:rPr>
          <w:rFonts w:ascii="Times New Roman" w:hAnsi="Times New Roman"/>
          <w:sz w:val="24"/>
          <w:szCs w:val="24"/>
        </w:rPr>
      </w:pPr>
    </w:p>
    <w:p w:rsidR="00883FEC" w:rsidRDefault="00883FEC" w:rsidP="00883FEC">
      <w:pPr>
        <w:tabs>
          <w:tab w:val="left" w:pos="1050"/>
        </w:tabs>
        <w:rPr>
          <w:rFonts w:ascii="Times New Roman" w:hAnsi="Times New Roman"/>
          <w:sz w:val="28"/>
          <w:szCs w:val="28"/>
        </w:rPr>
      </w:pPr>
    </w:p>
    <w:p w:rsidR="00883FEC" w:rsidRDefault="0021109E" w:rsidP="00883FEC">
      <w:pPr>
        <w:tabs>
          <w:tab w:val="left" w:pos="1050"/>
        </w:tabs>
        <w:rPr>
          <w:rFonts w:ascii="Times New Roman" w:hAnsi="Times New Roman"/>
          <w:sz w:val="28"/>
          <w:szCs w:val="28"/>
        </w:rPr>
      </w:pPr>
      <w:r>
        <w:rPr>
          <w:rFonts w:ascii="Times New Roman" w:hAnsi="Times New Roman"/>
          <w:sz w:val="28"/>
          <w:szCs w:val="28"/>
        </w:rPr>
        <w:lastRenderedPageBreak/>
        <w:t>Список литературы:</w:t>
      </w:r>
    </w:p>
    <w:p w:rsidR="0021109E" w:rsidRDefault="0021109E" w:rsidP="0021109E">
      <w:pPr>
        <w:rPr>
          <w:rStyle w:val="snoska1"/>
          <w:bCs/>
          <w:sz w:val="28"/>
        </w:rPr>
      </w:pPr>
      <w:r>
        <w:rPr>
          <w:b/>
          <w:sz w:val="28"/>
          <w:szCs w:val="28"/>
        </w:rPr>
        <w:t xml:space="preserve">3.  </w:t>
      </w:r>
      <w:r>
        <w:rPr>
          <w:rStyle w:val="a7"/>
          <w:b/>
          <w:bCs/>
          <w:sz w:val="28"/>
          <w:szCs w:val="19"/>
        </w:rPr>
        <w:t>Т.В.</w:t>
      </w:r>
      <w:r>
        <w:rPr>
          <w:rStyle w:val="snoska1"/>
        </w:rPr>
        <w:t>   </w:t>
      </w:r>
      <w:r>
        <w:rPr>
          <w:rStyle w:val="a7"/>
          <w:b/>
          <w:bCs/>
          <w:sz w:val="28"/>
          <w:szCs w:val="19"/>
        </w:rPr>
        <w:t xml:space="preserve">Коваль. </w:t>
      </w:r>
      <w:r>
        <w:rPr>
          <w:rStyle w:val="snoska1"/>
          <w:bCs/>
          <w:sz w:val="28"/>
        </w:rPr>
        <w:t xml:space="preserve">Содержание и современные технологии преподавания истории. — М.: </w:t>
      </w:r>
      <w:r>
        <w:rPr>
          <w:sz w:val="28"/>
          <w:szCs w:val="28"/>
        </w:rPr>
        <w:t xml:space="preserve">Просвещение, </w:t>
      </w:r>
      <w:r>
        <w:rPr>
          <w:rStyle w:val="snoska1"/>
          <w:bCs/>
          <w:sz w:val="28"/>
        </w:rPr>
        <w:t>2001.</w:t>
      </w:r>
    </w:p>
    <w:p w:rsidR="0021109E" w:rsidRDefault="0021109E" w:rsidP="0021109E">
      <w:pPr>
        <w:rPr>
          <w:rFonts w:cs="Arial"/>
          <w:szCs w:val="18"/>
        </w:rPr>
      </w:pPr>
      <w:r>
        <w:rPr>
          <w:rFonts w:cs="Arial"/>
          <w:sz w:val="28"/>
          <w:szCs w:val="18"/>
        </w:rPr>
        <w:t xml:space="preserve"> </w:t>
      </w:r>
    </w:p>
    <w:p w:rsidR="0021109E" w:rsidRDefault="0021109E" w:rsidP="0021109E">
      <w:pPr>
        <w:rPr>
          <w:sz w:val="28"/>
          <w:szCs w:val="28"/>
        </w:rPr>
      </w:pPr>
      <w:r>
        <w:rPr>
          <w:rFonts w:cs="Arial"/>
          <w:b/>
          <w:sz w:val="28"/>
          <w:szCs w:val="18"/>
        </w:rPr>
        <w:t>4.</w:t>
      </w:r>
      <w:r>
        <w:rPr>
          <w:rFonts w:cs="Arial"/>
          <w:sz w:val="28"/>
          <w:szCs w:val="18"/>
        </w:rPr>
        <w:t xml:space="preserve">  </w:t>
      </w:r>
      <w:r>
        <w:rPr>
          <w:sz w:val="28"/>
          <w:szCs w:val="28"/>
        </w:rPr>
        <w:t xml:space="preserve">В.В. </w:t>
      </w:r>
      <w:proofErr w:type="spellStart"/>
      <w:r>
        <w:rPr>
          <w:sz w:val="28"/>
          <w:szCs w:val="28"/>
        </w:rPr>
        <w:t>Шоган</w:t>
      </w:r>
      <w:proofErr w:type="spellEnd"/>
      <w:r>
        <w:rPr>
          <w:sz w:val="28"/>
          <w:szCs w:val="28"/>
        </w:rPr>
        <w:t>. Методика преподавания истории в школе. Уроки истории нового поколения. – Ростов-на-Дону: Феникс, 2005.</w:t>
      </w:r>
    </w:p>
    <w:p w:rsidR="0021109E" w:rsidRDefault="0021109E" w:rsidP="0021109E">
      <w:pPr>
        <w:rPr>
          <w:sz w:val="28"/>
          <w:szCs w:val="28"/>
        </w:rPr>
      </w:pPr>
    </w:p>
    <w:p w:rsidR="0021109E" w:rsidRDefault="0021109E" w:rsidP="0021109E">
      <w:pPr>
        <w:rPr>
          <w:b/>
          <w:sz w:val="28"/>
          <w:szCs w:val="28"/>
        </w:rPr>
      </w:pPr>
      <w:r>
        <w:rPr>
          <w:b/>
          <w:sz w:val="28"/>
          <w:szCs w:val="28"/>
        </w:rPr>
        <w:t xml:space="preserve">5.  </w:t>
      </w:r>
      <w:r>
        <w:rPr>
          <w:sz w:val="28"/>
          <w:szCs w:val="28"/>
        </w:rPr>
        <w:t>Н.Н. Ярцева. История 5-10 классы. Игровые технологии на уроках и внеклассных занятиях.</w:t>
      </w:r>
      <w:r>
        <w:rPr>
          <w:b/>
          <w:sz w:val="28"/>
          <w:szCs w:val="28"/>
        </w:rPr>
        <w:t xml:space="preserve"> </w:t>
      </w:r>
    </w:p>
    <w:p w:rsidR="0021109E" w:rsidRDefault="0021109E" w:rsidP="00883FEC">
      <w:pPr>
        <w:tabs>
          <w:tab w:val="left" w:pos="1050"/>
        </w:tabs>
        <w:rPr>
          <w:rFonts w:ascii="Times New Roman" w:hAnsi="Times New Roman"/>
          <w:sz w:val="28"/>
          <w:szCs w:val="28"/>
        </w:rPr>
      </w:pPr>
      <w:r>
        <w:rPr>
          <w:rFonts w:ascii="Times New Roman" w:hAnsi="Times New Roman"/>
          <w:noProof/>
          <w:sz w:val="28"/>
          <w:szCs w:val="28"/>
        </w:rPr>
        <w:drawing>
          <wp:inline distT="0" distB="0" distL="0" distR="0">
            <wp:extent cx="5939790" cy="4454843"/>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39790" cy="4454843"/>
                    </a:xfrm>
                    <a:prstGeom prst="rect">
                      <a:avLst/>
                    </a:prstGeom>
                    <a:noFill/>
                    <a:ln w="9525">
                      <a:noFill/>
                      <a:miter lim="800000"/>
                      <a:headEnd/>
                      <a:tailEnd/>
                    </a:ln>
                  </pic:spPr>
                </pic:pic>
              </a:graphicData>
            </a:graphic>
          </wp:inline>
        </w:drawing>
      </w:r>
    </w:p>
    <w:p w:rsidR="00883FEC" w:rsidRPr="00883FEC" w:rsidRDefault="00883FEC" w:rsidP="00883FEC">
      <w:pPr>
        <w:tabs>
          <w:tab w:val="left" w:pos="1050"/>
        </w:tabs>
        <w:rPr>
          <w:rFonts w:ascii="Times New Roman" w:hAnsi="Times New Roman"/>
          <w:sz w:val="28"/>
          <w:szCs w:val="28"/>
        </w:rPr>
      </w:pPr>
    </w:p>
    <w:sectPr w:rsidR="00883FEC" w:rsidRPr="00883FEC" w:rsidSect="00581846">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56144"/>
    <w:multiLevelType w:val="hybridMultilevel"/>
    <w:tmpl w:val="782A82E2"/>
    <w:lvl w:ilvl="0" w:tplc="E26E2ED4">
      <w:start w:val="1"/>
      <w:numFmt w:val="bullet"/>
      <w:lvlText w:val=""/>
      <w:lvlJc w:val="left"/>
      <w:pPr>
        <w:tabs>
          <w:tab w:val="num" w:pos="720"/>
        </w:tabs>
        <w:ind w:left="720" w:hanging="360"/>
      </w:pPr>
      <w:rPr>
        <w:rFonts w:ascii="Symbol" w:hAnsi="Symbol" w:hint="default"/>
        <w:sz w:val="40"/>
        <w:szCs w:val="4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2F53EFE"/>
    <w:multiLevelType w:val="hybridMultilevel"/>
    <w:tmpl w:val="274293DA"/>
    <w:lvl w:ilvl="0" w:tplc="AEA23302">
      <w:start w:val="1"/>
      <w:numFmt w:val="decimal"/>
      <w:lvlText w:val="%1."/>
      <w:lvlJc w:val="left"/>
      <w:pPr>
        <w:tabs>
          <w:tab w:val="num" w:pos="900"/>
        </w:tabs>
        <w:ind w:left="900" w:hanging="360"/>
      </w:pPr>
      <w:rPr>
        <w:rFonts w:hint="default"/>
        <w:b/>
        <w:sz w:val="36"/>
        <w:szCs w:val="36"/>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A2D3281"/>
    <w:multiLevelType w:val="hybridMultilevel"/>
    <w:tmpl w:val="BAF83FAE"/>
    <w:lvl w:ilvl="0" w:tplc="57BADDE6">
      <w:start w:val="1"/>
      <w:numFmt w:val="bullet"/>
      <w:lvlText w:val=""/>
      <w:lvlJc w:val="left"/>
      <w:pPr>
        <w:tabs>
          <w:tab w:val="num" w:pos="720"/>
        </w:tabs>
        <w:ind w:left="720" w:hanging="360"/>
      </w:pPr>
      <w:rPr>
        <w:rFonts w:ascii="Symbol" w:hAnsi="Symbol" w:hint="default"/>
        <w:sz w:val="40"/>
        <w:szCs w:val="4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8BD4B54"/>
    <w:multiLevelType w:val="hybridMultilevel"/>
    <w:tmpl w:val="19B0EC62"/>
    <w:lvl w:ilvl="0" w:tplc="E26E2ED4">
      <w:start w:val="1"/>
      <w:numFmt w:val="bullet"/>
      <w:lvlText w:val=""/>
      <w:lvlJc w:val="left"/>
      <w:pPr>
        <w:tabs>
          <w:tab w:val="num" w:pos="720"/>
        </w:tabs>
        <w:ind w:left="720" w:hanging="360"/>
      </w:pPr>
      <w:rPr>
        <w:rFonts w:ascii="Symbol" w:hAnsi="Symbol" w:hint="default"/>
        <w:sz w:val="40"/>
        <w:szCs w:val="4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CB46B94"/>
    <w:multiLevelType w:val="hybridMultilevel"/>
    <w:tmpl w:val="9B2C580C"/>
    <w:lvl w:ilvl="0" w:tplc="51C42D70">
      <w:start w:val="1"/>
      <w:numFmt w:val="bullet"/>
      <w:lvlText w:val=""/>
      <w:lvlJc w:val="left"/>
      <w:pPr>
        <w:tabs>
          <w:tab w:val="num" w:pos="720"/>
        </w:tabs>
        <w:ind w:left="720" w:hanging="360"/>
      </w:pPr>
      <w:rPr>
        <w:rFonts w:ascii="Wingdings" w:hAnsi="Wingdings" w:hint="default"/>
      </w:rPr>
    </w:lvl>
    <w:lvl w:ilvl="1" w:tplc="6C7E87CE" w:tentative="1">
      <w:start w:val="1"/>
      <w:numFmt w:val="bullet"/>
      <w:lvlText w:val=""/>
      <w:lvlJc w:val="left"/>
      <w:pPr>
        <w:tabs>
          <w:tab w:val="num" w:pos="1440"/>
        </w:tabs>
        <w:ind w:left="1440" w:hanging="360"/>
      </w:pPr>
      <w:rPr>
        <w:rFonts w:ascii="Wingdings" w:hAnsi="Wingdings" w:hint="default"/>
      </w:rPr>
    </w:lvl>
    <w:lvl w:ilvl="2" w:tplc="6770A832" w:tentative="1">
      <w:start w:val="1"/>
      <w:numFmt w:val="bullet"/>
      <w:lvlText w:val=""/>
      <w:lvlJc w:val="left"/>
      <w:pPr>
        <w:tabs>
          <w:tab w:val="num" w:pos="2160"/>
        </w:tabs>
        <w:ind w:left="2160" w:hanging="360"/>
      </w:pPr>
      <w:rPr>
        <w:rFonts w:ascii="Wingdings" w:hAnsi="Wingdings" w:hint="default"/>
      </w:rPr>
    </w:lvl>
    <w:lvl w:ilvl="3" w:tplc="0AE2F6EC" w:tentative="1">
      <w:start w:val="1"/>
      <w:numFmt w:val="bullet"/>
      <w:lvlText w:val=""/>
      <w:lvlJc w:val="left"/>
      <w:pPr>
        <w:tabs>
          <w:tab w:val="num" w:pos="2880"/>
        </w:tabs>
        <w:ind w:left="2880" w:hanging="360"/>
      </w:pPr>
      <w:rPr>
        <w:rFonts w:ascii="Wingdings" w:hAnsi="Wingdings" w:hint="default"/>
      </w:rPr>
    </w:lvl>
    <w:lvl w:ilvl="4" w:tplc="58B6CCB2" w:tentative="1">
      <w:start w:val="1"/>
      <w:numFmt w:val="bullet"/>
      <w:lvlText w:val=""/>
      <w:lvlJc w:val="left"/>
      <w:pPr>
        <w:tabs>
          <w:tab w:val="num" w:pos="3600"/>
        </w:tabs>
        <w:ind w:left="3600" w:hanging="360"/>
      </w:pPr>
      <w:rPr>
        <w:rFonts w:ascii="Wingdings" w:hAnsi="Wingdings" w:hint="default"/>
      </w:rPr>
    </w:lvl>
    <w:lvl w:ilvl="5" w:tplc="65B2D8D6" w:tentative="1">
      <w:start w:val="1"/>
      <w:numFmt w:val="bullet"/>
      <w:lvlText w:val=""/>
      <w:lvlJc w:val="left"/>
      <w:pPr>
        <w:tabs>
          <w:tab w:val="num" w:pos="4320"/>
        </w:tabs>
        <w:ind w:left="4320" w:hanging="360"/>
      </w:pPr>
      <w:rPr>
        <w:rFonts w:ascii="Wingdings" w:hAnsi="Wingdings" w:hint="default"/>
      </w:rPr>
    </w:lvl>
    <w:lvl w:ilvl="6" w:tplc="1B9447F0" w:tentative="1">
      <w:start w:val="1"/>
      <w:numFmt w:val="bullet"/>
      <w:lvlText w:val=""/>
      <w:lvlJc w:val="left"/>
      <w:pPr>
        <w:tabs>
          <w:tab w:val="num" w:pos="5040"/>
        </w:tabs>
        <w:ind w:left="5040" w:hanging="360"/>
      </w:pPr>
      <w:rPr>
        <w:rFonts w:ascii="Wingdings" w:hAnsi="Wingdings" w:hint="default"/>
      </w:rPr>
    </w:lvl>
    <w:lvl w:ilvl="7" w:tplc="15329E62" w:tentative="1">
      <w:start w:val="1"/>
      <w:numFmt w:val="bullet"/>
      <w:lvlText w:val=""/>
      <w:lvlJc w:val="left"/>
      <w:pPr>
        <w:tabs>
          <w:tab w:val="num" w:pos="5760"/>
        </w:tabs>
        <w:ind w:left="5760" w:hanging="360"/>
      </w:pPr>
      <w:rPr>
        <w:rFonts w:ascii="Wingdings" w:hAnsi="Wingdings" w:hint="default"/>
      </w:rPr>
    </w:lvl>
    <w:lvl w:ilvl="8" w:tplc="B7E442A4" w:tentative="1">
      <w:start w:val="1"/>
      <w:numFmt w:val="bullet"/>
      <w:lvlText w:val=""/>
      <w:lvlJc w:val="left"/>
      <w:pPr>
        <w:tabs>
          <w:tab w:val="num" w:pos="6480"/>
        </w:tabs>
        <w:ind w:left="6480" w:hanging="360"/>
      </w:pPr>
      <w:rPr>
        <w:rFonts w:ascii="Wingdings" w:hAnsi="Wingdings" w:hint="default"/>
      </w:rPr>
    </w:lvl>
  </w:abstractNum>
  <w:abstractNum w:abstractNumId="5">
    <w:nsid w:val="7CDF4D55"/>
    <w:multiLevelType w:val="hybridMultilevel"/>
    <w:tmpl w:val="FCA85260"/>
    <w:lvl w:ilvl="0" w:tplc="91FCD594">
      <w:start w:val="1"/>
      <w:numFmt w:val="bullet"/>
      <w:lvlText w:val=""/>
      <w:lvlJc w:val="left"/>
      <w:pPr>
        <w:tabs>
          <w:tab w:val="num" w:pos="502"/>
        </w:tabs>
        <w:ind w:left="502" w:hanging="360"/>
      </w:pPr>
      <w:rPr>
        <w:rFonts w:ascii="Wingdings" w:hAnsi="Wingdings" w:hint="default"/>
      </w:rPr>
    </w:lvl>
    <w:lvl w:ilvl="1" w:tplc="4A9A5FDE" w:tentative="1">
      <w:start w:val="1"/>
      <w:numFmt w:val="bullet"/>
      <w:lvlText w:val=""/>
      <w:lvlJc w:val="left"/>
      <w:pPr>
        <w:tabs>
          <w:tab w:val="num" w:pos="1222"/>
        </w:tabs>
        <w:ind w:left="1222" w:hanging="360"/>
      </w:pPr>
      <w:rPr>
        <w:rFonts w:ascii="Wingdings" w:hAnsi="Wingdings" w:hint="default"/>
      </w:rPr>
    </w:lvl>
    <w:lvl w:ilvl="2" w:tplc="52DE8B6A" w:tentative="1">
      <w:start w:val="1"/>
      <w:numFmt w:val="bullet"/>
      <w:lvlText w:val=""/>
      <w:lvlJc w:val="left"/>
      <w:pPr>
        <w:tabs>
          <w:tab w:val="num" w:pos="1942"/>
        </w:tabs>
        <w:ind w:left="1942" w:hanging="360"/>
      </w:pPr>
      <w:rPr>
        <w:rFonts w:ascii="Wingdings" w:hAnsi="Wingdings" w:hint="default"/>
      </w:rPr>
    </w:lvl>
    <w:lvl w:ilvl="3" w:tplc="CBB69FF4" w:tentative="1">
      <w:start w:val="1"/>
      <w:numFmt w:val="bullet"/>
      <w:lvlText w:val=""/>
      <w:lvlJc w:val="left"/>
      <w:pPr>
        <w:tabs>
          <w:tab w:val="num" w:pos="2662"/>
        </w:tabs>
        <w:ind w:left="2662" w:hanging="360"/>
      </w:pPr>
      <w:rPr>
        <w:rFonts w:ascii="Wingdings" w:hAnsi="Wingdings" w:hint="default"/>
      </w:rPr>
    </w:lvl>
    <w:lvl w:ilvl="4" w:tplc="C7CC84FE" w:tentative="1">
      <w:start w:val="1"/>
      <w:numFmt w:val="bullet"/>
      <w:lvlText w:val=""/>
      <w:lvlJc w:val="left"/>
      <w:pPr>
        <w:tabs>
          <w:tab w:val="num" w:pos="3382"/>
        </w:tabs>
        <w:ind w:left="3382" w:hanging="360"/>
      </w:pPr>
      <w:rPr>
        <w:rFonts w:ascii="Wingdings" w:hAnsi="Wingdings" w:hint="default"/>
      </w:rPr>
    </w:lvl>
    <w:lvl w:ilvl="5" w:tplc="A1BE7088" w:tentative="1">
      <w:start w:val="1"/>
      <w:numFmt w:val="bullet"/>
      <w:lvlText w:val=""/>
      <w:lvlJc w:val="left"/>
      <w:pPr>
        <w:tabs>
          <w:tab w:val="num" w:pos="4102"/>
        </w:tabs>
        <w:ind w:left="4102" w:hanging="360"/>
      </w:pPr>
      <w:rPr>
        <w:rFonts w:ascii="Wingdings" w:hAnsi="Wingdings" w:hint="default"/>
      </w:rPr>
    </w:lvl>
    <w:lvl w:ilvl="6" w:tplc="98706E94" w:tentative="1">
      <w:start w:val="1"/>
      <w:numFmt w:val="bullet"/>
      <w:lvlText w:val=""/>
      <w:lvlJc w:val="left"/>
      <w:pPr>
        <w:tabs>
          <w:tab w:val="num" w:pos="4822"/>
        </w:tabs>
        <w:ind w:left="4822" w:hanging="360"/>
      </w:pPr>
      <w:rPr>
        <w:rFonts w:ascii="Wingdings" w:hAnsi="Wingdings" w:hint="default"/>
      </w:rPr>
    </w:lvl>
    <w:lvl w:ilvl="7" w:tplc="B1E29E98" w:tentative="1">
      <w:start w:val="1"/>
      <w:numFmt w:val="bullet"/>
      <w:lvlText w:val=""/>
      <w:lvlJc w:val="left"/>
      <w:pPr>
        <w:tabs>
          <w:tab w:val="num" w:pos="5542"/>
        </w:tabs>
        <w:ind w:left="5542" w:hanging="360"/>
      </w:pPr>
      <w:rPr>
        <w:rFonts w:ascii="Wingdings" w:hAnsi="Wingdings" w:hint="default"/>
      </w:rPr>
    </w:lvl>
    <w:lvl w:ilvl="8" w:tplc="C68CA5EE" w:tentative="1">
      <w:start w:val="1"/>
      <w:numFmt w:val="bullet"/>
      <w:lvlText w:val=""/>
      <w:lvlJc w:val="left"/>
      <w:pPr>
        <w:tabs>
          <w:tab w:val="num" w:pos="6262"/>
        </w:tabs>
        <w:ind w:left="6262"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7A5F4B"/>
    <w:rsid w:val="0002082C"/>
    <w:rsid w:val="000646B9"/>
    <w:rsid w:val="0007369F"/>
    <w:rsid w:val="000E0A3A"/>
    <w:rsid w:val="0021109E"/>
    <w:rsid w:val="00236DF9"/>
    <w:rsid w:val="00282FEC"/>
    <w:rsid w:val="002A4941"/>
    <w:rsid w:val="003076B2"/>
    <w:rsid w:val="00350826"/>
    <w:rsid w:val="00581846"/>
    <w:rsid w:val="005B434C"/>
    <w:rsid w:val="00794071"/>
    <w:rsid w:val="007A5F4B"/>
    <w:rsid w:val="007E3EC2"/>
    <w:rsid w:val="00832320"/>
    <w:rsid w:val="00843A03"/>
    <w:rsid w:val="008677A8"/>
    <w:rsid w:val="00883FEC"/>
    <w:rsid w:val="0093791A"/>
    <w:rsid w:val="009A47E3"/>
    <w:rsid w:val="00BD1245"/>
    <w:rsid w:val="00BF364F"/>
    <w:rsid w:val="00CA034F"/>
    <w:rsid w:val="00CA5305"/>
    <w:rsid w:val="00D051EF"/>
    <w:rsid w:val="00E70342"/>
    <w:rsid w:val="00E931A2"/>
    <w:rsid w:val="00EC7934"/>
    <w:rsid w:val="00F02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F4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69F"/>
    <w:pPr>
      <w:spacing w:after="0" w:line="240" w:lineRule="auto"/>
      <w:ind w:left="720"/>
      <w:contextualSpacing/>
    </w:pPr>
    <w:rPr>
      <w:rFonts w:ascii="Times New Roman" w:hAnsi="Times New Roman"/>
      <w:sz w:val="24"/>
      <w:szCs w:val="24"/>
    </w:rPr>
  </w:style>
  <w:style w:type="paragraph" w:customStyle="1" w:styleId="Style5">
    <w:name w:val="Style5"/>
    <w:basedOn w:val="a"/>
    <w:rsid w:val="00282FEC"/>
    <w:pPr>
      <w:widowControl w:val="0"/>
      <w:autoSpaceDE w:val="0"/>
      <w:autoSpaceDN w:val="0"/>
      <w:adjustRightInd w:val="0"/>
      <w:spacing w:after="0" w:line="193" w:lineRule="exact"/>
      <w:ind w:firstLine="350"/>
      <w:jc w:val="both"/>
    </w:pPr>
    <w:rPr>
      <w:rFonts w:ascii="Times New Roman" w:hAnsi="Times New Roman"/>
      <w:sz w:val="24"/>
      <w:szCs w:val="24"/>
    </w:rPr>
  </w:style>
  <w:style w:type="character" w:customStyle="1" w:styleId="dash041e0431044b0447043d044b0439char1">
    <w:name w:val="dash041e_0431_044b_0447_043d_044b_0439__char1"/>
    <w:basedOn w:val="a0"/>
    <w:rsid w:val="00282FEC"/>
    <w:rPr>
      <w:rFonts w:ascii="Times New Roman" w:hAnsi="Times New Roman" w:cs="Times New Roman" w:hint="default"/>
      <w:strike w:val="0"/>
      <w:dstrike w:val="0"/>
      <w:sz w:val="24"/>
      <w:szCs w:val="24"/>
      <w:u w:val="none"/>
      <w:effect w:val="none"/>
    </w:rPr>
  </w:style>
  <w:style w:type="paragraph" w:styleId="a4">
    <w:name w:val="Normal (Web)"/>
    <w:basedOn w:val="a"/>
    <w:unhideWhenUsed/>
    <w:rsid w:val="00E70342"/>
    <w:pPr>
      <w:spacing w:before="100" w:beforeAutospacing="1" w:after="100" w:afterAutospacing="1" w:line="240" w:lineRule="auto"/>
    </w:pPr>
    <w:rPr>
      <w:rFonts w:ascii="Times New Roman" w:hAnsi="Times New Roman"/>
      <w:sz w:val="24"/>
      <w:szCs w:val="24"/>
    </w:rPr>
  </w:style>
  <w:style w:type="character" w:customStyle="1" w:styleId="Arial">
    <w:name w:val="Стиль Arial"/>
    <w:basedOn w:val="a0"/>
    <w:rsid w:val="00E70342"/>
    <w:rPr>
      <w:rFonts w:ascii="Times New Roman" w:hAnsi="Times New Roman"/>
    </w:rPr>
  </w:style>
  <w:style w:type="table" w:styleId="a5">
    <w:name w:val="Table Grid"/>
    <w:basedOn w:val="a1"/>
    <w:uiPriority w:val="59"/>
    <w:rsid w:val="005818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BF364F"/>
    <w:pPr>
      <w:spacing w:after="0" w:line="240" w:lineRule="auto"/>
    </w:pPr>
    <w:rPr>
      <w:rFonts w:ascii="Calibri" w:eastAsia="Calibri" w:hAnsi="Calibri" w:cs="Times New Roman"/>
    </w:rPr>
  </w:style>
  <w:style w:type="character" w:customStyle="1" w:styleId="snoska1">
    <w:name w:val="snoska1"/>
    <w:basedOn w:val="a0"/>
    <w:rsid w:val="0021109E"/>
    <w:rPr>
      <w:rFonts w:ascii="Times New Roman" w:hAnsi="Times New Roman" w:cs="Times New Roman" w:hint="default"/>
      <w:i w:val="0"/>
      <w:iCs w:val="0"/>
      <w:sz w:val="19"/>
      <w:szCs w:val="19"/>
    </w:rPr>
  </w:style>
  <w:style w:type="character" w:styleId="a7">
    <w:name w:val="Emphasis"/>
    <w:basedOn w:val="a0"/>
    <w:qFormat/>
    <w:rsid w:val="0021109E"/>
    <w:rPr>
      <w:i/>
      <w:iCs/>
    </w:rPr>
  </w:style>
  <w:style w:type="paragraph" w:styleId="a8">
    <w:name w:val="Balloon Text"/>
    <w:basedOn w:val="a"/>
    <w:link w:val="a9"/>
    <w:uiPriority w:val="99"/>
    <w:semiHidden/>
    <w:unhideWhenUsed/>
    <w:rsid w:val="002110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09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8779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3975</Words>
  <Characters>22658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9</cp:revision>
  <dcterms:created xsi:type="dcterms:W3CDTF">2014-01-22T06:57:00Z</dcterms:created>
  <dcterms:modified xsi:type="dcterms:W3CDTF">2014-01-30T15:51:00Z</dcterms:modified>
</cp:coreProperties>
</file>