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42A" w:rsidRDefault="0057542A" w:rsidP="0057542A">
      <w:pPr>
        <w:shd w:val="clear" w:color="auto" w:fill="FFFFFF"/>
        <w:spacing w:before="100" w:beforeAutospacing="1" w:after="100" w:afterAutospacing="1" w:line="240" w:lineRule="auto"/>
        <w:jc w:val="both"/>
        <w:rPr>
          <w:rFonts w:ascii="Times New Roman" w:eastAsia="Times New Roman" w:hAnsi="Times New Roman" w:cs="Times New Roman"/>
          <w:b/>
          <w:bCs/>
          <w:color w:val="5D4B00"/>
          <w:sz w:val="24"/>
          <w:szCs w:val="24"/>
          <w:lang w:val="ru-RU" w:eastAsia="ru-RU" w:bidi="ar-SA"/>
        </w:rPr>
      </w:pPr>
      <w:r>
        <w:rPr>
          <w:rFonts w:ascii="Times New Roman" w:eastAsia="Times New Roman" w:hAnsi="Times New Roman" w:cs="Times New Roman"/>
          <w:b/>
          <w:bCs/>
          <w:color w:val="5D4B00"/>
          <w:sz w:val="24"/>
          <w:szCs w:val="24"/>
          <w:lang w:val="ru-RU" w:eastAsia="ru-RU" w:bidi="ar-SA"/>
        </w:rPr>
        <w:t xml:space="preserve">                              Лабораторное занятие «Николаевская Россия» 8 класс</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b/>
          <w:bCs/>
          <w:color w:val="5D4B00"/>
          <w:sz w:val="24"/>
          <w:szCs w:val="24"/>
          <w:lang w:val="ru-RU" w:eastAsia="ru-RU" w:bidi="ar-SA"/>
        </w:rPr>
        <w:t>Тема: </w:t>
      </w:r>
      <w:r w:rsidRPr="0057542A">
        <w:rPr>
          <w:rFonts w:ascii="Times New Roman" w:eastAsia="Times New Roman" w:hAnsi="Times New Roman" w:cs="Times New Roman"/>
          <w:color w:val="5D4B00"/>
          <w:sz w:val="24"/>
          <w:szCs w:val="24"/>
          <w:u w:val="single"/>
          <w:lang w:val="ru-RU" w:eastAsia="ru-RU" w:bidi="ar-SA"/>
        </w:rPr>
        <w:t>Внутренняя политика Николая I.</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b/>
          <w:bCs/>
          <w:color w:val="5D4B00"/>
          <w:sz w:val="24"/>
          <w:szCs w:val="24"/>
          <w:lang w:val="ru-RU" w:eastAsia="ru-RU" w:bidi="ar-SA"/>
        </w:rPr>
        <w:t>Цель занятия: </w:t>
      </w:r>
      <w:r w:rsidRPr="0057542A">
        <w:rPr>
          <w:rFonts w:ascii="Times New Roman" w:eastAsia="Times New Roman" w:hAnsi="Times New Roman" w:cs="Times New Roman"/>
          <w:color w:val="5D4B00"/>
          <w:sz w:val="24"/>
          <w:szCs w:val="24"/>
          <w:lang w:val="ru-RU" w:eastAsia="ru-RU" w:bidi="ar-SA"/>
        </w:rPr>
        <w:t>организовав изучение времени правления Николая I , показать неоднозначность его деятельности и личности; помочь ученикам в определении собственного отношения к данной теме.</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b/>
          <w:bCs/>
          <w:color w:val="5D4B00"/>
          <w:sz w:val="24"/>
          <w:szCs w:val="24"/>
          <w:lang w:val="ru-RU" w:eastAsia="ru-RU" w:bidi="ar-SA"/>
        </w:rPr>
        <w:t>Средства обучения: </w:t>
      </w:r>
      <w:r w:rsidRPr="0057542A">
        <w:rPr>
          <w:rFonts w:ascii="Times New Roman" w:eastAsia="Times New Roman" w:hAnsi="Times New Roman" w:cs="Times New Roman"/>
          <w:color w:val="5D4B00"/>
          <w:sz w:val="24"/>
          <w:szCs w:val="24"/>
          <w:lang w:val="ru-RU" w:eastAsia="ru-RU" w:bidi="ar-SA"/>
        </w:rPr>
        <w:t xml:space="preserve">учебник А.А. Данилова, Л.Г. </w:t>
      </w:r>
      <w:proofErr w:type="spellStart"/>
      <w:r w:rsidRPr="0057542A">
        <w:rPr>
          <w:rFonts w:ascii="Times New Roman" w:eastAsia="Times New Roman" w:hAnsi="Times New Roman" w:cs="Times New Roman"/>
          <w:color w:val="5D4B00"/>
          <w:sz w:val="24"/>
          <w:szCs w:val="24"/>
          <w:lang w:val="ru-RU" w:eastAsia="ru-RU" w:bidi="ar-SA"/>
        </w:rPr>
        <w:t>Косулиной</w:t>
      </w:r>
      <w:proofErr w:type="spellEnd"/>
      <w:r w:rsidRPr="0057542A">
        <w:rPr>
          <w:rFonts w:ascii="Times New Roman" w:eastAsia="Times New Roman" w:hAnsi="Times New Roman" w:cs="Times New Roman"/>
          <w:color w:val="5D4B00"/>
          <w:sz w:val="24"/>
          <w:szCs w:val="24"/>
          <w:lang w:val="ru-RU" w:eastAsia="ru-RU" w:bidi="ar-SA"/>
        </w:rPr>
        <w:t xml:space="preserve"> "История России. XIX век”, пакет документов и заданий-инструкций.</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b/>
          <w:bCs/>
          <w:color w:val="5D4B00"/>
          <w:sz w:val="24"/>
          <w:szCs w:val="24"/>
          <w:lang w:val="ru-RU" w:eastAsia="ru-RU" w:bidi="ar-SA"/>
        </w:rPr>
        <w:t>Структура занятия.</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u w:val="single"/>
          <w:lang w:val="ru-RU" w:eastAsia="ru-RU" w:bidi="ar-SA"/>
        </w:rPr>
        <w:t>Организационный этап</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1. Организационный момент. Настрой учащихся на работу.</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2. Вступительное слово учителя.</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Время правления Николая I неоднозначно оценивалось современниками и историками.</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 xml:space="preserve">С одной стороны, политическая реакция, подавление свободомыслия, всеохватывающая централизация государственного аппарата. С </w:t>
      </w:r>
      <w:proofErr w:type="gramStart"/>
      <w:r w:rsidRPr="0057542A">
        <w:rPr>
          <w:rFonts w:ascii="Times New Roman" w:eastAsia="Times New Roman" w:hAnsi="Times New Roman" w:cs="Times New Roman"/>
          <w:color w:val="5D4B00"/>
          <w:sz w:val="24"/>
          <w:szCs w:val="24"/>
          <w:lang w:val="ru-RU" w:eastAsia="ru-RU" w:bidi="ar-SA"/>
        </w:rPr>
        <w:t>другой</w:t>
      </w:r>
      <w:proofErr w:type="gramEnd"/>
      <w:r w:rsidRPr="0057542A">
        <w:rPr>
          <w:rFonts w:ascii="Times New Roman" w:eastAsia="Times New Roman" w:hAnsi="Times New Roman" w:cs="Times New Roman"/>
          <w:color w:val="5D4B00"/>
          <w:sz w:val="24"/>
          <w:szCs w:val="24"/>
          <w:lang w:val="ru-RU" w:eastAsia="ru-RU" w:bidi="ar-SA"/>
        </w:rPr>
        <w:t xml:space="preserve"> – первые реальные, хотя и робкие шаги к освобождению крестьян.</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3. Постановка цели урока. "На основе документов и собственных знаний вам необходимо дать характеристику правления Николая I”. Постановка проблемы: "Политика Николая I - реформы или реакция?"</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4. Инструкция к работе.</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Класс разбивается на группы, каждая из которой исследует ту или иную сферу государственной и общественной жизни в правление Николая I. В каждой группе распределяются роли. /Приложение 1/</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II. </w:t>
      </w:r>
      <w:r w:rsidRPr="0057542A">
        <w:rPr>
          <w:rFonts w:ascii="Times New Roman" w:eastAsia="Times New Roman" w:hAnsi="Times New Roman" w:cs="Times New Roman"/>
          <w:color w:val="5D4B00"/>
          <w:sz w:val="24"/>
          <w:szCs w:val="24"/>
          <w:u w:val="single"/>
          <w:lang w:val="ru-RU" w:eastAsia="ru-RU" w:bidi="ar-SA"/>
        </w:rPr>
        <w:t>Работа в группах</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"Хранители” получают от учителя пакет с документами и карточку – инструкцию.</w:t>
      </w:r>
    </w:p>
    <w:p w:rsidR="0057542A" w:rsidRPr="0057542A" w:rsidRDefault="0057542A" w:rsidP="0057542A">
      <w:pPr>
        <w:shd w:val="clear" w:color="auto" w:fill="FFFFFF"/>
        <w:spacing w:before="100" w:beforeAutospacing="1" w:after="100" w:afterAutospacing="1" w:line="240" w:lineRule="auto"/>
        <w:jc w:val="center"/>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b/>
          <w:bCs/>
          <w:color w:val="5D4B00"/>
          <w:sz w:val="24"/>
          <w:szCs w:val="24"/>
          <w:lang w:val="ru-RU" w:eastAsia="ru-RU" w:bidi="ar-SA"/>
        </w:rPr>
        <w:t>Карточка-инструкция № 1. "Русское общество в николаевскую эпоху”</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А. Источники: учебник + документы</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Б. Вопросы и задания для обсуждения в группе:</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1) Известен интересный факт. Однажды Николаю I был предоставлен для утверждения</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Проект одного из зданий, рядом с которым для масштаба был нарисован человек.</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Николай возмутился, почему человек штатский, а не военный.</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Вопрос: </w:t>
      </w:r>
      <w:r w:rsidRPr="0057542A">
        <w:rPr>
          <w:rFonts w:ascii="Times New Roman" w:eastAsia="Times New Roman" w:hAnsi="Times New Roman" w:cs="Times New Roman"/>
          <w:i/>
          <w:iCs/>
          <w:color w:val="5D4B00"/>
          <w:sz w:val="24"/>
          <w:szCs w:val="24"/>
          <w:lang w:val="ru-RU" w:eastAsia="ru-RU" w:bidi="ar-SA"/>
        </w:rPr>
        <w:t>О чем говорит этот поступок Николая I?</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lastRenderedPageBreak/>
        <w:t>2) Прочитайте документ 1. На основе анализа документа </w:t>
      </w:r>
      <w:r w:rsidRPr="0057542A">
        <w:rPr>
          <w:rFonts w:ascii="Times New Roman" w:eastAsia="Times New Roman" w:hAnsi="Times New Roman" w:cs="Times New Roman"/>
          <w:i/>
          <w:iCs/>
          <w:color w:val="5D4B00"/>
          <w:sz w:val="24"/>
          <w:szCs w:val="24"/>
          <w:lang w:val="ru-RU" w:eastAsia="ru-RU" w:bidi="ar-SA"/>
        </w:rPr>
        <w:t>сделайте выводы о развитии русского общества во время правления Николая I.</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3) Прочитайте документ 2.</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Задание: </w:t>
      </w:r>
      <w:r w:rsidRPr="0057542A">
        <w:rPr>
          <w:rFonts w:ascii="Times New Roman" w:eastAsia="Times New Roman" w:hAnsi="Times New Roman" w:cs="Times New Roman"/>
          <w:i/>
          <w:iCs/>
          <w:color w:val="5D4B00"/>
          <w:sz w:val="24"/>
          <w:szCs w:val="24"/>
          <w:lang w:val="ru-RU" w:eastAsia="ru-RU" w:bidi="ar-SA"/>
        </w:rPr>
        <w:t>Охарактеризуйте положение солдата николаевской армии. В чем вы видите трагизм положения русских солдат? Как армейские порядки могли отразиться на боеспособности русской армии?</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В. Письменное оформление.</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Возьмите интервью у рядового армии времен Николая I о его жизни и службе.</w:t>
      </w:r>
    </w:p>
    <w:p w:rsidR="0057542A" w:rsidRPr="0057542A" w:rsidRDefault="0057542A" w:rsidP="0057542A">
      <w:pPr>
        <w:shd w:val="clear" w:color="auto" w:fill="FFFFFF"/>
        <w:spacing w:before="100" w:beforeAutospacing="1" w:after="100" w:afterAutospacing="1" w:line="240" w:lineRule="auto"/>
        <w:jc w:val="center"/>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b/>
          <w:bCs/>
          <w:color w:val="5D4B00"/>
          <w:sz w:val="24"/>
          <w:szCs w:val="24"/>
          <w:lang w:val="ru-RU" w:eastAsia="ru-RU" w:bidi="ar-SA"/>
        </w:rPr>
        <w:t>Карточка-инструкция № 2. "Система государственного управления (военные и чиновники)”</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А. Источники: учебник + документы</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Б. Вопросы и задания для обсуждения в группе:</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1) Прочитайте п.2 парагр.8 учебника.</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2) Прочитайте документы 3-7.</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3) Задание: </w:t>
      </w:r>
      <w:r w:rsidRPr="0057542A">
        <w:rPr>
          <w:rFonts w:ascii="Times New Roman" w:eastAsia="Times New Roman" w:hAnsi="Times New Roman" w:cs="Times New Roman"/>
          <w:i/>
          <w:iCs/>
          <w:color w:val="5D4B00"/>
          <w:sz w:val="24"/>
          <w:szCs w:val="24"/>
          <w:lang w:val="ru-RU" w:eastAsia="ru-RU" w:bidi="ar-SA"/>
        </w:rPr>
        <w:t>Назовите основные черты николаевского режима.</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В. Письменное оформление.</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Составьте рассказ от имени нашего современника, побывавшего в России в правление Николая I.</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Что он отметит, какие особенности? ("Россия глазами человека XXI века”)</w:t>
      </w:r>
    </w:p>
    <w:p w:rsidR="0057542A" w:rsidRPr="0057542A" w:rsidRDefault="0057542A" w:rsidP="0057542A">
      <w:pPr>
        <w:shd w:val="clear" w:color="auto" w:fill="FFFFFF"/>
        <w:spacing w:before="100" w:beforeAutospacing="1" w:after="100" w:afterAutospacing="1" w:line="240" w:lineRule="auto"/>
        <w:jc w:val="center"/>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b/>
          <w:bCs/>
          <w:color w:val="5D4B00"/>
          <w:sz w:val="24"/>
          <w:szCs w:val="24"/>
          <w:lang w:val="ru-RU" w:eastAsia="ru-RU" w:bidi="ar-SA"/>
        </w:rPr>
        <w:t>Карточка-инструкция № 3. "Система государственного управления (III отделение)”</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А. Источники: учебник + документы</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Б. Вопросы и задания для обсуждения в группе:</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1) Прочитайте п.3 парагр.8 учебника.</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2) Прочитайте документ 8.</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Вопрос: </w:t>
      </w:r>
      <w:r w:rsidRPr="0057542A">
        <w:rPr>
          <w:rFonts w:ascii="Times New Roman" w:eastAsia="Times New Roman" w:hAnsi="Times New Roman" w:cs="Times New Roman"/>
          <w:i/>
          <w:iCs/>
          <w:color w:val="5D4B00"/>
          <w:sz w:val="24"/>
          <w:szCs w:val="24"/>
          <w:lang w:val="ru-RU" w:eastAsia="ru-RU" w:bidi="ar-SA"/>
        </w:rPr>
        <w:t>Какой была структура корпуса жандармов на местах? Какими были функции жандармов? Почему современники негативно относились к жандармам?</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В. Письменное оформление.</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 xml:space="preserve">Кто такие </w:t>
      </w:r>
      <w:proofErr w:type="gramStart"/>
      <w:r w:rsidRPr="0057542A">
        <w:rPr>
          <w:rFonts w:ascii="Times New Roman" w:eastAsia="Times New Roman" w:hAnsi="Times New Roman" w:cs="Times New Roman"/>
          <w:color w:val="5D4B00"/>
          <w:sz w:val="24"/>
          <w:szCs w:val="24"/>
          <w:lang w:val="ru-RU" w:eastAsia="ru-RU" w:bidi="ar-SA"/>
        </w:rPr>
        <w:t>жандармы</w:t>
      </w:r>
      <w:proofErr w:type="gramEnd"/>
      <w:r w:rsidRPr="0057542A">
        <w:rPr>
          <w:rFonts w:ascii="Times New Roman" w:eastAsia="Times New Roman" w:hAnsi="Times New Roman" w:cs="Times New Roman"/>
          <w:color w:val="5D4B00"/>
          <w:sz w:val="24"/>
          <w:szCs w:val="24"/>
          <w:lang w:val="ru-RU" w:eastAsia="ru-RU" w:bidi="ar-SA"/>
        </w:rPr>
        <w:t xml:space="preserve"> и </w:t>
      </w:r>
      <w:proofErr w:type="gramStart"/>
      <w:r w:rsidRPr="0057542A">
        <w:rPr>
          <w:rFonts w:ascii="Times New Roman" w:eastAsia="Times New Roman" w:hAnsi="Times New Roman" w:cs="Times New Roman"/>
          <w:color w:val="5D4B00"/>
          <w:sz w:val="24"/>
          <w:szCs w:val="24"/>
          <w:lang w:val="ru-RU" w:eastAsia="ru-RU" w:bidi="ar-SA"/>
        </w:rPr>
        <w:t>каковы</w:t>
      </w:r>
      <w:proofErr w:type="gramEnd"/>
      <w:r w:rsidRPr="0057542A">
        <w:rPr>
          <w:rFonts w:ascii="Times New Roman" w:eastAsia="Times New Roman" w:hAnsi="Times New Roman" w:cs="Times New Roman"/>
          <w:color w:val="5D4B00"/>
          <w:sz w:val="24"/>
          <w:szCs w:val="24"/>
          <w:lang w:val="ru-RU" w:eastAsia="ru-RU" w:bidi="ar-SA"/>
        </w:rPr>
        <w:t xml:space="preserve"> были функции корпуса жандармов?</w:t>
      </w:r>
    </w:p>
    <w:p w:rsidR="0057542A" w:rsidRPr="0057542A" w:rsidRDefault="0057542A" w:rsidP="0057542A">
      <w:pPr>
        <w:shd w:val="clear" w:color="auto" w:fill="FFFFFF"/>
        <w:spacing w:before="100" w:beforeAutospacing="1" w:after="100" w:afterAutospacing="1" w:line="240" w:lineRule="auto"/>
        <w:jc w:val="center"/>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b/>
          <w:bCs/>
          <w:color w:val="5D4B00"/>
          <w:sz w:val="24"/>
          <w:szCs w:val="24"/>
          <w:lang w:val="ru-RU" w:eastAsia="ru-RU" w:bidi="ar-SA"/>
        </w:rPr>
        <w:t>Карточка-инструкция № 4. "Крестьянский вопрос”</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lastRenderedPageBreak/>
        <w:t xml:space="preserve">А. Источники: учебник А.А.Данилова, </w:t>
      </w:r>
      <w:proofErr w:type="spellStart"/>
      <w:r w:rsidRPr="0057542A">
        <w:rPr>
          <w:rFonts w:ascii="Times New Roman" w:eastAsia="Times New Roman" w:hAnsi="Times New Roman" w:cs="Times New Roman"/>
          <w:color w:val="5D4B00"/>
          <w:sz w:val="24"/>
          <w:szCs w:val="24"/>
          <w:lang w:val="ru-RU" w:eastAsia="ru-RU" w:bidi="ar-SA"/>
        </w:rPr>
        <w:t>Л.Г.Косулиной</w:t>
      </w:r>
      <w:proofErr w:type="spellEnd"/>
      <w:r w:rsidRPr="0057542A">
        <w:rPr>
          <w:rFonts w:ascii="Times New Roman" w:eastAsia="Times New Roman" w:hAnsi="Times New Roman" w:cs="Times New Roman"/>
          <w:color w:val="5D4B00"/>
          <w:sz w:val="24"/>
          <w:szCs w:val="24"/>
          <w:lang w:val="ru-RU" w:eastAsia="ru-RU" w:bidi="ar-SA"/>
        </w:rPr>
        <w:t xml:space="preserve"> + документы</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Б. Вопросы и задания для обсуждения в группе:</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 xml:space="preserve">1) Прочитайте п.4 парагр.10 учебника Данилова и </w:t>
      </w:r>
      <w:proofErr w:type="spellStart"/>
      <w:r w:rsidRPr="0057542A">
        <w:rPr>
          <w:rFonts w:ascii="Times New Roman" w:eastAsia="Times New Roman" w:hAnsi="Times New Roman" w:cs="Times New Roman"/>
          <w:color w:val="5D4B00"/>
          <w:sz w:val="24"/>
          <w:szCs w:val="24"/>
          <w:lang w:val="ru-RU" w:eastAsia="ru-RU" w:bidi="ar-SA"/>
        </w:rPr>
        <w:t>Косулиной</w:t>
      </w:r>
      <w:proofErr w:type="spellEnd"/>
      <w:r w:rsidRPr="0057542A">
        <w:rPr>
          <w:rFonts w:ascii="Times New Roman" w:eastAsia="Times New Roman" w:hAnsi="Times New Roman" w:cs="Times New Roman"/>
          <w:color w:val="5D4B00"/>
          <w:sz w:val="24"/>
          <w:szCs w:val="24"/>
          <w:lang w:val="ru-RU" w:eastAsia="ru-RU" w:bidi="ar-SA"/>
        </w:rPr>
        <w:t xml:space="preserve"> (с.59-60).</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Вопрос: </w:t>
      </w:r>
      <w:r w:rsidRPr="0057542A">
        <w:rPr>
          <w:rFonts w:ascii="Times New Roman" w:eastAsia="Times New Roman" w:hAnsi="Times New Roman" w:cs="Times New Roman"/>
          <w:i/>
          <w:iCs/>
          <w:color w:val="5D4B00"/>
          <w:sz w:val="24"/>
          <w:szCs w:val="24"/>
          <w:lang w:val="ru-RU" w:eastAsia="ru-RU" w:bidi="ar-SA"/>
        </w:rPr>
        <w:t>Как изменилось положение государственных и крепостных крестьян?</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 xml:space="preserve">2) Известны слова Николая I о том, что "крепостное право в нынешнем его положении у нас есть </w:t>
      </w:r>
      <w:proofErr w:type="gramStart"/>
      <w:r w:rsidRPr="0057542A">
        <w:rPr>
          <w:rFonts w:ascii="Times New Roman" w:eastAsia="Times New Roman" w:hAnsi="Times New Roman" w:cs="Times New Roman"/>
          <w:color w:val="5D4B00"/>
          <w:sz w:val="24"/>
          <w:szCs w:val="24"/>
          <w:lang w:val="ru-RU" w:eastAsia="ru-RU" w:bidi="ar-SA"/>
        </w:rPr>
        <w:t>зло</w:t>
      </w:r>
      <w:proofErr w:type="gramEnd"/>
      <w:r w:rsidRPr="0057542A">
        <w:rPr>
          <w:rFonts w:ascii="Times New Roman" w:eastAsia="Times New Roman" w:hAnsi="Times New Roman" w:cs="Times New Roman"/>
          <w:color w:val="5D4B00"/>
          <w:sz w:val="24"/>
          <w:szCs w:val="24"/>
          <w:lang w:val="ru-RU" w:eastAsia="ru-RU" w:bidi="ar-SA"/>
        </w:rPr>
        <w:t>… но прикасаться к нему теперь было бы делом еще более гибельным”.</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Вопрос: </w:t>
      </w:r>
      <w:r w:rsidRPr="0057542A">
        <w:rPr>
          <w:rFonts w:ascii="Times New Roman" w:eastAsia="Times New Roman" w:hAnsi="Times New Roman" w:cs="Times New Roman"/>
          <w:i/>
          <w:iCs/>
          <w:color w:val="5D4B00"/>
          <w:sz w:val="24"/>
          <w:szCs w:val="24"/>
          <w:lang w:val="ru-RU" w:eastAsia="ru-RU" w:bidi="ar-SA"/>
        </w:rPr>
        <w:t>Почему же Николай I так и не решился отменить крепостное право?</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В. Письменное оформление.</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Запишите меры, принятые в правление Николая I для смягчения крепостных отношений. Оформить можно в виде тезисов.</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III. </w:t>
      </w:r>
      <w:r w:rsidRPr="0057542A">
        <w:rPr>
          <w:rFonts w:ascii="Times New Roman" w:eastAsia="Times New Roman" w:hAnsi="Times New Roman" w:cs="Times New Roman"/>
          <w:color w:val="5D4B00"/>
          <w:sz w:val="24"/>
          <w:szCs w:val="24"/>
          <w:u w:val="single"/>
          <w:lang w:val="ru-RU" w:eastAsia="ru-RU" w:bidi="ar-SA"/>
        </w:rPr>
        <w:t>Творческие отчеты групп</w:t>
      </w:r>
      <w:r w:rsidRPr="0057542A">
        <w:rPr>
          <w:rFonts w:ascii="Times New Roman" w:eastAsia="Times New Roman" w:hAnsi="Times New Roman" w:cs="Times New Roman"/>
          <w:color w:val="5D4B00"/>
          <w:sz w:val="24"/>
          <w:szCs w:val="24"/>
          <w:lang w:val="ru-RU" w:eastAsia="ru-RU" w:bidi="ar-SA"/>
        </w:rPr>
        <w:t>.</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"Репортеры” выступают с результатами работы группы. В зависимости от задания, форма выступления различная.</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IV. </w:t>
      </w:r>
      <w:r w:rsidRPr="0057542A">
        <w:rPr>
          <w:rFonts w:ascii="Times New Roman" w:eastAsia="Times New Roman" w:hAnsi="Times New Roman" w:cs="Times New Roman"/>
          <w:color w:val="5D4B00"/>
          <w:sz w:val="24"/>
          <w:szCs w:val="24"/>
          <w:u w:val="single"/>
          <w:lang w:val="ru-RU" w:eastAsia="ru-RU" w:bidi="ar-SA"/>
        </w:rPr>
        <w:t>Подведение итогов.</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После выступления "репортеров”  всему классу задается вопрос: </w:t>
      </w:r>
      <w:r w:rsidRPr="0057542A">
        <w:rPr>
          <w:rFonts w:ascii="Times New Roman" w:eastAsia="Times New Roman" w:hAnsi="Times New Roman" w:cs="Times New Roman"/>
          <w:i/>
          <w:iCs/>
          <w:color w:val="5D4B00"/>
          <w:sz w:val="24"/>
          <w:szCs w:val="24"/>
          <w:lang w:val="ru-RU" w:eastAsia="ru-RU" w:bidi="ar-SA"/>
        </w:rPr>
        <w:t xml:space="preserve">Каковы были итоги правления Николая </w:t>
      </w:r>
      <w:proofErr w:type="spellStart"/>
      <w:r w:rsidRPr="0057542A">
        <w:rPr>
          <w:rFonts w:ascii="Times New Roman" w:eastAsia="Times New Roman" w:hAnsi="Times New Roman" w:cs="Times New Roman"/>
          <w:i/>
          <w:iCs/>
          <w:color w:val="5D4B00"/>
          <w:sz w:val="24"/>
          <w:szCs w:val="24"/>
          <w:lang w:val="ru-RU" w:eastAsia="ru-RU" w:bidi="ar-SA"/>
        </w:rPr>
        <w:t>I?</w:t>
      </w:r>
      <w:r w:rsidRPr="0057542A">
        <w:rPr>
          <w:rFonts w:ascii="Times New Roman" w:eastAsia="Times New Roman" w:hAnsi="Times New Roman" w:cs="Times New Roman"/>
          <w:color w:val="5D4B00"/>
          <w:sz w:val="24"/>
          <w:szCs w:val="24"/>
          <w:lang w:val="ru-RU" w:eastAsia="ru-RU" w:bidi="ar-SA"/>
        </w:rPr>
        <w:t>Ответы</w:t>
      </w:r>
      <w:proofErr w:type="spellEnd"/>
      <w:r w:rsidRPr="0057542A">
        <w:rPr>
          <w:rFonts w:ascii="Times New Roman" w:eastAsia="Times New Roman" w:hAnsi="Times New Roman" w:cs="Times New Roman"/>
          <w:color w:val="5D4B00"/>
          <w:sz w:val="24"/>
          <w:szCs w:val="24"/>
          <w:lang w:val="ru-RU" w:eastAsia="ru-RU" w:bidi="ar-SA"/>
        </w:rPr>
        <w:t xml:space="preserve"> учащихся.</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Достигнуты ли цели урока?</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Как работали группы? Что особенно понравилось или не понравилось на уроке? Чем заинтересовались?</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b/>
          <w:bCs/>
          <w:color w:val="5D4B00"/>
          <w:sz w:val="24"/>
          <w:szCs w:val="24"/>
          <w:lang w:val="ru-RU" w:eastAsia="ru-RU" w:bidi="ar-SA"/>
        </w:rPr>
        <w:t>Список литературы</w:t>
      </w:r>
    </w:p>
    <w:p w:rsidR="0057542A" w:rsidRPr="0057542A" w:rsidRDefault="0057542A" w:rsidP="0057542A">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Вяземский Е.Е., Стрелова О.Ю. Как сегодня преподавать историю в школе. – М., 2000.</w:t>
      </w:r>
    </w:p>
    <w:p w:rsidR="0057542A" w:rsidRPr="0057542A" w:rsidRDefault="0057542A" w:rsidP="0057542A">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Вяземский Е.Е., Стрелова О.Ю. Методика преподавания истории в школе. – М., 1999.</w:t>
      </w:r>
    </w:p>
    <w:p w:rsidR="0057542A" w:rsidRPr="0057542A" w:rsidRDefault="0057542A" w:rsidP="0057542A">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Times New Roman" w:eastAsia="Times New Roman" w:hAnsi="Times New Roman" w:cs="Times New Roman"/>
          <w:color w:val="5D4B00"/>
          <w:sz w:val="24"/>
          <w:szCs w:val="24"/>
          <w:lang w:val="ru-RU" w:eastAsia="ru-RU" w:bidi="ar-SA"/>
        </w:rPr>
        <w:t>Короткова М.В. Методика проведения игр и дискуссий на уроках истории. – М., 2001.</w:t>
      </w:r>
    </w:p>
    <w:p w:rsidR="0057542A" w:rsidRPr="0057542A" w:rsidRDefault="0057542A" w:rsidP="0057542A">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proofErr w:type="spellStart"/>
      <w:r w:rsidRPr="0057542A">
        <w:rPr>
          <w:rFonts w:ascii="Times New Roman" w:eastAsia="Times New Roman" w:hAnsi="Times New Roman" w:cs="Times New Roman"/>
          <w:color w:val="5D4B00"/>
          <w:sz w:val="24"/>
          <w:szCs w:val="24"/>
          <w:lang w:val="ru-RU" w:eastAsia="ru-RU" w:bidi="ar-SA"/>
        </w:rPr>
        <w:t>Ляшенко</w:t>
      </w:r>
      <w:proofErr w:type="spellEnd"/>
      <w:r w:rsidRPr="0057542A">
        <w:rPr>
          <w:rFonts w:ascii="Times New Roman" w:eastAsia="Times New Roman" w:hAnsi="Times New Roman" w:cs="Times New Roman"/>
          <w:color w:val="5D4B00"/>
          <w:sz w:val="24"/>
          <w:szCs w:val="24"/>
          <w:lang w:val="ru-RU" w:eastAsia="ru-RU" w:bidi="ar-SA"/>
        </w:rPr>
        <w:t xml:space="preserve"> Л.М. История России. XIX век. 8 </w:t>
      </w:r>
      <w:proofErr w:type="spellStart"/>
      <w:r w:rsidRPr="0057542A">
        <w:rPr>
          <w:rFonts w:ascii="Times New Roman" w:eastAsia="Times New Roman" w:hAnsi="Times New Roman" w:cs="Times New Roman"/>
          <w:color w:val="5D4B00"/>
          <w:sz w:val="24"/>
          <w:szCs w:val="24"/>
          <w:lang w:val="ru-RU" w:eastAsia="ru-RU" w:bidi="ar-SA"/>
        </w:rPr>
        <w:t>кл</w:t>
      </w:r>
      <w:proofErr w:type="spellEnd"/>
      <w:r w:rsidRPr="0057542A">
        <w:rPr>
          <w:rFonts w:ascii="Times New Roman" w:eastAsia="Times New Roman" w:hAnsi="Times New Roman" w:cs="Times New Roman"/>
          <w:color w:val="5D4B00"/>
          <w:sz w:val="24"/>
          <w:szCs w:val="24"/>
          <w:lang w:val="ru-RU" w:eastAsia="ru-RU" w:bidi="ar-SA"/>
        </w:rPr>
        <w:t>.: Учебно-методическое пособие. – М., 2000.</w:t>
      </w:r>
    </w:p>
    <w:p w:rsidR="0057542A" w:rsidRPr="0057542A" w:rsidRDefault="0057542A" w:rsidP="0057542A">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proofErr w:type="spellStart"/>
      <w:r w:rsidRPr="0057542A">
        <w:rPr>
          <w:rFonts w:ascii="Times New Roman" w:eastAsia="Times New Roman" w:hAnsi="Times New Roman" w:cs="Times New Roman"/>
          <w:color w:val="5D4B00"/>
          <w:sz w:val="24"/>
          <w:szCs w:val="24"/>
          <w:lang w:val="ru-RU" w:eastAsia="ru-RU" w:bidi="ar-SA"/>
        </w:rPr>
        <w:t>Мостяева</w:t>
      </w:r>
      <w:proofErr w:type="spellEnd"/>
      <w:r w:rsidRPr="0057542A">
        <w:rPr>
          <w:rFonts w:ascii="Times New Roman" w:eastAsia="Times New Roman" w:hAnsi="Times New Roman" w:cs="Times New Roman"/>
          <w:color w:val="5D4B00"/>
          <w:sz w:val="24"/>
          <w:szCs w:val="24"/>
          <w:lang w:val="ru-RU" w:eastAsia="ru-RU" w:bidi="ar-SA"/>
        </w:rPr>
        <w:t xml:space="preserve"> Л.В. Технология организации деятельности учащихся в группах на уроках истории, обществознания и права.// Право в школе. 2006. № 3.</w:t>
      </w:r>
    </w:p>
    <w:p w:rsidR="0057542A" w:rsidRPr="0057542A" w:rsidRDefault="0057542A" w:rsidP="0057542A">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proofErr w:type="spellStart"/>
      <w:r w:rsidRPr="0057542A">
        <w:rPr>
          <w:rFonts w:ascii="Times New Roman" w:eastAsia="Times New Roman" w:hAnsi="Times New Roman" w:cs="Times New Roman"/>
          <w:color w:val="5D4B00"/>
          <w:sz w:val="24"/>
          <w:szCs w:val="24"/>
          <w:lang w:val="ru-RU" w:eastAsia="ru-RU" w:bidi="ar-SA"/>
        </w:rPr>
        <w:t>Студеникин</w:t>
      </w:r>
      <w:proofErr w:type="spellEnd"/>
      <w:r w:rsidRPr="0057542A">
        <w:rPr>
          <w:rFonts w:ascii="Times New Roman" w:eastAsia="Times New Roman" w:hAnsi="Times New Roman" w:cs="Times New Roman"/>
          <w:color w:val="5D4B00"/>
          <w:sz w:val="24"/>
          <w:szCs w:val="24"/>
          <w:lang w:val="ru-RU" w:eastAsia="ru-RU" w:bidi="ar-SA"/>
        </w:rPr>
        <w:t xml:space="preserve"> М.Т. Методика преподавания истории в школе. – М., 2000.</w:t>
      </w:r>
    </w:p>
    <w:p w:rsidR="0057542A" w:rsidRPr="0057542A" w:rsidRDefault="0057542A" w:rsidP="0057542A">
      <w:pPr>
        <w:spacing w:after="0" w:line="240" w:lineRule="auto"/>
        <w:jc w:val="right"/>
        <w:rPr>
          <w:rFonts w:ascii="Verdana" w:eastAsia="Times New Roman" w:hAnsi="Verdana" w:cs="Times New Roman"/>
          <w:color w:val="5D4B00"/>
          <w:sz w:val="17"/>
          <w:szCs w:val="17"/>
          <w:shd w:val="clear" w:color="auto" w:fill="FFFFFF"/>
          <w:lang w:val="ru-RU" w:eastAsia="ru-RU" w:bidi="ar-SA"/>
        </w:rPr>
      </w:pPr>
      <w:r w:rsidRPr="0057542A">
        <w:rPr>
          <w:rFonts w:ascii="Verdana" w:eastAsia="Times New Roman" w:hAnsi="Verdana" w:cs="Times New Roman"/>
          <w:color w:val="5D4B00"/>
          <w:sz w:val="17"/>
          <w:szCs w:val="17"/>
          <w:shd w:val="clear" w:color="auto" w:fill="FFFFFF"/>
          <w:lang w:val="ru-RU" w:eastAsia="ru-RU" w:bidi="ar-SA"/>
        </w:rPr>
        <w:t>Приложение 1</w:t>
      </w:r>
    </w:p>
    <w:p w:rsidR="0057542A" w:rsidRPr="0057542A" w:rsidRDefault="0057542A" w:rsidP="0057542A">
      <w:pPr>
        <w:shd w:val="clear" w:color="auto" w:fill="FFFFFF"/>
        <w:spacing w:before="100" w:beforeAutospacing="1" w:after="100" w:afterAutospacing="1" w:line="240" w:lineRule="auto"/>
        <w:jc w:val="center"/>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color w:val="5D4B00"/>
          <w:sz w:val="28"/>
          <w:szCs w:val="28"/>
          <w:u w:val="single"/>
          <w:lang w:val="ru-RU" w:eastAsia="ru-RU" w:bidi="ar-SA"/>
        </w:rPr>
        <w:t>Ролевое распределение работы в группе</w:t>
      </w:r>
      <w:r w:rsidRPr="0057542A">
        <w:rPr>
          <w:rFonts w:ascii="Verdana" w:eastAsia="Times New Roman" w:hAnsi="Verdana" w:cs="Times New Roman"/>
          <w:color w:val="5D4B00"/>
          <w:sz w:val="17"/>
          <w:szCs w:val="17"/>
          <w:u w:val="single"/>
          <w:lang w:val="ru-RU" w:eastAsia="ru-RU" w:bidi="ar-SA"/>
        </w:rPr>
        <w:t>:</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color w:val="5D4B00"/>
          <w:sz w:val="17"/>
          <w:szCs w:val="17"/>
          <w:lang w:val="ru-RU" w:eastAsia="ru-RU" w:bidi="ar-SA"/>
        </w:rPr>
        <w:t>«</w:t>
      </w:r>
      <w:r w:rsidRPr="0057542A">
        <w:rPr>
          <w:rFonts w:ascii="Verdana" w:eastAsia="Times New Roman" w:hAnsi="Verdana" w:cs="Times New Roman"/>
          <w:b/>
          <w:bCs/>
          <w:color w:val="5D4B00"/>
          <w:sz w:val="17"/>
          <w:szCs w:val="17"/>
          <w:lang w:val="ru-RU" w:eastAsia="ru-RU" w:bidi="ar-SA"/>
        </w:rPr>
        <w:t>Организатор</w:t>
      </w:r>
      <w:r w:rsidRPr="0057542A">
        <w:rPr>
          <w:rFonts w:ascii="Verdana" w:eastAsia="Times New Roman" w:hAnsi="Verdana" w:cs="Times New Roman"/>
          <w:color w:val="5D4B00"/>
          <w:sz w:val="17"/>
          <w:szCs w:val="17"/>
          <w:lang w:val="ru-RU" w:eastAsia="ru-RU" w:bidi="ar-SA"/>
        </w:rPr>
        <w:t xml:space="preserve">» - руководит обсуждением, следит за тем, чтобы группа не отвлекалась </w:t>
      </w:r>
      <w:proofErr w:type="gramStart"/>
      <w:r w:rsidRPr="0057542A">
        <w:rPr>
          <w:rFonts w:ascii="Verdana" w:eastAsia="Times New Roman" w:hAnsi="Verdana" w:cs="Times New Roman"/>
          <w:color w:val="5D4B00"/>
          <w:sz w:val="17"/>
          <w:szCs w:val="17"/>
          <w:lang w:val="ru-RU" w:eastAsia="ru-RU" w:bidi="ar-SA"/>
        </w:rPr>
        <w:t>от</w:t>
      </w:r>
      <w:proofErr w:type="gramEnd"/>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color w:val="5D4B00"/>
          <w:sz w:val="17"/>
          <w:szCs w:val="17"/>
          <w:lang w:val="ru-RU" w:eastAsia="ru-RU" w:bidi="ar-SA"/>
        </w:rPr>
        <w:lastRenderedPageBreak/>
        <w:t>выполнения заданий, вовлекает в работу всех членов группы</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color w:val="5D4B00"/>
          <w:sz w:val="17"/>
          <w:szCs w:val="17"/>
          <w:lang w:val="ru-RU" w:eastAsia="ru-RU" w:bidi="ar-SA"/>
        </w:rPr>
        <w:t>«</w:t>
      </w:r>
      <w:r w:rsidRPr="0057542A">
        <w:rPr>
          <w:rFonts w:ascii="Verdana" w:eastAsia="Times New Roman" w:hAnsi="Verdana" w:cs="Times New Roman"/>
          <w:b/>
          <w:bCs/>
          <w:color w:val="5D4B00"/>
          <w:sz w:val="17"/>
          <w:szCs w:val="17"/>
          <w:lang w:val="ru-RU" w:eastAsia="ru-RU" w:bidi="ar-SA"/>
        </w:rPr>
        <w:t>Протоколист</w:t>
      </w:r>
      <w:r w:rsidRPr="0057542A">
        <w:rPr>
          <w:rFonts w:ascii="Verdana" w:eastAsia="Times New Roman" w:hAnsi="Verdana" w:cs="Times New Roman"/>
          <w:color w:val="5D4B00"/>
          <w:sz w:val="17"/>
          <w:szCs w:val="17"/>
          <w:lang w:val="ru-RU" w:eastAsia="ru-RU" w:bidi="ar-SA"/>
        </w:rPr>
        <w:t>» - записывает идеи, мнения членов группы, результаты работы</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color w:val="5D4B00"/>
          <w:sz w:val="17"/>
          <w:szCs w:val="17"/>
          <w:lang w:val="ru-RU" w:eastAsia="ru-RU" w:bidi="ar-SA"/>
        </w:rPr>
        <w:t>«</w:t>
      </w:r>
      <w:r w:rsidRPr="0057542A">
        <w:rPr>
          <w:rFonts w:ascii="Verdana" w:eastAsia="Times New Roman" w:hAnsi="Verdana" w:cs="Times New Roman"/>
          <w:b/>
          <w:bCs/>
          <w:color w:val="5D4B00"/>
          <w:sz w:val="17"/>
          <w:szCs w:val="17"/>
          <w:lang w:val="ru-RU" w:eastAsia="ru-RU" w:bidi="ar-SA"/>
        </w:rPr>
        <w:t>Аналитик</w:t>
      </w:r>
      <w:r w:rsidRPr="0057542A">
        <w:rPr>
          <w:rFonts w:ascii="Verdana" w:eastAsia="Times New Roman" w:hAnsi="Verdana" w:cs="Times New Roman"/>
          <w:color w:val="5D4B00"/>
          <w:sz w:val="17"/>
          <w:szCs w:val="17"/>
          <w:lang w:val="ru-RU" w:eastAsia="ru-RU" w:bidi="ar-SA"/>
        </w:rPr>
        <w:t>» - читает документы</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color w:val="5D4B00"/>
          <w:sz w:val="17"/>
          <w:szCs w:val="17"/>
          <w:lang w:val="ru-RU" w:eastAsia="ru-RU" w:bidi="ar-SA"/>
        </w:rPr>
        <w:t>«</w:t>
      </w:r>
      <w:r w:rsidRPr="0057542A">
        <w:rPr>
          <w:rFonts w:ascii="Verdana" w:eastAsia="Times New Roman" w:hAnsi="Verdana" w:cs="Times New Roman"/>
          <w:b/>
          <w:bCs/>
          <w:color w:val="5D4B00"/>
          <w:sz w:val="17"/>
          <w:szCs w:val="17"/>
          <w:lang w:val="ru-RU" w:eastAsia="ru-RU" w:bidi="ar-SA"/>
        </w:rPr>
        <w:t>Репортер</w:t>
      </w:r>
      <w:r w:rsidRPr="0057542A">
        <w:rPr>
          <w:rFonts w:ascii="Verdana" w:eastAsia="Times New Roman" w:hAnsi="Verdana" w:cs="Times New Roman"/>
          <w:color w:val="5D4B00"/>
          <w:sz w:val="17"/>
          <w:szCs w:val="17"/>
          <w:lang w:val="ru-RU" w:eastAsia="ru-RU" w:bidi="ar-SA"/>
        </w:rPr>
        <w:t>» - выступает от имени группы с результатами работы</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color w:val="5D4B00"/>
          <w:sz w:val="17"/>
          <w:szCs w:val="17"/>
          <w:lang w:val="ru-RU" w:eastAsia="ru-RU" w:bidi="ar-SA"/>
        </w:rPr>
        <w:t>«</w:t>
      </w:r>
      <w:r w:rsidRPr="0057542A">
        <w:rPr>
          <w:rFonts w:ascii="Verdana" w:eastAsia="Times New Roman" w:hAnsi="Verdana" w:cs="Times New Roman"/>
          <w:b/>
          <w:bCs/>
          <w:color w:val="5D4B00"/>
          <w:sz w:val="17"/>
          <w:szCs w:val="17"/>
          <w:lang w:val="ru-RU" w:eastAsia="ru-RU" w:bidi="ar-SA"/>
        </w:rPr>
        <w:t>Хранитель» -</w:t>
      </w:r>
      <w:r w:rsidRPr="0057542A">
        <w:rPr>
          <w:rFonts w:ascii="Verdana" w:eastAsia="Times New Roman" w:hAnsi="Verdana" w:cs="Times New Roman"/>
          <w:b/>
          <w:bCs/>
          <w:color w:val="5D4B00"/>
          <w:sz w:val="17"/>
          <w:lang w:val="ru-RU" w:eastAsia="ru-RU" w:bidi="ar-SA"/>
        </w:rPr>
        <w:t> </w:t>
      </w:r>
      <w:r w:rsidRPr="0057542A">
        <w:rPr>
          <w:rFonts w:ascii="Verdana" w:eastAsia="Times New Roman" w:hAnsi="Verdana" w:cs="Times New Roman"/>
          <w:color w:val="5D4B00"/>
          <w:sz w:val="17"/>
          <w:szCs w:val="17"/>
          <w:lang w:val="ru-RU" w:eastAsia="ru-RU" w:bidi="ar-SA"/>
        </w:rPr>
        <w:t>получает от учителя материалы для работы, выдает их по мере </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color w:val="5D4B00"/>
          <w:sz w:val="17"/>
          <w:szCs w:val="17"/>
          <w:lang w:val="ru-RU" w:eastAsia="ru-RU" w:bidi="ar-SA"/>
        </w:rPr>
        <w:t>надобности, после окончания работы собирает материалы и отдает   учителю</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color w:val="5D4B00"/>
          <w:sz w:val="17"/>
          <w:szCs w:val="17"/>
          <w:lang w:val="ru-RU" w:eastAsia="ru-RU" w:bidi="ar-SA"/>
        </w:rPr>
        <w:t> </w:t>
      </w:r>
    </w:p>
    <w:p w:rsidR="0057542A" w:rsidRPr="0057542A" w:rsidRDefault="0057542A" w:rsidP="0057542A">
      <w:pPr>
        <w:shd w:val="clear" w:color="auto" w:fill="FFFFFF"/>
        <w:spacing w:before="100" w:beforeAutospacing="1" w:after="100" w:afterAutospacing="1" w:line="240" w:lineRule="auto"/>
        <w:jc w:val="right"/>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color w:val="5D4B00"/>
          <w:sz w:val="17"/>
          <w:szCs w:val="17"/>
          <w:lang w:val="ru-RU" w:eastAsia="ru-RU" w:bidi="ar-SA"/>
        </w:rPr>
        <w:t>Приложение 2</w:t>
      </w:r>
    </w:p>
    <w:p w:rsidR="0057542A" w:rsidRPr="0057542A" w:rsidRDefault="0057542A" w:rsidP="0057542A">
      <w:pPr>
        <w:shd w:val="clear" w:color="auto" w:fill="FFFFFF"/>
        <w:spacing w:before="100" w:beforeAutospacing="1" w:after="100" w:afterAutospacing="1" w:line="240" w:lineRule="auto"/>
        <w:jc w:val="center"/>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color w:val="5D4B00"/>
          <w:sz w:val="28"/>
          <w:szCs w:val="28"/>
          <w:lang w:val="ru-RU" w:eastAsia="ru-RU" w:bidi="ar-SA"/>
        </w:rPr>
        <w:t>Документы</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b/>
          <w:bCs/>
          <w:color w:val="5D4B00"/>
          <w:sz w:val="17"/>
          <w:szCs w:val="17"/>
          <w:lang w:val="ru-RU" w:eastAsia="ru-RU" w:bidi="ar-SA"/>
        </w:rPr>
        <w:t>Документ 1.</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color w:val="5D4B00"/>
          <w:sz w:val="17"/>
          <w:szCs w:val="17"/>
          <w:lang w:val="ru-RU" w:eastAsia="ru-RU" w:bidi="ar-SA"/>
        </w:rPr>
        <w:t xml:space="preserve">«По воцарении Николая просвещение перестало быть заслугою, стало преступлением в глазах правительства; университеты подверглись опале; Россия передана была в жертву преторианцам; военный человек, как палка, как привыкший не рассуждать, но исполнять и способный приучить других к исполнению без рассуждений, считался лучшим, самым способным начальником везде; имел ли он какие-нибудь способности, знания, опытность в делах – на это не </w:t>
      </w:r>
      <w:proofErr w:type="gramStart"/>
      <w:r w:rsidRPr="0057542A">
        <w:rPr>
          <w:rFonts w:ascii="Verdana" w:eastAsia="Times New Roman" w:hAnsi="Verdana" w:cs="Times New Roman"/>
          <w:color w:val="5D4B00"/>
          <w:sz w:val="17"/>
          <w:szCs w:val="17"/>
          <w:lang w:val="ru-RU" w:eastAsia="ru-RU" w:bidi="ar-SA"/>
        </w:rPr>
        <w:t>обращалось никакого внимания… Смотр стал</w:t>
      </w:r>
      <w:proofErr w:type="gramEnd"/>
      <w:r w:rsidRPr="0057542A">
        <w:rPr>
          <w:rFonts w:ascii="Verdana" w:eastAsia="Times New Roman" w:hAnsi="Verdana" w:cs="Times New Roman"/>
          <w:color w:val="5D4B00"/>
          <w:sz w:val="17"/>
          <w:szCs w:val="17"/>
          <w:lang w:val="ru-RU" w:eastAsia="ru-RU" w:bidi="ar-SA"/>
        </w:rPr>
        <w:t xml:space="preserve"> целью общественной и государственной жизни. Все делалось напоказ, для того, чтоб </w:t>
      </w:r>
      <w:proofErr w:type="gramStart"/>
      <w:r w:rsidRPr="0057542A">
        <w:rPr>
          <w:rFonts w:ascii="Verdana" w:eastAsia="Times New Roman" w:hAnsi="Verdana" w:cs="Times New Roman"/>
          <w:color w:val="5D4B00"/>
          <w:sz w:val="17"/>
          <w:szCs w:val="17"/>
          <w:lang w:val="ru-RU" w:eastAsia="ru-RU" w:bidi="ar-SA"/>
        </w:rPr>
        <w:t>державный</w:t>
      </w:r>
      <w:proofErr w:type="gramEnd"/>
      <w:r w:rsidRPr="0057542A">
        <w:rPr>
          <w:rFonts w:ascii="Verdana" w:eastAsia="Times New Roman" w:hAnsi="Verdana" w:cs="Times New Roman"/>
          <w:color w:val="5D4B00"/>
          <w:sz w:val="17"/>
          <w:szCs w:val="17"/>
          <w:lang w:val="ru-RU" w:eastAsia="ru-RU" w:bidi="ar-SA"/>
        </w:rPr>
        <w:t xml:space="preserve"> приехал, взглянул и сказал: «Хорошо! Все в порядке!». Отсюда все потянулось на показ, во внешность, и внутреннее развитие остановилось…»</w:t>
      </w:r>
    </w:p>
    <w:p w:rsidR="0057542A" w:rsidRPr="0057542A" w:rsidRDefault="0057542A" w:rsidP="0057542A">
      <w:pPr>
        <w:shd w:val="clear" w:color="auto" w:fill="FFFFFF"/>
        <w:spacing w:before="100" w:beforeAutospacing="1" w:after="100" w:afterAutospacing="1" w:line="240" w:lineRule="auto"/>
        <w:jc w:val="right"/>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i/>
          <w:iCs/>
          <w:color w:val="5D4B00"/>
          <w:sz w:val="17"/>
          <w:szCs w:val="17"/>
          <w:lang w:val="ru-RU" w:eastAsia="ru-RU" w:bidi="ar-SA"/>
        </w:rPr>
        <w:t>М. Соловьев</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b/>
          <w:bCs/>
          <w:color w:val="5D4B00"/>
          <w:sz w:val="17"/>
          <w:szCs w:val="17"/>
          <w:lang w:val="ru-RU" w:eastAsia="ru-RU" w:bidi="ar-SA"/>
        </w:rPr>
        <w:t>Документ 2.</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color w:val="5D4B00"/>
          <w:sz w:val="17"/>
          <w:szCs w:val="17"/>
          <w:lang w:val="ru-RU" w:eastAsia="ru-RU" w:bidi="ar-SA"/>
        </w:rPr>
        <w:t xml:space="preserve"> «Солдатская служба в то время была ужасна: она продолжалась двадцать пять лет. Стать солдатом значило навсегда оторваться от родной деревни и от родных и находиться в полной зависимости у такого командира… Побои, розги, палки сыпались каждый день. Жестокость при этом превосходила все, что </w:t>
      </w:r>
      <w:proofErr w:type="gramStart"/>
      <w:r w:rsidRPr="0057542A">
        <w:rPr>
          <w:rFonts w:ascii="Verdana" w:eastAsia="Times New Roman" w:hAnsi="Verdana" w:cs="Times New Roman"/>
          <w:color w:val="5D4B00"/>
          <w:sz w:val="17"/>
          <w:szCs w:val="17"/>
          <w:lang w:val="ru-RU" w:eastAsia="ru-RU" w:bidi="ar-SA"/>
        </w:rPr>
        <w:t>можно было себе представить… Доктор стоял</w:t>
      </w:r>
      <w:proofErr w:type="gramEnd"/>
      <w:r w:rsidRPr="0057542A">
        <w:rPr>
          <w:rFonts w:ascii="Verdana" w:eastAsia="Times New Roman" w:hAnsi="Verdana" w:cs="Times New Roman"/>
          <w:color w:val="5D4B00"/>
          <w:sz w:val="17"/>
          <w:szCs w:val="17"/>
          <w:lang w:val="ru-RU" w:eastAsia="ru-RU" w:bidi="ar-SA"/>
        </w:rPr>
        <w:t xml:space="preserve"> возле истязаемого мальчика (дворянского происхождения) и останавливал наказание только тогда, когда пульс почти переставал биться. Окровавленную жертву в обмороке уносили в госпиталь.</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color w:val="5D4B00"/>
          <w:sz w:val="17"/>
          <w:szCs w:val="17"/>
          <w:lang w:val="ru-RU" w:eastAsia="ru-RU" w:bidi="ar-SA"/>
        </w:rPr>
        <w:t xml:space="preserve"> С простыми солдатами поступали, конечно, еще хуже. Если кто попадал под военный суд, приговор почти всегда – прогнать сквозь строй. Тогда выстраивали в два ряда тысячу солдат, вооруженных палками толщиной в мизинец (они сохраняли свое немецкое название шпицрутены). Осужденного проволакивали сквозь строй три, четыре, пять и семь раз, причем каждый солдат опускал каждый раз по удару. Унтер-офицеры следили за тем, чтобы солдаты били изо всех сил. После… жертву уносили в госпиталь, где ее лечили только для того, чтобы наказание могло быть доведено до конца, как только солдат немного оправится. Если он умирал под палками, окончание приговора производилось над трупом, </w:t>
      </w:r>
      <w:proofErr w:type="gramStart"/>
      <w:r w:rsidRPr="0057542A">
        <w:rPr>
          <w:rFonts w:ascii="Verdana" w:eastAsia="Times New Roman" w:hAnsi="Verdana" w:cs="Times New Roman"/>
          <w:color w:val="5D4B00"/>
          <w:sz w:val="17"/>
          <w:szCs w:val="17"/>
          <w:lang w:val="ru-RU" w:eastAsia="ru-RU" w:bidi="ar-SA"/>
        </w:rPr>
        <w:t>привязанном</w:t>
      </w:r>
      <w:proofErr w:type="gramEnd"/>
      <w:r w:rsidRPr="0057542A">
        <w:rPr>
          <w:rFonts w:ascii="Verdana" w:eastAsia="Times New Roman" w:hAnsi="Verdana" w:cs="Times New Roman"/>
          <w:color w:val="5D4B00"/>
          <w:sz w:val="17"/>
          <w:szCs w:val="17"/>
          <w:lang w:val="ru-RU" w:eastAsia="ru-RU" w:bidi="ar-SA"/>
        </w:rPr>
        <w:t xml:space="preserve"> к тачке… Никакое смягчение наказания не было даже возможно.»</w:t>
      </w:r>
    </w:p>
    <w:p w:rsidR="0057542A" w:rsidRPr="0057542A" w:rsidRDefault="0057542A" w:rsidP="0057542A">
      <w:pPr>
        <w:shd w:val="clear" w:color="auto" w:fill="FFFFFF"/>
        <w:spacing w:before="100" w:beforeAutospacing="1" w:after="100" w:afterAutospacing="1" w:line="240" w:lineRule="auto"/>
        <w:jc w:val="right"/>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i/>
          <w:iCs/>
          <w:color w:val="5D4B00"/>
          <w:sz w:val="17"/>
          <w:szCs w:val="17"/>
          <w:lang w:val="ru-RU" w:eastAsia="ru-RU" w:bidi="ar-SA"/>
        </w:rPr>
        <w:t>П.А. Кропоткин</w:t>
      </w:r>
      <w:r w:rsidRPr="0057542A">
        <w:rPr>
          <w:rFonts w:ascii="Verdana" w:eastAsia="Times New Roman" w:hAnsi="Verdana" w:cs="Times New Roman"/>
          <w:color w:val="5D4B00"/>
          <w:sz w:val="17"/>
          <w:lang w:val="ru-RU" w:eastAsia="ru-RU" w:bidi="ar-SA"/>
        </w:rPr>
        <w:t> </w:t>
      </w:r>
      <w:r w:rsidRPr="0057542A">
        <w:rPr>
          <w:rFonts w:ascii="Verdana" w:eastAsia="Times New Roman" w:hAnsi="Verdana" w:cs="Times New Roman"/>
          <w:color w:val="5D4B00"/>
          <w:sz w:val="17"/>
          <w:szCs w:val="17"/>
          <w:lang w:val="ru-RU" w:eastAsia="ru-RU" w:bidi="ar-SA"/>
        </w:rPr>
        <w:t>«Записки революционера»</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b/>
          <w:bCs/>
          <w:color w:val="5D4B00"/>
          <w:sz w:val="17"/>
          <w:szCs w:val="17"/>
          <w:lang w:val="ru-RU" w:eastAsia="ru-RU" w:bidi="ar-SA"/>
        </w:rPr>
        <w:t>Документ 3</w:t>
      </w:r>
      <w:r w:rsidRPr="0057542A">
        <w:rPr>
          <w:rFonts w:ascii="Verdana" w:eastAsia="Times New Roman" w:hAnsi="Verdana" w:cs="Times New Roman"/>
          <w:color w:val="5D4B00"/>
          <w:sz w:val="17"/>
          <w:szCs w:val="17"/>
          <w:lang w:val="ru-RU" w:eastAsia="ru-RU" w:bidi="ar-SA"/>
        </w:rPr>
        <w:t>.</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color w:val="5D4B00"/>
          <w:sz w:val="17"/>
          <w:szCs w:val="17"/>
          <w:lang w:val="ru-RU" w:eastAsia="ru-RU" w:bidi="ar-SA"/>
        </w:rPr>
        <w:t> «Нет в наши дни на земле человека, который пользовался бы столь неограниченной властью. Русский государственный строй – это строгая военная дисциплина вместо гражданского управления, это – перманентное военное положение, ставшее нормальным состоянием государства».</w:t>
      </w:r>
    </w:p>
    <w:p w:rsidR="0057542A" w:rsidRPr="0057542A" w:rsidRDefault="0057542A" w:rsidP="0057542A">
      <w:pPr>
        <w:shd w:val="clear" w:color="auto" w:fill="FFFFFF"/>
        <w:spacing w:before="100" w:beforeAutospacing="1" w:after="100" w:afterAutospacing="1" w:line="240" w:lineRule="auto"/>
        <w:jc w:val="right"/>
        <w:rPr>
          <w:rFonts w:ascii="Verdana" w:eastAsia="Times New Roman" w:hAnsi="Verdana" w:cs="Times New Roman"/>
          <w:color w:val="5D4B00"/>
          <w:sz w:val="17"/>
          <w:szCs w:val="17"/>
          <w:lang w:val="ru-RU" w:eastAsia="ru-RU" w:bidi="ar-SA"/>
        </w:rPr>
      </w:pPr>
      <w:proofErr w:type="spellStart"/>
      <w:r w:rsidRPr="0057542A">
        <w:rPr>
          <w:rFonts w:ascii="Verdana" w:eastAsia="Times New Roman" w:hAnsi="Verdana" w:cs="Times New Roman"/>
          <w:i/>
          <w:iCs/>
          <w:color w:val="5D4B00"/>
          <w:sz w:val="17"/>
          <w:szCs w:val="17"/>
          <w:lang w:val="ru-RU" w:eastAsia="ru-RU" w:bidi="ar-SA"/>
        </w:rPr>
        <w:t>Астольф</w:t>
      </w:r>
      <w:proofErr w:type="spellEnd"/>
      <w:r w:rsidRPr="0057542A">
        <w:rPr>
          <w:rFonts w:ascii="Verdana" w:eastAsia="Times New Roman" w:hAnsi="Verdana" w:cs="Times New Roman"/>
          <w:i/>
          <w:iCs/>
          <w:color w:val="5D4B00"/>
          <w:sz w:val="17"/>
          <w:szCs w:val="17"/>
          <w:lang w:val="ru-RU" w:eastAsia="ru-RU" w:bidi="ar-SA"/>
        </w:rPr>
        <w:t xml:space="preserve"> де </w:t>
      </w:r>
      <w:proofErr w:type="spellStart"/>
      <w:r w:rsidRPr="0057542A">
        <w:rPr>
          <w:rFonts w:ascii="Verdana" w:eastAsia="Times New Roman" w:hAnsi="Verdana" w:cs="Times New Roman"/>
          <w:i/>
          <w:iCs/>
          <w:color w:val="5D4B00"/>
          <w:sz w:val="17"/>
          <w:szCs w:val="17"/>
          <w:lang w:val="ru-RU" w:eastAsia="ru-RU" w:bidi="ar-SA"/>
        </w:rPr>
        <w:t>Кюстин</w:t>
      </w:r>
      <w:proofErr w:type="spellEnd"/>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b/>
          <w:bCs/>
          <w:color w:val="5D4B00"/>
          <w:sz w:val="17"/>
          <w:szCs w:val="17"/>
          <w:lang w:val="ru-RU" w:eastAsia="ru-RU" w:bidi="ar-SA"/>
        </w:rPr>
        <w:t>Документ</w:t>
      </w:r>
      <w:proofErr w:type="gramStart"/>
      <w:r w:rsidRPr="0057542A">
        <w:rPr>
          <w:rFonts w:ascii="Verdana" w:eastAsia="Times New Roman" w:hAnsi="Verdana" w:cs="Times New Roman"/>
          <w:b/>
          <w:bCs/>
          <w:color w:val="5D4B00"/>
          <w:sz w:val="17"/>
          <w:szCs w:val="17"/>
          <w:lang w:val="ru-RU" w:eastAsia="ru-RU" w:bidi="ar-SA"/>
        </w:rPr>
        <w:t>4</w:t>
      </w:r>
      <w:proofErr w:type="gramEnd"/>
      <w:r w:rsidRPr="0057542A">
        <w:rPr>
          <w:rFonts w:ascii="Verdana" w:eastAsia="Times New Roman" w:hAnsi="Verdana" w:cs="Times New Roman"/>
          <w:b/>
          <w:bCs/>
          <w:color w:val="5D4B00"/>
          <w:sz w:val="17"/>
          <w:szCs w:val="17"/>
          <w:lang w:val="ru-RU" w:eastAsia="ru-RU" w:bidi="ar-SA"/>
        </w:rPr>
        <w:t>.</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color w:val="5D4B00"/>
          <w:sz w:val="17"/>
          <w:szCs w:val="17"/>
          <w:lang w:val="ru-RU" w:eastAsia="ru-RU" w:bidi="ar-SA"/>
        </w:rPr>
        <w:lastRenderedPageBreak/>
        <w:t xml:space="preserve"> «Казарма и канцелярия стали главной опорой николаевской политической науки. Слепая и лишенная здравого смысла дисциплина в сочетании с бездушным </w:t>
      </w:r>
      <w:proofErr w:type="gramStart"/>
      <w:r w:rsidRPr="0057542A">
        <w:rPr>
          <w:rFonts w:ascii="Verdana" w:eastAsia="Times New Roman" w:hAnsi="Verdana" w:cs="Times New Roman"/>
          <w:color w:val="5D4B00"/>
          <w:sz w:val="17"/>
          <w:szCs w:val="17"/>
          <w:lang w:val="ru-RU" w:eastAsia="ru-RU" w:bidi="ar-SA"/>
        </w:rPr>
        <w:t>формализмом</w:t>
      </w:r>
      <w:proofErr w:type="gramEnd"/>
      <w:r w:rsidRPr="0057542A">
        <w:rPr>
          <w:rFonts w:ascii="Verdana" w:eastAsia="Times New Roman" w:hAnsi="Verdana" w:cs="Times New Roman"/>
          <w:color w:val="5D4B00"/>
          <w:sz w:val="17"/>
          <w:szCs w:val="17"/>
          <w:lang w:val="ru-RU" w:eastAsia="ru-RU" w:bidi="ar-SA"/>
        </w:rPr>
        <w:t>… какая скудость правительственной мысли, какая проза самодержавия, какая жалкая пошлость!»</w:t>
      </w:r>
    </w:p>
    <w:p w:rsidR="0057542A" w:rsidRPr="0057542A" w:rsidRDefault="0057542A" w:rsidP="0057542A">
      <w:pPr>
        <w:shd w:val="clear" w:color="auto" w:fill="FFFFFF"/>
        <w:spacing w:before="100" w:beforeAutospacing="1" w:after="100" w:afterAutospacing="1" w:line="240" w:lineRule="auto"/>
        <w:jc w:val="right"/>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i/>
          <w:iCs/>
          <w:color w:val="5D4B00"/>
          <w:sz w:val="17"/>
          <w:szCs w:val="17"/>
          <w:lang w:val="ru-RU" w:eastAsia="ru-RU" w:bidi="ar-SA"/>
        </w:rPr>
        <w:t>А.И. Герцен</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b/>
          <w:bCs/>
          <w:color w:val="5D4B00"/>
          <w:sz w:val="17"/>
          <w:szCs w:val="17"/>
          <w:lang w:val="ru-RU" w:eastAsia="ru-RU" w:bidi="ar-SA"/>
        </w:rPr>
        <w:t>Документ 5.</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color w:val="5D4B00"/>
          <w:sz w:val="17"/>
          <w:szCs w:val="17"/>
          <w:lang w:val="ru-RU" w:eastAsia="ru-RU" w:bidi="ar-SA"/>
        </w:rPr>
        <w:t> Россию «можно сравнить с арлекинским платьем, которого лоскутки сшиты одной ниткою, - и славно, и красиво держатся. Эта нитка есть самодержавие. Выдерни ее, и платье распадется».</w:t>
      </w:r>
    </w:p>
    <w:p w:rsidR="0057542A" w:rsidRPr="0057542A" w:rsidRDefault="0057542A" w:rsidP="0057542A">
      <w:pPr>
        <w:shd w:val="clear" w:color="auto" w:fill="FFFFFF"/>
        <w:spacing w:before="100" w:beforeAutospacing="1" w:after="100" w:afterAutospacing="1" w:line="240" w:lineRule="auto"/>
        <w:jc w:val="right"/>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i/>
          <w:iCs/>
          <w:color w:val="5D4B00"/>
          <w:sz w:val="17"/>
          <w:szCs w:val="17"/>
          <w:lang w:val="ru-RU" w:eastAsia="ru-RU" w:bidi="ar-SA"/>
        </w:rPr>
        <w:t xml:space="preserve">Л.В. </w:t>
      </w:r>
      <w:proofErr w:type="spellStart"/>
      <w:r w:rsidRPr="0057542A">
        <w:rPr>
          <w:rFonts w:ascii="Verdana" w:eastAsia="Times New Roman" w:hAnsi="Verdana" w:cs="Times New Roman"/>
          <w:i/>
          <w:iCs/>
          <w:color w:val="5D4B00"/>
          <w:sz w:val="17"/>
          <w:szCs w:val="17"/>
          <w:lang w:val="ru-RU" w:eastAsia="ru-RU" w:bidi="ar-SA"/>
        </w:rPr>
        <w:t>Дубельт</w:t>
      </w:r>
      <w:proofErr w:type="spellEnd"/>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b/>
          <w:bCs/>
          <w:color w:val="5D4B00"/>
          <w:sz w:val="17"/>
          <w:szCs w:val="17"/>
          <w:lang w:val="ru-RU" w:eastAsia="ru-RU" w:bidi="ar-SA"/>
        </w:rPr>
        <w:t>Документ 6</w:t>
      </w:r>
      <w:r w:rsidRPr="0057542A">
        <w:rPr>
          <w:rFonts w:ascii="Verdana" w:eastAsia="Times New Roman" w:hAnsi="Verdana" w:cs="Times New Roman"/>
          <w:color w:val="5D4B00"/>
          <w:sz w:val="17"/>
          <w:szCs w:val="17"/>
          <w:lang w:val="ru-RU" w:eastAsia="ru-RU" w:bidi="ar-SA"/>
        </w:rPr>
        <w:t>.</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color w:val="5D4B00"/>
          <w:sz w:val="17"/>
          <w:szCs w:val="17"/>
          <w:lang w:val="ru-RU" w:eastAsia="ru-RU" w:bidi="ar-SA"/>
        </w:rPr>
        <w:t> «…Он (Николай</w:t>
      </w:r>
      <w:r w:rsidRPr="0057542A">
        <w:rPr>
          <w:rFonts w:ascii="Verdana" w:eastAsia="Times New Roman" w:hAnsi="Verdana" w:cs="Times New Roman"/>
          <w:color w:val="5D4B00"/>
          <w:sz w:val="17"/>
          <w:lang w:val="ru-RU" w:eastAsia="ru-RU" w:bidi="ar-SA"/>
        </w:rPr>
        <w:t> </w:t>
      </w:r>
      <w:r w:rsidRPr="0057542A">
        <w:rPr>
          <w:rFonts w:ascii="Verdana" w:eastAsia="Times New Roman" w:hAnsi="Verdana" w:cs="Times New Roman"/>
          <w:color w:val="5D4B00"/>
          <w:sz w:val="17"/>
          <w:szCs w:val="17"/>
          <w:lang w:eastAsia="ru-RU" w:bidi="ar-SA"/>
        </w:rPr>
        <w:t>I</w:t>
      </w:r>
      <w:r w:rsidRPr="0057542A">
        <w:rPr>
          <w:rFonts w:ascii="Verdana" w:eastAsia="Times New Roman" w:hAnsi="Verdana" w:cs="Times New Roman"/>
          <w:color w:val="5D4B00"/>
          <w:sz w:val="17"/>
          <w:szCs w:val="17"/>
          <w:lang w:val="ru-RU" w:eastAsia="ru-RU" w:bidi="ar-SA"/>
        </w:rPr>
        <w:t xml:space="preserve">) видит в русском самодержавии единственный принцип порядка и прочности, еще не </w:t>
      </w:r>
      <w:proofErr w:type="spellStart"/>
      <w:r w:rsidRPr="0057542A">
        <w:rPr>
          <w:rFonts w:ascii="Verdana" w:eastAsia="Times New Roman" w:hAnsi="Verdana" w:cs="Times New Roman"/>
          <w:color w:val="5D4B00"/>
          <w:sz w:val="17"/>
          <w:szCs w:val="17"/>
          <w:lang w:val="ru-RU" w:eastAsia="ru-RU" w:bidi="ar-SA"/>
        </w:rPr>
        <w:t>поколебимый</w:t>
      </w:r>
      <w:proofErr w:type="spellEnd"/>
      <w:r w:rsidRPr="0057542A">
        <w:rPr>
          <w:rFonts w:ascii="Verdana" w:eastAsia="Times New Roman" w:hAnsi="Verdana" w:cs="Times New Roman"/>
          <w:color w:val="5D4B00"/>
          <w:sz w:val="17"/>
          <w:szCs w:val="17"/>
          <w:lang w:val="ru-RU" w:eastAsia="ru-RU" w:bidi="ar-SA"/>
        </w:rPr>
        <w:t xml:space="preserve"> революционными идеями Европы».</w:t>
      </w:r>
    </w:p>
    <w:p w:rsidR="0057542A" w:rsidRPr="0057542A" w:rsidRDefault="0057542A" w:rsidP="0057542A">
      <w:pPr>
        <w:shd w:val="clear" w:color="auto" w:fill="FFFFFF"/>
        <w:spacing w:before="100" w:beforeAutospacing="1" w:after="100" w:afterAutospacing="1" w:line="240" w:lineRule="auto"/>
        <w:jc w:val="right"/>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i/>
          <w:iCs/>
          <w:color w:val="5D4B00"/>
          <w:sz w:val="17"/>
          <w:szCs w:val="17"/>
          <w:lang w:val="ru-RU" w:eastAsia="ru-RU" w:bidi="ar-SA"/>
        </w:rPr>
        <w:t>А.Ф. Тютчева</w:t>
      </w:r>
    </w:p>
    <w:p w:rsidR="0057542A" w:rsidRPr="0057542A" w:rsidRDefault="0057542A" w:rsidP="0057542A">
      <w:pPr>
        <w:shd w:val="clear" w:color="auto" w:fill="FFFFFF"/>
        <w:spacing w:before="100" w:beforeAutospacing="1" w:after="100" w:afterAutospacing="1" w:line="240" w:lineRule="auto"/>
        <w:jc w:val="right"/>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color w:val="5D4B00"/>
          <w:sz w:val="17"/>
          <w:szCs w:val="17"/>
          <w:lang w:val="ru-RU" w:eastAsia="ru-RU" w:bidi="ar-SA"/>
        </w:rPr>
        <w:t>«При дворе двух императоров. Воспоминания»</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b/>
          <w:bCs/>
          <w:color w:val="5D4B00"/>
          <w:sz w:val="17"/>
          <w:szCs w:val="17"/>
          <w:lang w:val="ru-RU" w:eastAsia="ru-RU" w:bidi="ar-SA"/>
        </w:rPr>
        <w:t>Документ 7</w:t>
      </w:r>
      <w:r w:rsidRPr="0057542A">
        <w:rPr>
          <w:rFonts w:ascii="Verdana" w:eastAsia="Times New Roman" w:hAnsi="Verdana" w:cs="Times New Roman"/>
          <w:color w:val="5D4B00"/>
          <w:sz w:val="17"/>
          <w:szCs w:val="17"/>
          <w:lang w:val="ru-RU" w:eastAsia="ru-RU" w:bidi="ar-SA"/>
        </w:rPr>
        <w:t>.</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color w:val="5D4B00"/>
          <w:sz w:val="17"/>
          <w:szCs w:val="17"/>
          <w:lang w:val="ru-RU" w:eastAsia="ru-RU" w:bidi="ar-SA"/>
        </w:rPr>
        <w:t> «…Считал идеалом своей империи казарму, где все, начиная от министров и генералов, отвечали бы на его приказы только одним словом «слушаюсь».</w:t>
      </w:r>
    </w:p>
    <w:p w:rsidR="0057542A" w:rsidRPr="0057542A" w:rsidRDefault="0057542A" w:rsidP="0057542A">
      <w:pPr>
        <w:shd w:val="clear" w:color="auto" w:fill="FFFFFF"/>
        <w:spacing w:before="100" w:beforeAutospacing="1" w:after="100" w:afterAutospacing="1" w:line="240" w:lineRule="auto"/>
        <w:jc w:val="right"/>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color w:val="5D4B00"/>
          <w:sz w:val="17"/>
          <w:szCs w:val="17"/>
          <w:lang w:val="ru-RU" w:eastAsia="ru-RU" w:bidi="ar-SA"/>
        </w:rPr>
        <w:t> Историк</w:t>
      </w:r>
      <w:r w:rsidRPr="0057542A">
        <w:rPr>
          <w:rFonts w:ascii="Verdana" w:eastAsia="Times New Roman" w:hAnsi="Verdana" w:cs="Times New Roman"/>
          <w:color w:val="5D4B00"/>
          <w:sz w:val="17"/>
          <w:lang w:val="ru-RU" w:eastAsia="ru-RU" w:bidi="ar-SA"/>
        </w:rPr>
        <w:t> </w:t>
      </w:r>
      <w:r w:rsidRPr="0057542A">
        <w:rPr>
          <w:rFonts w:ascii="Verdana" w:eastAsia="Times New Roman" w:hAnsi="Verdana" w:cs="Times New Roman"/>
          <w:i/>
          <w:iCs/>
          <w:color w:val="5D4B00"/>
          <w:sz w:val="17"/>
          <w:szCs w:val="17"/>
          <w:lang w:val="ru-RU" w:eastAsia="ru-RU" w:bidi="ar-SA"/>
        </w:rPr>
        <w:t>А.Е. Пресняков</w:t>
      </w:r>
      <w:r w:rsidRPr="0057542A">
        <w:rPr>
          <w:rFonts w:ascii="Verdana" w:eastAsia="Times New Roman" w:hAnsi="Verdana" w:cs="Times New Roman"/>
          <w:i/>
          <w:iCs/>
          <w:color w:val="5D4B00"/>
          <w:sz w:val="17"/>
          <w:lang w:val="ru-RU" w:eastAsia="ru-RU" w:bidi="ar-SA"/>
        </w:rPr>
        <w:t> </w:t>
      </w:r>
      <w:r w:rsidRPr="0057542A">
        <w:rPr>
          <w:rFonts w:ascii="Verdana" w:eastAsia="Times New Roman" w:hAnsi="Verdana" w:cs="Times New Roman"/>
          <w:color w:val="5D4B00"/>
          <w:sz w:val="17"/>
          <w:szCs w:val="17"/>
          <w:lang w:val="ru-RU" w:eastAsia="ru-RU" w:bidi="ar-SA"/>
        </w:rPr>
        <w:t>«Апогей самодержавия»</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b/>
          <w:bCs/>
          <w:color w:val="5D4B00"/>
          <w:sz w:val="17"/>
          <w:szCs w:val="17"/>
          <w:lang w:val="ru-RU" w:eastAsia="ru-RU" w:bidi="ar-SA"/>
        </w:rPr>
        <w:t>Документ 8</w:t>
      </w:r>
      <w:r w:rsidRPr="0057542A">
        <w:rPr>
          <w:rFonts w:ascii="Verdana" w:eastAsia="Times New Roman" w:hAnsi="Verdana" w:cs="Times New Roman"/>
          <w:color w:val="5D4B00"/>
          <w:sz w:val="17"/>
          <w:szCs w:val="17"/>
          <w:lang w:val="ru-RU" w:eastAsia="ru-RU" w:bidi="ar-SA"/>
        </w:rPr>
        <w:t>.</w:t>
      </w:r>
      <w:r w:rsidRPr="0057542A">
        <w:rPr>
          <w:rFonts w:ascii="Verdana" w:eastAsia="Times New Roman" w:hAnsi="Verdana" w:cs="Times New Roman"/>
          <w:color w:val="5D4B00"/>
          <w:sz w:val="17"/>
          <w:lang w:val="ru-RU" w:eastAsia="ru-RU" w:bidi="ar-SA"/>
        </w:rPr>
        <w:t> </w:t>
      </w:r>
      <w:r w:rsidRPr="0057542A">
        <w:rPr>
          <w:rFonts w:ascii="Verdana" w:eastAsia="Times New Roman" w:hAnsi="Verdana" w:cs="Times New Roman"/>
          <w:color w:val="5D4B00"/>
          <w:sz w:val="17"/>
          <w:szCs w:val="17"/>
          <w:lang w:eastAsia="ru-RU" w:bidi="ar-SA"/>
        </w:rPr>
        <w:t>III</w:t>
      </w:r>
      <w:r w:rsidRPr="0057542A">
        <w:rPr>
          <w:rFonts w:ascii="Verdana" w:eastAsia="Times New Roman" w:hAnsi="Verdana" w:cs="Times New Roman"/>
          <w:color w:val="5D4B00"/>
          <w:sz w:val="17"/>
          <w:lang w:eastAsia="ru-RU" w:bidi="ar-SA"/>
        </w:rPr>
        <w:t> </w:t>
      </w:r>
      <w:r w:rsidRPr="0057542A">
        <w:rPr>
          <w:rFonts w:ascii="Verdana" w:eastAsia="Times New Roman" w:hAnsi="Verdana" w:cs="Times New Roman"/>
          <w:color w:val="5D4B00"/>
          <w:sz w:val="17"/>
          <w:szCs w:val="17"/>
          <w:lang w:val="ru-RU" w:eastAsia="ru-RU" w:bidi="ar-SA"/>
        </w:rPr>
        <w:t>отделение Собственной Его Императорского Величества канцелярии</w:t>
      </w:r>
    </w:p>
    <w:p w:rsidR="0057542A" w:rsidRPr="0057542A" w:rsidRDefault="0057542A" w:rsidP="0057542A">
      <w:pPr>
        <w:shd w:val="clear" w:color="auto" w:fill="FFFFFF"/>
        <w:spacing w:before="100" w:beforeAutospacing="1" w:after="100" w:afterAutospacing="1" w:line="240" w:lineRule="auto"/>
        <w:jc w:val="both"/>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color w:val="5D4B00"/>
          <w:sz w:val="17"/>
          <w:szCs w:val="17"/>
          <w:lang w:val="ru-RU" w:eastAsia="ru-RU" w:bidi="ar-SA"/>
        </w:rPr>
        <w:t xml:space="preserve"> «А.Х. </w:t>
      </w:r>
      <w:proofErr w:type="spellStart"/>
      <w:r w:rsidRPr="0057542A">
        <w:rPr>
          <w:rFonts w:ascii="Verdana" w:eastAsia="Times New Roman" w:hAnsi="Verdana" w:cs="Times New Roman"/>
          <w:color w:val="5D4B00"/>
          <w:sz w:val="17"/>
          <w:szCs w:val="17"/>
          <w:lang w:val="ru-RU" w:eastAsia="ru-RU" w:bidi="ar-SA"/>
        </w:rPr>
        <w:t>Бенкендорф</w:t>
      </w:r>
      <w:proofErr w:type="spellEnd"/>
      <w:r w:rsidRPr="0057542A">
        <w:rPr>
          <w:rFonts w:ascii="Verdana" w:eastAsia="Times New Roman" w:hAnsi="Verdana" w:cs="Times New Roman"/>
          <w:color w:val="5D4B00"/>
          <w:sz w:val="17"/>
          <w:szCs w:val="17"/>
          <w:lang w:val="ru-RU" w:eastAsia="ru-RU" w:bidi="ar-SA"/>
        </w:rPr>
        <w:t xml:space="preserve"> назначен </w:t>
      </w:r>
      <w:proofErr w:type="spellStart"/>
      <w:r w:rsidRPr="0057542A">
        <w:rPr>
          <w:rFonts w:ascii="Verdana" w:eastAsia="Times New Roman" w:hAnsi="Verdana" w:cs="Times New Roman"/>
          <w:color w:val="5D4B00"/>
          <w:sz w:val="17"/>
          <w:szCs w:val="17"/>
          <w:lang w:val="ru-RU" w:eastAsia="ru-RU" w:bidi="ar-SA"/>
        </w:rPr>
        <w:t>главноуправляющим</w:t>
      </w:r>
      <w:proofErr w:type="spellEnd"/>
      <w:r w:rsidRPr="0057542A">
        <w:rPr>
          <w:rFonts w:ascii="Verdana" w:eastAsia="Times New Roman" w:hAnsi="Verdana" w:cs="Times New Roman"/>
          <w:color w:val="5D4B00"/>
          <w:sz w:val="17"/>
          <w:lang w:val="ru-RU" w:eastAsia="ru-RU" w:bidi="ar-SA"/>
        </w:rPr>
        <w:t> </w:t>
      </w:r>
      <w:r w:rsidRPr="0057542A">
        <w:rPr>
          <w:rFonts w:ascii="Verdana" w:eastAsia="Times New Roman" w:hAnsi="Verdana" w:cs="Times New Roman"/>
          <w:color w:val="5D4B00"/>
          <w:sz w:val="17"/>
          <w:szCs w:val="17"/>
          <w:lang w:eastAsia="ru-RU" w:bidi="ar-SA"/>
        </w:rPr>
        <w:t>III</w:t>
      </w:r>
      <w:r w:rsidRPr="0057542A">
        <w:rPr>
          <w:rFonts w:ascii="Verdana" w:eastAsia="Times New Roman" w:hAnsi="Verdana" w:cs="Times New Roman"/>
          <w:color w:val="5D4B00"/>
          <w:sz w:val="17"/>
          <w:lang w:val="ru-RU" w:eastAsia="ru-RU" w:bidi="ar-SA"/>
        </w:rPr>
        <w:t> </w:t>
      </w:r>
      <w:r w:rsidRPr="0057542A">
        <w:rPr>
          <w:rFonts w:ascii="Verdana" w:eastAsia="Times New Roman" w:hAnsi="Verdana" w:cs="Times New Roman"/>
          <w:color w:val="5D4B00"/>
          <w:sz w:val="17"/>
          <w:szCs w:val="17"/>
          <w:lang w:val="ru-RU" w:eastAsia="ru-RU" w:bidi="ar-SA"/>
        </w:rPr>
        <w:t xml:space="preserve">отделения собственной Его Величества канцелярии, он же был шеф корпуса жандармов, которому поручен был надзор за порядком в целом государстве. Этот корпус составлен был из нескольких округов; к каждому из них принадлежало несколько губерний. Окружными начальниками назначаемы были генералы, а в губернии определяемы </w:t>
      </w:r>
      <w:proofErr w:type="gramStart"/>
      <w:r w:rsidRPr="0057542A">
        <w:rPr>
          <w:rFonts w:ascii="Verdana" w:eastAsia="Times New Roman" w:hAnsi="Verdana" w:cs="Times New Roman"/>
          <w:color w:val="5D4B00"/>
          <w:sz w:val="17"/>
          <w:szCs w:val="17"/>
          <w:lang w:val="ru-RU" w:eastAsia="ru-RU" w:bidi="ar-SA"/>
        </w:rPr>
        <w:t>были один штаб и несколько обер-офицеров… трудно было</w:t>
      </w:r>
      <w:proofErr w:type="gramEnd"/>
      <w:r w:rsidRPr="0057542A">
        <w:rPr>
          <w:rFonts w:ascii="Verdana" w:eastAsia="Times New Roman" w:hAnsi="Verdana" w:cs="Times New Roman"/>
          <w:color w:val="5D4B00"/>
          <w:sz w:val="17"/>
          <w:szCs w:val="17"/>
          <w:lang w:val="ru-RU" w:eastAsia="ru-RU" w:bidi="ar-SA"/>
        </w:rPr>
        <w:t xml:space="preserve"> сначала склонить несколько порядочных людей войти в него. </w:t>
      </w:r>
      <w:proofErr w:type="spellStart"/>
      <w:r w:rsidRPr="0057542A">
        <w:rPr>
          <w:rFonts w:ascii="Verdana" w:eastAsia="Times New Roman" w:hAnsi="Verdana" w:cs="Times New Roman"/>
          <w:color w:val="5D4B00"/>
          <w:sz w:val="17"/>
          <w:szCs w:val="17"/>
          <w:lang w:val="ru-RU" w:eastAsia="ru-RU" w:bidi="ar-SA"/>
        </w:rPr>
        <w:t>Голубой</w:t>
      </w:r>
      <w:proofErr w:type="spellEnd"/>
      <w:r w:rsidRPr="0057542A">
        <w:rPr>
          <w:rFonts w:ascii="Verdana" w:eastAsia="Times New Roman" w:hAnsi="Verdana" w:cs="Times New Roman"/>
          <w:color w:val="5D4B00"/>
          <w:sz w:val="17"/>
          <w:szCs w:val="17"/>
          <w:lang w:val="ru-RU" w:eastAsia="ru-RU" w:bidi="ar-SA"/>
        </w:rPr>
        <w:t xml:space="preserve"> мундир, ото всех других военных своим цветом отличный как бы одеждой доносчиков, производил отвращение даже тех, кои решались его надевать. Учреждение сего нового рода полиции, кажется, имело двоякую цель. Жандармы обязаны были открывать всякие дурные умыслы против правительства и если где станут проявлять смелые политические, вольнолюбивые идеи, препятствовать их распространению</w:t>
      </w:r>
      <w:proofErr w:type="gramStart"/>
      <w:r w:rsidRPr="0057542A">
        <w:rPr>
          <w:rFonts w:ascii="Verdana" w:eastAsia="Times New Roman" w:hAnsi="Verdana" w:cs="Times New Roman"/>
          <w:color w:val="5D4B00"/>
          <w:sz w:val="17"/>
          <w:szCs w:val="17"/>
          <w:lang w:val="ru-RU" w:eastAsia="ru-RU" w:bidi="ar-SA"/>
        </w:rPr>
        <w:t>… П</w:t>
      </w:r>
      <w:proofErr w:type="gramEnd"/>
      <w:r w:rsidRPr="0057542A">
        <w:rPr>
          <w:rFonts w:ascii="Verdana" w:eastAsia="Times New Roman" w:hAnsi="Verdana" w:cs="Times New Roman"/>
          <w:color w:val="5D4B00"/>
          <w:sz w:val="17"/>
          <w:szCs w:val="17"/>
          <w:lang w:val="ru-RU" w:eastAsia="ru-RU" w:bidi="ar-SA"/>
        </w:rPr>
        <w:t xml:space="preserve">отом всякий штаб-офицер сего корпуса должен был… наблюдать за справедливым решением дел в судах, указывать губернаторам на всякие вообще беспорядки, на лихоимство гражданских чинов, на жестокое обращение помещиков и доносить о том своему начальству. Намерение, конечно, казалось наилучшим, но к исполнению </w:t>
      </w:r>
      <w:proofErr w:type="gramStart"/>
      <w:r w:rsidRPr="0057542A">
        <w:rPr>
          <w:rFonts w:ascii="Verdana" w:eastAsia="Times New Roman" w:hAnsi="Verdana" w:cs="Times New Roman"/>
          <w:color w:val="5D4B00"/>
          <w:sz w:val="17"/>
          <w:szCs w:val="17"/>
          <w:lang w:val="ru-RU" w:eastAsia="ru-RU" w:bidi="ar-SA"/>
        </w:rPr>
        <w:t>его</w:t>
      </w:r>
      <w:proofErr w:type="gramEnd"/>
      <w:r w:rsidRPr="0057542A">
        <w:rPr>
          <w:rFonts w:ascii="Verdana" w:eastAsia="Times New Roman" w:hAnsi="Verdana" w:cs="Times New Roman"/>
          <w:color w:val="5D4B00"/>
          <w:sz w:val="17"/>
          <w:szCs w:val="17"/>
          <w:lang w:val="ru-RU" w:eastAsia="ru-RU" w:bidi="ar-SA"/>
        </w:rPr>
        <w:t xml:space="preserve"> где было сыскать людей добросовестных, беспристрастных, сведущих и прозорливых?.. Многим из штаб-офицеров, поступивших в жандармскую команду, было любо жить в губернии, совершенно независимыми, без всякого постоянного, определенного занятия и для всех быть грозою. От самых неблагонамеренных людей, изгнанных из общества, принимали они изветы и </w:t>
      </w:r>
      <w:proofErr w:type="gramStart"/>
      <w:r w:rsidRPr="0057542A">
        <w:rPr>
          <w:rFonts w:ascii="Verdana" w:eastAsia="Times New Roman" w:hAnsi="Verdana" w:cs="Times New Roman"/>
          <w:color w:val="5D4B00"/>
          <w:sz w:val="17"/>
          <w:szCs w:val="17"/>
          <w:lang w:val="ru-RU" w:eastAsia="ru-RU" w:bidi="ar-SA"/>
        </w:rPr>
        <w:t>с</w:t>
      </w:r>
      <w:proofErr w:type="gramEnd"/>
      <w:r w:rsidRPr="0057542A">
        <w:rPr>
          <w:rFonts w:ascii="Verdana" w:eastAsia="Times New Roman" w:hAnsi="Verdana" w:cs="Times New Roman"/>
          <w:color w:val="5D4B00"/>
          <w:sz w:val="17"/>
          <w:szCs w:val="17"/>
          <w:lang w:val="ru-RU" w:eastAsia="ru-RU" w:bidi="ar-SA"/>
        </w:rPr>
        <w:t xml:space="preserve"> своими дополнениями отправляли в Петербург. Если по следствию окажется, что их донесения ложны, что за беда? Они от усердия могли ошибиться и не подлежали никакой за то ответственности. И где было искать защиты против них губернским начальствам, а </w:t>
      </w:r>
      <w:proofErr w:type="spellStart"/>
      <w:r w:rsidRPr="0057542A">
        <w:rPr>
          <w:rFonts w:ascii="Verdana" w:eastAsia="Times New Roman" w:hAnsi="Verdana" w:cs="Times New Roman"/>
          <w:color w:val="5D4B00"/>
          <w:sz w:val="17"/>
          <w:szCs w:val="17"/>
          <w:lang w:val="ru-RU" w:eastAsia="ru-RU" w:bidi="ar-SA"/>
        </w:rPr>
        <w:t>кольми</w:t>
      </w:r>
      <w:proofErr w:type="spellEnd"/>
      <w:r w:rsidRPr="0057542A">
        <w:rPr>
          <w:rFonts w:ascii="Verdana" w:eastAsia="Times New Roman" w:hAnsi="Verdana" w:cs="Times New Roman"/>
          <w:color w:val="5D4B00"/>
          <w:sz w:val="17"/>
          <w:szCs w:val="17"/>
          <w:lang w:val="ru-RU" w:eastAsia="ru-RU" w:bidi="ar-SA"/>
        </w:rPr>
        <w:t xml:space="preserve"> паче частным людям, когда и сам глава их </w:t>
      </w:r>
      <w:proofErr w:type="spellStart"/>
      <w:r w:rsidRPr="0057542A">
        <w:rPr>
          <w:rFonts w:ascii="Verdana" w:eastAsia="Times New Roman" w:hAnsi="Verdana" w:cs="Times New Roman"/>
          <w:color w:val="5D4B00"/>
          <w:sz w:val="17"/>
          <w:szCs w:val="17"/>
          <w:lang w:val="ru-RU" w:eastAsia="ru-RU" w:bidi="ar-SA"/>
        </w:rPr>
        <w:t>Бенкендорф</w:t>
      </w:r>
      <w:proofErr w:type="spellEnd"/>
      <w:r w:rsidRPr="0057542A">
        <w:rPr>
          <w:rFonts w:ascii="Verdana" w:eastAsia="Times New Roman" w:hAnsi="Verdana" w:cs="Times New Roman"/>
          <w:color w:val="5D4B00"/>
          <w:sz w:val="17"/>
          <w:szCs w:val="17"/>
          <w:lang w:val="ru-RU" w:eastAsia="ru-RU" w:bidi="ar-SA"/>
        </w:rPr>
        <w:t xml:space="preserve"> некоторым образом поставлен был надсмотрщиком над другими министрами (он подписывал бумаги, не читая, и потому иногда слепо и неумышленно губил людей)…»</w:t>
      </w:r>
    </w:p>
    <w:p w:rsidR="0057542A" w:rsidRPr="0057542A" w:rsidRDefault="0057542A" w:rsidP="0057542A">
      <w:pPr>
        <w:shd w:val="clear" w:color="auto" w:fill="FFFFFF"/>
        <w:spacing w:before="100" w:beforeAutospacing="1" w:after="100" w:afterAutospacing="1" w:line="240" w:lineRule="auto"/>
        <w:jc w:val="right"/>
        <w:rPr>
          <w:rFonts w:ascii="Verdana" w:eastAsia="Times New Roman" w:hAnsi="Verdana" w:cs="Times New Roman"/>
          <w:color w:val="5D4B00"/>
          <w:sz w:val="17"/>
          <w:szCs w:val="17"/>
          <w:lang w:val="ru-RU" w:eastAsia="ru-RU" w:bidi="ar-SA"/>
        </w:rPr>
      </w:pPr>
      <w:r w:rsidRPr="0057542A">
        <w:rPr>
          <w:rFonts w:ascii="Verdana" w:eastAsia="Times New Roman" w:hAnsi="Verdana" w:cs="Times New Roman"/>
          <w:i/>
          <w:iCs/>
          <w:color w:val="5D4B00"/>
          <w:sz w:val="17"/>
          <w:szCs w:val="17"/>
          <w:lang w:val="ru-RU" w:eastAsia="ru-RU" w:bidi="ar-SA"/>
        </w:rPr>
        <w:t xml:space="preserve">Ф.Ф. </w:t>
      </w:r>
      <w:proofErr w:type="spellStart"/>
      <w:r w:rsidRPr="0057542A">
        <w:rPr>
          <w:rFonts w:ascii="Verdana" w:eastAsia="Times New Roman" w:hAnsi="Verdana" w:cs="Times New Roman"/>
          <w:i/>
          <w:iCs/>
          <w:color w:val="5D4B00"/>
          <w:sz w:val="17"/>
          <w:szCs w:val="17"/>
          <w:lang w:val="ru-RU" w:eastAsia="ru-RU" w:bidi="ar-SA"/>
        </w:rPr>
        <w:t>Вигель</w:t>
      </w:r>
      <w:proofErr w:type="spellEnd"/>
      <w:r w:rsidRPr="0057542A">
        <w:rPr>
          <w:rFonts w:ascii="Verdana" w:eastAsia="Times New Roman" w:hAnsi="Verdana" w:cs="Times New Roman"/>
          <w:color w:val="5D4B00"/>
          <w:sz w:val="17"/>
          <w:lang w:val="ru-RU" w:eastAsia="ru-RU" w:bidi="ar-SA"/>
        </w:rPr>
        <w:t> </w:t>
      </w:r>
      <w:r w:rsidRPr="0057542A">
        <w:rPr>
          <w:rFonts w:ascii="Verdana" w:eastAsia="Times New Roman" w:hAnsi="Verdana" w:cs="Times New Roman"/>
          <w:color w:val="5D4B00"/>
          <w:sz w:val="17"/>
          <w:szCs w:val="17"/>
          <w:lang w:val="ru-RU" w:eastAsia="ru-RU" w:bidi="ar-SA"/>
        </w:rPr>
        <w:t>«Записки</w:t>
      </w:r>
    </w:p>
    <w:p w:rsidR="00961AC3" w:rsidRDefault="00961AC3"/>
    <w:sectPr w:rsidR="00961AC3" w:rsidSect="00961A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33F92"/>
    <w:multiLevelType w:val="multilevel"/>
    <w:tmpl w:val="D4ECE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542A"/>
    <w:rsid w:val="003559F1"/>
    <w:rsid w:val="004C24FF"/>
    <w:rsid w:val="0057542A"/>
    <w:rsid w:val="00961AC3"/>
    <w:rsid w:val="0096434E"/>
    <w:rsid w:val="00D95DB0"/>
    <w:rsid w:val="00F87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4FF"/>
  </w:style>
  <w:style w:type="paragraph" w:styleId="1">
    <w:name w:val="heading 1"/>
    <w:basedOn w:val="a"/>
    <w:next w:val="a"/>
    <w:link w:val="10"/>
    <w:uiPriority w:val="9"/>
    <w:qFormat/>
    <w:rsid w:val="004C24FF"/>
    <w:pPr>
      <w:keepNext/>
      <w:keepLines/>
      <w:spacing w:before="480" w:after="0"/>
      <w:outlineLvl w:val="0"/>
    </w:pPr>
    <w:rPr>
      <w:rFonts w:asciiTheme="majorHAnsi" w:eastAsiaTheme="majorEastAsia" w:hAnsiTheme="majorHAnsi" w:cstheme="majorBidi"/>
      <w:b/>
      <w:bCs/>
      <w:color w:val="C77C0E" w:themeColor="accent1" w:themeShade="BF"/>
      <w:sz w:val="28"/>
      <w:szCs w:val="28"/>
    </w:rPr>
  </w:style>
  <w:style w:type="paragraph" w:styleId="2">
    <w:name w:val="heading 2"/>
    <w:basedOn w:val="a"/>
    <w:next w:val="a"/>
    <w:link w:val="20"/>
    <w:uiPriority w:val="9"/>
    <w:semiHidden/>
    <w:unhideWhenUsed/>
    <w:qFormat/>
    <w:rsid w:val="004C24FF"/>
    <w:pPr>
      <w:keepNext/>
      <w:keepLines/>
      <w:spacing w:before="200" w:after="0"/>
      <w:outlineLvl w:val="1"/>
    </w:pPr>
    <w:rPr>
      <w:rFonts w:asciiTheme="majorHAnsi" w:eastAsiaTheme="majorEastAsia" w:hAnsiTheme="majorHAnsi" w:cstheme="majorBidi"/>
      <w:b/>
      <w:bCs/>
      <w:color w:val="F0A22E" w:themeColor="accent1"/>
      <w:sz w:val="26"/>
      <w:szCs w:val="26"/>
    </w:rPr>
  </w:style>
  <w:style w:type="paragraph" w:styleId="3">
    <w:name w:val="heading 3"/>
    <w:basedOn w:val="a"/>
    <w:next w:val="a"/>
    <w:link w:val="30"/>
    <w:uiPriority w:val="9"/>
    <w:semiHidden/>
    <w:unhideWhenUsed/>
    <w:qFormat/>
    <w:rsid w:val="004C24FF"/>
    <w:pPr>
      <w:keepNext/>
      <w:keepLines/>
      <w:spacing w:before="200" w:after="0"/>
      <w:outlineLvl w:val="2"/>
    </w:pPr>
    <w:rPr>
      <w:rFonts w:asciiTheme="majorHAnsi" w:eastAsiaTheme="majorEastAsia" w:hAnsiTheme="majorHAnsi" w:cstheme="majorBidi"/>
      <w:b/>
      <w:bCs/>
      <w:color w:val="F0A22E" w:themeColor="accent1"/>
    </w:rPr>
  </w:style>
  <w:style w:type="paragraph" w:styleId="4">
    <w:name w:val="heading 4"/>
    <w:basedOn w:val="a"/>
    <w:next w:val="a"/>
    <w:link w:val="40"/>
    <w:uiPriority w:val="9"/>
    <w:semiHidden/>
    <w:unhideWhenUsed/>
    <w:qFormat/>
    <w:rsid w:val="004C24FF"/>
    <w:pPr>
      <w:keepNext/>
      <w:keepLines/>
      <w:spacing w:before="200" w:after="0"/>
      <w:outlineLvl w:val="3"/>
    </w:pPr>
    <w:rPr>
      <w:rFonts w:asciiTheme="majorHAnsi" w:eastAsiaTheme="majorEastAsia" w:hAnsiTheme="majorHAnsi" w:cstheme="majorBidi"/>
      <w:b/>
      <w:bCs/>
      <w:i/>
      <w:iCs/>
      <w:color w:val="F0A22E" w:themeColor="accent1"/>
    </w:rPr>
  </w:style>
  <w:style w:type="paragraph" w:styleId="5">
    <w:name w:val="heading 5"/>
    <w:basedOn w:val="a"/>
    <w:next w:val="a"/>
    <w:link w:val="50"/>
    <w:uiPriority w:val="9"/>
    <w:semiHidden/>
    <w:unhideWhenUsed/>
    <w:qFormat/>
    <w:rsid w:val="004C24FF"/>
    <w:pPr>
      <w:keepNext/>
      <w:keepLines/>
      <w:spacing w:before="200" w:after="0"/>
      <w:outlineLvl w:val="4"/>
    </w:pPr>
    <w:rPr>
      <w:rFonts w:asciiTheme="majorHAnsi" w:eastAsiaTheme="majorEastAsia" w:hAnsiTheme="majorHAnsi" w:cstheme="majorBidi"/>
      <w:color w:val="845209" w:themeColor="accent1" w:themeShade="7F"/>
    </w:rPr>
  </w:style>
  <w:style w:type="paragraph" w:styleId="6">
    <w:name w:val="heading 6"/>
    <w:basedOn w:val="a"/>
    <w:next w:val="a"/>
    <w:link w:val="60"/>
    <w:uiPriority w:val="9"/>
    <w:semiHidden/>
    <w:unhideWhenUsed/>
    <w:qFormat/>
    <w:rsid w:val="004C24FF"/>
    <w:pPr>
      <w:keepNext/>
      <w:keepLines/>
      <w:spacing w:before="200" w:after="0"/>
      <w:outlineLvl w:val="5"/>
    </w:pPr>
    <w:rPr>
      <w:rFonts w:asciiTheme="majorHAnsi" w:eastAsiaTheme="majorEastAsia" w:hAnsiTheme="majorHAnsi" w:cstheme="majorBidi"/>
      <w:i/>
      <w:iCs/>
      <w:color w:val="845209" w:themeColor="accent1" w:themeShade="7F"/>
    </w:rPr>
  </w:style>
  <w:style w:type="paragraph" w:styleId="7">
    <w:name w:val="heading 7"/>
    <w:basedOn w:val="a"/>
    <w:next w:val="a"/>
    <w:link w:val="70"/>
    <w:uiPriority w:val="9"/>
    <w:semiHidden/>
    <w:unhideWhenUsed/>
    <w:qFormat/>
    <w:rsid w:val="004C24F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C24FF"/>
    <w:pPr>
      <w:keepNext/>
      <w:keepLines/>
      <w:spacing w:before="200" w:after="0"/>
      <w:outlineLvl w:val="7"/>
    </w:pPr>
    <w:rPr>
      <w:rFonts w:asciiTheme="majorHAnsi" w:eastAsiaTheme="majorEastAsia" w:hAnsiTheme="majorHAnsi" w:cstheme="majorBidi"/>
      <w:color w:val="F0A22E" w:themeColor="accent1"/>
      <w:sz w:val="20"/>
      <w:szCs w:val="20"/>
    </w:rPr>
  </w:style>
  <w:style w:type="paragraph" w:styleId="9">
    <w:name w:val="heading 9"/>
    <w:basedOn w:val="a"/>
    <w:next w:val="a"/>
    <w:link w:val="90"/>
    <w:uiPriority w:val="9"/>
    <w:semiHidden/>
    <w:unhideWhenUsed/>
    <w:qFormat/>
    <w:rsid w:val="004C24F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4FF"/>
    <w:rPr>
      <w:rFonts w:asciiTheme="majorHAnsi" w:eastAsiaTheme="majorEastAsia" w:hAnsiTheme="majorHAnsi" w:cstheme="majorBidi"/>
      <w:b/>
      <w:bCs/>
      <w:color w:val="C77C0E" w:themeColor="accent1" w:themeShade="BF"/>
      <w:sz w:val="28"/>
      <w:szCs w:val="28"/>
    </w:rPr>
  </w:style>
  <w:style w:type="character" w:customStyle="1" w:styleId="20">
    <w:name w:val="Заголовок 2 Знак"/>
    <w:basedOn w:val="a0"/>
    <w:link w:val="2"/>
    <w:uiPriority w:val="9"/>
    <w:semiHidden/>
    <w:rsid w:val="004C24FF"/>
    <w:rPr>
      <w:rFonts w:asciiTheme="majorHAnsi" w:eastAsiaTheme="majorEastAsia" w:hAnsiTheme="majorHAnsi" w:cstheme="majorBidi"/>
      <w:b/>
      <w:bCs/>
      <w:color w:val="F0A22E" w:themeColor="accent1"/>
      <w:sz w:val="26"/>
      <w:szCs w:val="26"/>
    </w:rPr>
  </w:style>
  <w:style w:type="character" w:customStyle="1" w:styleId="30">
    <w:name w:val="Заголовок 3 Знак"/>
    <w:basedOn w:val="a0"/>
    <w:link w:val="3"/>
    <w:uiPriority w:val="9"/>
    <w:rsid w:val="004C24FF"/>
    <w:rPr>
      <w:rFonts w:asciiTheme="majorHAnsi" w:eastAsiaTheme="majorEastAsia" w:hAnsiTheme="majorHAnsi" w:cstheme="majorBidi"/>
      <w:b/>
      <w:bCs/>
      <w:color w:val="F0A22E" w:themeColor="accent1"/>
    </w:rPr>
  </w:style>
  <w:style w:type="character" w:customStyle="1" w:styleId="40">
    <w:name w:val="Заголовок 4 Знак"/>
    <w:basedOn w:val="a0"/>
    <w:link w:val="4"/>
    <w:uiPriority w:val="9"/>
    <w:rsid w:val="004C24FF"/>
    <w:rPr>
      <w:rFonts w:asciiTheme="majorHAnsi" w:eastAsiaTheme="majorEastAsia" w:hAnsiTheme="majorHAnsi" w:cstheme="majorBidi"/>
      <w:b/>
      <w:bCs/>
      <w:i/>
      <w:iCs/>
      <w:color w:val="F0A22E" w:themeColor="accent1"/>
    </w:rPr>
  </w:style>
  <w:style w:type="character" w:customStyle="1" w:styleId="50">
    <w:name w:val="Заголовок 5 Знак"/>
    <w:basedOn w:val="a0"/>
    <w:link w:val="5"/>
    <w:uiPriority w:val="9"/>
    <w:rsid w:val="004C24FF"/>
    <w:rPr>
      <w:rFonts w:asciiTheme="majorHAnsi" w:eastAsiaTheme="majorEastAsia" w:hAnsiTheme="majorHAnsi" w:cstheme="majorBidi"/>
      <w:color w:val="845209" w:themeColor="accent1" w:themeShade="7F"/>
    </w:rPr>
  </w:style>
  <w:style w:type="character" w:customStyle="1" w:styleId="60">
    <w:name w:val="Заголовок 6 Знак"/>
    <w:basedOn w:val="a0"/>
    <w:link w:val="6"/>
    <w:uiPriority w:val="9"/>
    <w:rsid w:val="004C24FF"/>
    <w:rPr>
      <w:rFonts w:asciiTheme="majorHAnsi" w:eastAsiaTheme="majorEastAsia" w:hAnsiTheme="majorHAnsi" w:cstheme="majorBidi"/>
      <w:i/>
      <w:iCs/>
      <w:color w:val="845209" w:themeColor="accent1" w:themeShade="7F"/>
    </w:rPr>
  </w:style>
  <w:style w:type="character" w:customStyle="1" w:styleId="70">
    <w:name w:val="Заголовок 7 Знак"/>
    <w:basedOn w:val="a0"/>
    <w:link w:val="7"/>
    <w:uiPriority w:val="9"/>
    <w:rsid w:val="004C24F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4C24FF"/>
    <w:rPr>
      <w:rFonts w:asciiTheme="majorHAnsi" w:eastAsiaTheme="majorEastAsia" w:hAnsiTheme="majorHAnsi" w:cstheme="majorBidi"/>
      <w:color w:val="F0A22E" w:themeColor="accent1"/>
      <w:sz w:val="20"/>
      <w:szCs w:val="20"/>
    </w:rPr>
  </w:style>
  <w:style w:type="character" w:customStyle="1" w:styleId="90">
    <w:name w:val="Заголовок 9 Знак"/>
    <w:basedOn w:val="a0"/>
    <w:link w:val="9"/>
    <w:uiPriority w:val="9"/>
    <w:rsid w:val="004C24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24FF"/>
    <w:pPr>
      <w:spacing w:line="240" w:lineRule="auto"/>
    </w:pPr>
    <w:rPr>
      <w:b/>
      <w:bCs/>
      <w:color w:val="F0A22E" w:themeColor="accent1"/>
      <w:sz w:val="18"/>
      <w:szCs w:val="18"/>
    </w:rPr>
  </w:style>
  <w:style w:type="paragraph" w:styleId="a4">
    <w:name w:val="Title"/>
    <w:basedOn w:val="a"/>
    <w:next w:val="a"/>
    <w:link w:val="a5"/>
    <w:uiPriority w:val="10"/>
    <w:qFormat/>
    <w:rsid w:val="004C24FF"/>
    <w:pPr>
      <w:pBdr>
        <w:bottom w:val="single" w:sz="8" w:space="4" w:color="F0A22E" w:themeColor="accent1"/>
      </w:pBdr>
      <w:spacing w:after="300" w:line="240" w:lineRule="auto"/>
      <w:contextualSpacing/>
    </w:pPr>
    <w:rPr>
      <w:rFonts w:asciiTheme="majorHAnsi" w:eastAsiaTheme="majorEastAsia" w:hAnsiTheme="majorHAnsi" w:cstheme="majorBidi"/>
      <w:color w:val="3A2C24" w:themeColor="text2" w:themeShade="BF"/>
      <w:spacing w:val="5"/>
      <w:kern w:val="28"/>
      <w:sz w:val="52"/>
      <w:szCs w:val="52"/>
    </w:rPr>
  </w:style>
  <w:style w:type="character" w:customStyle="1" w:styleId="a5">
    <w:name w:val="Название Знак"/>
    <w:basedOn w:val="a0"/>
    <w:link w:val="a4"/>
    <w:uiPriority w:val="10"/>
    <w:rsid w:val="004C24FF"/>
    <w:rPr>
      <w:rFonts w:asciiTheme="majorHAnsi" w:eastAsiaTheme="majorEastAsia" w:hAnsiTheme="majorHAnsi" w:cstheme="majorBidi"/>
      <w:color w:val="3A2C24" w:themeColor="text2" w:themeShade="BF"/>
      <w:spacing w:val="5"/>
      <w:kern w:val="28"/>
      <w:sz w:val="52"/>
      <w:szCs w:val="52"/>
    </w:rPr>
  </w:style>
  <w:style w:type="paragraph" w:styleId="a6">
    <w:name w:val="Subtitle"/>
    <w:basedOn w:val="a"/>
    <w:next w:val="a"/>
    <w:link w:val="a7"/>
    <w:uiPriority w:val="11"/>
    <w:qFormat/>
    <w:rsid w:val="004C24FF"/>
    <w:pPr>
      <w:numPr>
        <w:ilvl w:val="1"/>
      </w:numPr>
    </w:pPr>
    <w:rPr>
      <w:rFonts w:asciiTheme="majorHAnsi" w:eastAsiaTheme="majorEastAsia" w:hAnsiTheme="majorHAnsi" w:cstheme="majorBidi"/>
      <w:i/>
      <w:iCs/>
      <w:color w:val="F0A22E" w:themeColor="accent1"/>
      <w:spacing w:val="15"/>
      <w:sz w:val="24"/>
      <w:szCs w:val="24"/>
    </w:rPr>
  </w:style>
  <w:style w:type="character" w:customStyle="1" w:styleId="a7">
    <w:name w:val="Подзаголовок Знак"/>
    <w:basedOn w:val="a0"/>
    <w:link w:val="a6"/>
    <w:uiPriority w:val="11"/>
    <w:rsid w:val="004C24FF"/>
    <w:rPr>
      <w:rFonts w:asciiTheme="majorHAnsi" w:eastAsiaTheme="majorEastAsia" w:hAnsiTheme="majorHAnsi" w:cstheme="majorBidi"/>
      <w:i/>
      <w:iCs/>
      <w:color w:val="F0A22E" w:themeColor="accent1"/>
      <w:spacing w:val="15"/>
      <w:sz w:val="24"/>
      <w:szCs w:val="24"/>
    </w:rPr>
  </w:style>
  <w:style w:type="character" w:styleId="a8">
    <w:name w:val="Strong"/>
    <w:basedOn w:val="a0"/>
    <w:uiPriority w:val="22"/>
    <w:qFormat/>
    <w:rsid w:val="004C24FF"/>
    <w:rPr>
      <w:b/>
      <w:bCs/>
    </w:rPr>
  </w:style>
  <w:style w:type="character" w:styleId="a9">
    <w:name w:val="Emphasis"/>
    <w:basedOn w:val="a0"/>
    <w:uiPriority w:val="20"/>
    <w:qFormat/>
    <w:rsid w:val="004C24FF"/>
    <w:rPr>
      <w:i/>
      <w:iCs/>
    </w:rPr>
  </w:style>
  <w:style w:type="paragraph" w:styleId="aa">
    <w:name w:val="No Spacing"/>
    <w:uiPriority w:val="1"/>
    <w:qFormat/>
    <w:rsid w:val="004C24FF"/>
    <w:pPr>
      <w:spacing w:after="0" w:line="240" w:lineRule="auto"/>
    </w:pPr>
  </w:style>
  <w:style w:type="paragraph" w:styleId="ab">
    <w:name w:val="List Paragraph"/>
    <w:basedOn w:val="a"/>
    <w:uiPriority w:val="34"/>
    <w:qFormat/>
    <w:rsid w:val="004C24FF"/>
    <w:pPr>
      <w:ind w:left="720"/>
      <w:contextualSpacing/>
    </w:pPr>
  </w:style>
  <w:style w:type="paragraph" w:styleId="21">
    <w:name w:val="Quote"/>
    <w:basedOn w:val="a"/>
    <w:next w:val="a"/>
    <w:link w:val="22"/>
    <w:uiPriority w:val="29"/>
    <w:qFormat/>
    <w:rsid w:val="004C24FF"/>
    <w:rPr>
      <w:i/>
      <w:iCs/>
      <w:color w:val="000000" w:themeColor="text1"/>
    </w:rPr>
  </w:style>
  <w:style w:type="character" w:customStyle="1" w:styleId="22">
    <w:name w:val="Цитата 2 Знак"/>
    <w:basedOn w:val="a0"/>
    <w:link w:val="21"/>
    <w:uiPriority w:val="29"/>
    <w:rsid w:val="004C24FF"/>
    <w:rPr>
      <w:i/>
      <w:iCs/>
      <w:color w:val="000000" w:themeColor="text1"/>
    </w:rPr>
  </w:style>
  <w:style w:type="paragraph" w:styleId="ac">
    <w:name w:val="Intense Quote"/>
    <w:basedOn w:val="a"/>
    <w:next w:val="a"/>
    <w:link w:val="ad"/>
    <w:uiPriority w:val="30"/>
    <w:qFormat/>
    <w:rsid w:val="004C24FF"/>
    <w:pPr>
      <w:pBdr>
        <w:bottom w:val="single" w:sz="4" w:space="4" w:color="F0A22E" w:themeColor="accent1"/>
      </w:pBdr>
      <w:spacing w:before="200" w:after="280"/>
      <w:ind w:left="936" w:right="936"/>
    </w:pPr>
    <w:rPr>
      <w:b/>
      <w:bCs/>
      <w:i/>
      <w:iCs/>
      <w:color w:val="F0A22E" w:themeColor="accent1"/>
    </w:rPr>
  </w:style>
  <w:style w:type="character" w:customStyle="1" w:styleId="ad">
    <w:name w:val="Выделенная цитата Знак"/>
    <w:basedOn w:val="a0"/>
    <w:link w:val="ac"/>
    <w:uiPriority w:val="30"/>
    <w:rsid w:val="004C24FF"/>
    <w:rPr>
      <w:b/>
      <w:bCs/>
      <w:i/>
      <w:iCs/>
      <w:color w:val="F0A22E" w:themeColor="accent1"/>
    </w:rPr>
  </w:style>
  <w:style w:type="character" w:styleId="ae">
    <w:name w:val="Subtle Emphasis"/>
    <w:basedOn w:val="a0"/>
    <w:uiPriority w:val="19"/>
    <w:qFormat/>
    <w:rsid w:val="004C24FF"/>
    <w:rPr>
      <w:i/>
      <w:iCs/>
      <w:color w:val="808080" w:themeColor="text1" w:themeTint="7F"/>
    </w:rPr>
  </w:style>
  <w:style w:type="character" w:styleId="af">
    <w:name w:val="Intense Emphasis"/>
    <w:basedOn w:val="a0"/>
    <w:uiPriority w:val="21"/>
    <w:qFormat/>
    <w:rsid w:val="004C24FF"/>
    <w:rPr>
      <w:b/>
      <w:bCs/>
      <w:i/>
      <w:iCs/>
      <w:color w:val="F0A22E" w:themeColor="accent1"/>
    </w:rPr>
  </w:style>
  <w:style w:type="character" w:styleId="af0">
    <w:name w:val="Subtle Reference"/>
    <w:basedOn w:val="a0"/>
    <w:uiPriority w:val="31"/>
    <w:qFormat/>
    <w:rsid w:val="004C24FF"/>
    <w:rPr>
      <w:smallCaps/>
      <w:color w:val="A5644E" w:themeColor="accent2"/>
      <w:u w:val="single"/>
    </w:rPr>
  </w:style>
  <w:style w:type="character" w:styleId="af1">
    <w:name w:val="Intense Reference"/>
    <w:basedOn w:val="a0"/>
    <w:uiPriority w:val="32"/>
    <w:qFormat/>
    <w:rsid w:val="004C24FF"/>
    <w:rPr>
      <w:b/>
      <w:bCs/>
      <w:smallCaps/>
      <w:color w:val="A5644E" w:themeColor="accent2"/>
      <w:spacing w:val="5"/>
      <w:u w:val="single"/>
    </w:rPr>
  </w:style>
  <w:style w:type="character" w:styleId="af2">
    <w:name w:val="Book Title"/>
    <w:basedOn w:val="a0"/>
    <w:uiPriority w:val="33"/>
    <w:qFormat/>
    <w:rsid w:val="004C24FF"/>
    <w:rPr>
      <w:b/>
      <w:bCs/>
      <w:smallCaps/>
      <w:spacing w:val="5"/>
    </w:rPr>
  </w:style>
  <w:style w:type="paragraph" w:styleId="af3">
    <w:name w:val="TOC Heading"/>
    <w:basedOn w:val="1"/>
    <w:next w:val="a"/>
    <w:uiPriority w:val="39"/>
    <w:semiHidden/>
    <w:unhideWhenUsed/>
    <w:qFormat/>
    <w:rsid w:val="004C24FF"/>
    <w:pPr>
      <w:outlineLvl w:val="9"/>
    </w:pPr>
  </w:style>
  <w:style w:type="character" w:customStyle="1" w:styleId="apple-converted-space">
    <w:name w:val="apple-converted-space"/>
    <w:basedOn w:val="a0"/>
    <w:rsid w:val="0057542A"/>
  </w:style>
</w:styles>
</file>

<file path=word/webSettings.xml><?xml version="1.0" encoding="utf-8"?>
<w:webSettings xmlns:r="http://schemas.openxmlformats.org/officeDocument/2006/relationships" xmlns:w="http://schemas.openxmlformats.org/wordprocessingml/2006/main">
  <w:divs>
    <w:div w:id="89222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Трек">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1578</Words>
  <Characters>8998</Characters>
  <Application>Microsoft Office Word</Application>
  <DocSecurity>0</DocSecurity>
  <Lines>74</Lines>
  <Paragraphs>21</Paragraphs>
  <ScaleCrop>false</ScaleCrop>
  <Company>Home</Company>
  <LinksUpToDate>false</LinksUpToDate>
  <CharactersWithSpaces>10555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2014-02-02T09:05:00Z</dcterms:created>
  <dcterms:modified xsi:type="dcterms:W3CDTF">2014-02-02T09:06:00Z</dcterms:modified>
</cp:coreProperties>
</file>