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1B" w:rsidRDefault="0098711B" w:rsidP="00852432">
      <w:pPr>
        <w:jc w:val="center"/>
        <w:rPr>
          <w:b/>
          <w:sz w:val="36"/>
        </w:rPr>
      </w:pPr>
      <w:r>
        <w:rPr>
          <w:b/>
          <w:sz w:val="36"/>
        </w:rPr>
        <w:t>Урок по географии в 10 классе</w:t>
      </w:r>
    </w:p>
    <w:p w:rsidR="00402B61" w:rsidRPr="0098711B" w:rsidRDefault="00852432" w:rsidP="00852432">
      <w:pPr>
        <w:jc w:val="center"/>
        <w:rPr>
          <w:b/>
          <w:sz w:val="36"/>
        </w:rPr>
      </w:pPr>
      <w:r w:rsidRPr="0098711B">
        <w:rPr>
          <w:b/>
          <w:sz w:val="36"/>
        </w:rPr>
        <w:t xml:space="preserve">Чужой среди </w:t>
      </w:r>
      <w:proofErr w:type="gramStart"/>
      <w:r w:rsidRPr="0098711B">
        <w:rPr>
          <w:b/>
          <w:sz w:val="36"/>
        </w:rPr>
        <w:t>своих</w:t>
      </w:r>
      <w:proofErr w:type="gramEnd"/>
      <w:r w:rsidRPr="0098711B">
        <w:rPr>
          <w:b/>
          <w:sz w:val="36"/>
        </w:rPr>
        <w:t>…</w:t>
      </w:r>
    </w:p>
    <w:p w:rsidR="00B56FD2" w:rsidRPr="007722DA" w:rsidRDefault="00B56FD2" w:rsidP="00B5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2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 и задачи: </w:t>
      </w:r>
    </w:p>
    <w:p w:rsidR="00B56FD2" w:rsidRPr="009B1314" w:rsidRDefault="00B56FD2" w:rsidP="00B56FD2">
      <w:pPr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1314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разнообразием народов мира, сформировать представление о культуре народов (традициях, обычаях, укладе жизни, национальной одежде, кухне и т.п.) </w:t>
      </w:r>
    </w:p>
    <w:p w:rsidR="00B56FD2" w:rsidRPr="009B1314" w:rsidRDefault="00B56FD2" w:rsidP="00B56FD2">
      <w:pPr>
        <w:numPr>
          <w:ilvl w:val="0"/>
          <w:numId w:val="1"/>
        </w:num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1314">
        <w:rPr>
          <w:rFonts w:ascii="Times New Roman" w:hAnsi="Times New Roman" w:cs="Times New Roman"/>
          <w:color w:val="000000"/>
          <w:sz w:val="28"/>
          <w:szCs w:val="28"/>
        </w:rPr>
        <w:t xml:space="preserve">Учиться миролюбию, уважительно относиться к культуре любого народа; </w:t>
      </w:r>
    </w:p>
    <w:p w:rsidR="00B56FD2" w:rsidRPr="009B1314" w:rsidRDefault="00B56FD2" w:rsidP="00B56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1314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умения самостоятельно работать с дополнительной литературой, выступать с сообщениями и слушать выступления; внедрять применение информационно- коммуникативных технологий. </w:t>
      </w:r>
    </w:p>
    <w:p w:rsidR="00B56FD2" w:rsidRPr="009B1314" w:rsidRDefault="00B56FD2" w:rsidP="00B5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D2" w:rsidRPr="009B1314" w:rsidRDefault="00B56FD2" w:rsidP="00B5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3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Оборудование: </w:t>
      </w:r>
    </w:p>
    <w:p w:rsidR="00B56FD2" w:rsidRPr="009B1314" w:rsidRDefault="00B56FD2" w:rsidP="0098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1314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Компьютер, проектор, портрет Н.Н. </w:t>
      </w:r>
      <w:proofErr w:type="spellStart"/>
      <w:r w:rsidRPr="009B1314">
        <w:rPr>
          <w:rFonts w:ascii="Times New Roman" w:hAnsi="Times New Roman" w:cs="Times New Roman"/>
          <w:color w:val="000000"/>
          <w:sz w:val="28"/>
          <w:szCs w:val="28"/>
        </w:rPr>
        <w:t>Баранского</w:t>
      </w:r>
      <w:proofErr w:type="spellEnd"/>
      <w:r w:rsidRPr="009B1314">
        <w:rPr>
          <w:rFonts w:ascii="Times New Roman" w:hAnsi="Times New Roman" w:cs="Times New Roman"/>
          <w:color w:val="000000"/>
          <w:sz w:val="28"/>
          <w:szCs w:val="28"/>
        </w:rPr>
        <w:t>, учебник, карта «Народы», в/</w:t>
      </w:r>
      <w:proofErr w:type="spellStart"/>
      <w:r w:rsidRPr="009B1314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9B1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 с Северной Кореи (Пхеньян) «Взгляд изнутри»</w:t>
      </w:r>
    </w:p>
    <w:p w:rsidR="00B56FD2" w:rsidRPr="009B1314" w:rsidRDefault="00B56FD2" w:rsidP="00B5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13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Предварительная подготовка: </w:t>
      </w:r>
    </w:p>
    <w:p w:rsidR="00B56FD2" w:rsidRPr="009B1314" w:rsidRDefault="00B56FD2" w:rsidP="009871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Доклады:</w:t>
      </w:r>
    </w:p>
    <w:p w:rsidR="00B56FD2" w:rsidRPr="009B1314" w:rsidRDefault="00B56FD2" w:rsidP="0098711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История Кореи</w:t>
      </w:r>
    </w:p>
    <w:p w:rsidR="00B56FD2" w:rsidRPr="009B1314" w:rsidRDefault="00B56FD2" w:rsidP="0098711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Конфликт двух государств</w:t>
      </w:r>
    </w:p>
    <w:p w:rsidR="00B56FD2" w:rsidRPr="009B1314" w:rsidRDefault="00B56FD2" w:rsidP="0098711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Экономика Северной и Южной Кореи</w:t>
      </w:r>
    </w:p>
    <w:p w:rsidR="00B56FD2" w:rsidRPr="009B1314" w:rsidRDefault="0098711B" w:rsidP="0098711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В</w:t>
      </w:r>
      <w:r w:rsidR="00B56FD2" w:rsidRPr="009B1314">
        <w:rPr>
          <w:rFonts w:ascii="Times New Roman" w:hAnsi="Times New Roman" w:cs="Times New Roman"/>
          <w:sz w:val="28"/>
          <w:szCs w:val="28"/>
        </w:rPr>
        <w:t xml:space="preserve">стреча Ким </w:t>
      </w:r>
      <w:proofErr w:type="spellStart"/>
      <w:r w:rsidR="00B56FD2" w:rsidRPr="009B1314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="00B56FD2" w:rsidRPr="009B1314">
        <w:rPr>
          <w:rFonts w:ascii="Times New Roman" w:hAnsi="Times New Roman" w:cs="Times New Roman"/>
          <w:sz w:val="28"/>
          <w:szCs w:val="28"/>
        </w:rPr>
        <w:t xml:space="preserve"> Ира с Д. </w:t>
      </w:r>
      <w:proofErr w:type="spellStart"/>
      <w:r w:rsidR="00B56FD2" w:rsidRPr="009B1314">
        <w:rPr>
          <w:rFonts w:ascii="Times New Roman" w:hAnsi="Times New Roman" w:cs="Times New Roman"/>
          <w:sz w:val="28"/>
          <w:szCs w:val="28"/>
        </w:rPr>
        <w:t>Медведьевым</w:t>
      </w:r>
      <w:proofErr w:type="spellEnd"/>
      <w:r w:rsidR="00B56FD2" w:rsidRPr="009B1314">
        <w:rPr>
          <w:rFonts w:ascii="Times New Roman" w:hAnsi="Times New Roman" w:cs="Times New Roman"/>
          <w:sz w:val="28"/>
          <w:szCs w:val="28"/>
        </w:rPr>
        <w:t xml:space="preserve"> в Улан-Удэ.</w:t>
      </w:r>
    </w:p>
    <w:p w:rsidR="0098711B" w:rsidRPr="009B1314" w:rsidRDefault="0098711B" w:rsidP="009871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Групповые проекты:</w:t>
      </w:r>
    </w:p>
    <w:p w:rsidR="0098711B" w:rsidRPr="009B1314" w:rsidRDefault="0098711B" w:rsidP="009871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711B" w:rsidRPr="0098711B" w:rsidRDefault="0098711B" w:rsidP="0098711B">
      <w:pPr>
        <w:pStyle w:val="a4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711B">
        <w:rPr>
          <w:rFonts w:ascii="Times New Roman" w:hAnsi="Times New Roman" w:cs="Times New Roman"/>
          <w:sz w:val="24"/>
          <w:szCs w:val="24"/>
        </w:rPr>
        <w:t>КОРЕЙСКИЙ НАЦИОНАЛЬНЫЙ ТАНЕЦ (</w:t>
      </w:r>
      <w:r w:rsidRPr="009B1314">
        <w:rPr>
          <w:rFonts w:ascii="Times New Roman" w:hAnsi="Times New Roman" w:cs="Times New Roman"/>
          <w:sz w:val="24"/>
          <w:szCs w:val="24"/>
        </w:rPr>
        <w:t>эстетический центр</w:t>
      </w:r>
      <w:r w:rsidRPr="0098711B">
        <w:rPr>
          <w:rFonts w:ascii="Times New Roman" w:hAnsi="Times New Roman" w:cs="Times New Roman"/>
          <w:sz w:val="24"/>
          <w:szCs w:val="24"/>
        </w:rPr>
        <w:t>)</w:t>
      </w:r>
    </w:p>
    <w:p w:rsidR="0098711B" w:rsidRPr="0098711B" w:rsidRDefault="0098711B" w:rsidP="0098711B">
      <w:pPr>
        <w:pStyle w:val="a4"/>
        <w:widowControl w:val="0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98711B">
        <w:rPr>
          <w:rFonts w:ascii="Times New Roman" w:hAnsi="Times New Roman" w:cs="Times New Roman"/>
          <w:bCs/>
          <w:sz w:val="24"/>
          <w:szCs w:val="24"/>
        </w:rPr>
        <w:t>ОСОБЕННОСТИ КОРЕЙСКОЙ НАЦИОНАЛЬНОЙ КУХНИ (кабинет домоводства)</w:t>
      </w:r>
    </w:p>
    <w:p w:rsidR="00B56FD2" w:rsidRPr="0098711B" w:rsidRDefault="0098711B" w:rsidP="0098711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8711B">
        <w:rPr>
          <w:rFonts w:ascii="Times New Roman" w:hAnsi="Times New Roman" w:cs="Times New Roman"/>
          <w:sz w:val="24"/>
          <w:szCs w:val="24"/>
        </w:rPr>
        <w:t>ПОЭЗИЯ КОРЕЙСКОГО НАРОДА</w:t>
      </w:r>
      <w:r>
        <w:rPr>
          <w:rFonts w:ascii="Times New Roman" w:hAnsi="Times New Roman" w:cs="Times New Roman"/>
          <w:sz w:val="24"/>
          <w:szCs w:val="24"/>
        </w:rPr>
        <w:t xml:space="preserve"> (кабинет литературы)</w:t>
      </w:r>
    </w:p>
    <w:p w:rsidR="0098711B" w:rsidRPr="0098711B" w:rsidRDefault="0098711B" w:rsidP="0098711B">
      <w:pPr>
        <w:pStyle w:val="a4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711B">
        <w:rPr>
          <w:rFonts w:ascii="Times New Roman" w:hAnsi="Times New Roman" w:cs="Times New Roman"/>
          <w:sz w:val="24"/>
          <w:szCs w:val="24"/>
        </w:rPr>
        <w:t>СОЗДАНИЕ БИБЛИОГРАФИЧЕСКОГО БУКЛЕТА</w:t>
      </w:r>
    </w:p>
    <w:p w:rsidR="0098711B" w:rsidRPr="0098711B" w:rsidRDefault="0098711B" w:rsidP="0098711B">
      <w:pPr>
        <w:pStyle w:val="a4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711B">
        <w:rPr>
          <w:rFonts w:ascii="Times New Roman" w:hAnsi="Times New Roman" w:cs="Times New Roman"/>
          <w:sz w:val="24"/>
          <w:szCs w:val="24"/>
        </w:rPr>
        <w:t>ПО СТРАНОВЕДЕНИЮ (библиотека)</w:t>
      </w:r>
    </w:p>
    <w:p w:rsidR="0098711B" w:rsidRPr="0098711B" w:rsidRDefault="0098711B" w:rsidP="0098711B">
      <w:pPr>
        <w:pStyle w:val="a4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711B">
        <w:rPr>
          <w:rFonts w:ascii="Times New Roman" w:hAnsi="Times New Roman" w:cs="Times New Roman"/>
          <w:sz w:val="24"/>
          <w:szCs w:val="24"/>
        </w:rPr>
        <w:t xml:space="preserve">КОРЕЙСКИЙ НАЦИОНАЛЬНЫЙ КОСТЮМ. </w:t>
      </w:r>
    </w:p>
    <w:p w:rsidR="0098711B" w:rsidRPr="0098711B" w:rsidRDefault="0098711B" w:rsidP="0098711B">
      <w:pPr>
        <w:pStyle w:val="a4"/>
        <w:numPr>
          <w:ilvl w:val="0"/>
          <w:numId w:val="7"/>
        </w:numPr>
      </w:pPr>
      <w:r w:rsidRPr="0098711B">
        <w:rPr>
          <w:rFonts w:ascii="Times New Roman" w:hAnsi="Times New Roman" w:cs="Times New Roman"/>
          <w:sz w:val="24"/>
          <w:szCs w:val="24"/>
        </w:rPr>
        <w:t>ИЗГОТОВЛЕНИЕ ОТКРЫТКИ ПРИ ПОМОЩИ АПЛИКАЦИИ</w:t>
      </w:r>
      <w:r w:rsidRPr="0098711B">
        <w:rPr>
          <w:rFonts w:ascii="Times New Roman" w:hAnsi="Times New Roman" w:cs="Times New Roman"/>
          <w:sz w:val="24"/>
          <w:szCs w:val="24"/>
        </w:rPr>
        <w:br/>
        <w:t>С ЭЛЕМЕНТАМИ ОРИГАМИ</w:t>
      </w:r>
      <w:r w:rsidRPr="0098711B">
        <w:rPr>
          <w:sz w:val="24"/>
          <w:szCs w:val="24"/>
        </w:rPr>
        <w:t xml:space="preserve"> </w:t>
      </w:r>
      <w:r>
        <w:rPr>
          <w:sz w:val="24"/>
          <w:szCs w:val="24"/>
        </w:rPr>
        <w:t>(эстетический центр)</w:t>
      </w:r>
    </w:p>
    <w:p w:rsidR="0098711B" w:rsidRDefault="0098711B" w:rsidP="0098711B">
      <w:pPr>
        <w:pStyle w:val="a4"/>
      </w:pPr>
      <w:r>
        <w:t xml:space="preserve">                                                                                                                         </w:t>
      </w:r>
    </w:p>
    <w:p w:rsidR="0098711B" w:rsidRDefault="0098711B" w:rsidP="0098711B">
      <w:pPr>
        <w:pStyle w:val="a4"/>
      </w:pPr>
    </w:p>
    <w:p w:rsidR="00852432" w:rsidRPr="009B1314" w:rsidRDefault="0098711B" w:rsidP="009B1314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B131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2432" w:rsidRPr="009B1314">
        <w:rPr>
          <w:rFonts w:ascii="Times New Roman" w:hAnsi="Times New Roman" w:cs="Times New Roman"/>
          <w:sz w:val="28"/>
          <w:szCs w:val="28"/>
        </w:rPr>
        <w:t>Эпиграф</w:t>
      </w:r>
    </w:p>
    <w:p w:rsidR="00852432" w:rsidRPr="009B1314" w:rsidRDefault="00852432" w:rsidP="009B1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1314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9B1314">
        <w:rPr>
          <w:rFonts w:ascii="Times New Roman" w:hAnsi="Times New Roman" w:cs="Times New Roman"/>
          <w:sz w:val="28"/>
          <w:szCs w:val="28"/>
        </w:rPr>
        <w:t xml:space="preserve">  де Сент-Экзюпери</w:t>
      </w:r>
    </w:p>
    <w:p w:rsidR="00852432" w:rsidRPr="009B1314" w:rsidRDefault="00852432" w:rsidP="009B1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«Маленький принц»</w:t>
      </w:r>
    </w:p>
    <w:p w:rsidR="00852432" w:rsidRPr="009B1314" w:rsidRDefault="00852432" w:rsidP="009B1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Диалог Принца с цветком</w:t>
      </w:r>
    </w:p>
    <w:p w:rsidR="00852432" w:rsidRPr="009B1314" w:rsidRDefault="00852432" w:rsidP="009B1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lastRenderedPageBreak/>
        <w:t>- А где люди? – вежливо спросил Маленький Принц</w:t>
      </w:r>
    </w:p>
    <w:p w:rsidR="00852432" w:rsidRPr="009B1314" w:rsidRDefault="00852432" w:rsidP="009B1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314">
        <w:rPr>
          <w:rFonts w:ascii="Times New Roman" w:hAnsi="Times New Roman" w:cs="Times New Roman"/>
          <w:sz w:val="28"/>
          <w:szCs w:val="28"/>
        </w:rPr>
        <w:t>- Люди? Их унесло ветром. У них нет корней…</w:t>
      </w:r>
    </w:p>
    <w:tbl>
      <w:tblPr>
        <w:tblStyle w:val="a3"/>
        <w:tblW w:w="10632" w:type="dxa"/>
        <w:tblInd w:w="-1026" w:type="dxa"/>
        <w:tblLook w:val="04A0"/>
      </w:tblPr>
      <w:tblGrid>
        <w:gridCol w:w="1361"/>
        <w:gridCol w:w="9271"/>
      </w:tblGrid>
      <w:tr w:rsidR="00852432" w:rsidRPr="009B1314" w:rsidTr="00852432">
        <w:tc>
          <w:tcPr>
            <w:tcW w:w="993" w:type="dxa"/>
          </w:tcPr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1. Орг. Момент</w:t>
            </w: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2. Д/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</w:t>
            </w:r>
            <w:proofErr w:type="spellEnd"/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гание</w:t>
            </w:r>
            <w:proofErr w:type="spellEnd"/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FD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3. Опрос</w:t>
            </w: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4. Новая тема</w:t>
            </w:r>
          </w:p>
        </w:tc>
        <w:tc>
          <w:tcPr>
            <w:tcW w:w="9639" w:type="dxa"/>
          </w:tcPr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11B" w:rsidRPr="009B1314" w:rsidRDefault="0098711B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1. Читать в учебнике «Этнолингвистический состав населения</w:t>
            </w: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2. составить коллаж –</w:t>
            </w:r>
            <w:r w:rsidR="0098711B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ассоциацию по теме государство Корея</w:t>
            </w: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2044E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52432" w:rsidRPr="009B1314">
              <w:rPr>
                <w:rFonts w:ascii="Times New Roman" w:hAnsi="Times New Roman" w:cs="Times New Roman"/>
                <w:sz w:val="28"/>
                <w:szCs w:val="28"/>
              </w:rPr>
              <w:t>На прошлом уроке мы начали большой новый раздел «География населения мира»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, пожалуй, </w:t>
            </w:r>
            <w:r w:rsidR="00852432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самый интересный, т.к. в  нем мы говорим о нас самих, о наших проблемах. </w:t>
            </w:r>
            <w:r w:rsidR="009B1314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Известный географ  ХХ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века, автор многих статей и учебников по экономической и социальной геогра</w:t>
            </w:r>
            <w:r w:rsidR="009B1314">
              <w:rPr>
                <w:rFonts w:ascii="Times New Roman" w:hAnsi="Times New Roman" w:cs="Times New Roman"/>
                <w:sz w:val="28"/>
                <w:szCs w:val="28"/>
              </w:rPr>
              <w:t xml:space="preserve">фии Н.Н. </w:t>
            </w:r>
            <w:proofErr w:type="spellStart"/>
            <w:r w:rsidR="009B1314">
              <w:rPr>
                <w:rFonts w:ascii="Times New Roman" w:hAnsi="Times New Roman" w:cs="Times New Roman"/>
                <w:sz w:val="28"/>
                <w:szCs w:val="28"/>
              </w:rPr>
              <w:t>Баранский</w:t>
            </w:r>
            <w:proofErr w:type="spellEnd"/>
            <w:r w:rsidR="009B1314">
              <w:rPr>
                <w:rFonts w:ascii="Times New Roman" w:hAnsi="Times New Roman" w:cs="Times New Roman"/>
                <w:sz w:val="28"/>
                <w:szCs w:val="28"/>
              </w:rPr>
              <w:t xml:space="preserve"> в середине ХХ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века резко критиковал некоторых авторов учебников за недооценку вопросов, связанных с географией населения. «Человека забыли» - писал он, и его голос был услышан. Ныне география населения – главная ветвь экономической и социальной географии.</w:t>
            </w:r>
          </w:p>
          <w:p w:rsidR="009B1314" w:rsidRDefault="002044E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 численности и расовом составе мы уже с вами познакомились. Сегодня ЦЕЛЬЮ нашего урока узнать о</w:t>
            </w:r>
            <w:r w:rsidR="007E61A8" w:rsidRPr="009B13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этническом составе населения мира.</w:t>
            </w:r>
          </w:p>
          <w:p w:rsidR="002044ED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044ED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Мы разные, а это</w:t>
            </w:r>
            <w:r w:rsidR="007E61A8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44ED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к сожалению, приводит к межэтническим конфликтам. Поэтому мы будем говорить о том, какие в мире существуют межэтнические конфликты, их причины, а главное как их можно предотвратить. </w:t>
            </w:r>
            <w:r w:rsidR="007E61A8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Постараемся как можно подробнее изучить историю. Культуру, литературу и даже кухню отдельно взятого народа.</w:t>
            </w:r>
          </w:p>
          <w:p w:rsidR="007F68FD" w:rsidRPr="009B1314" w:rsidRDefault="007F68F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Вопросы для повторения:</w:t>
            </w: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1. Как отслеживают численность населения мира.  Как росла  численность населения Земли за весь</w:t>
            </w: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Период истории человечества</w:t>
            </w: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2. Покажите на карте крупнейшие по численности населения страны мира.  Почему Индия через несколько лет займет 1 место по численности населения?</w:t>
            </w: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3. Назовите основные и переходные расы человека. Что лежит в основе различий между человеческими расами.</w:t>
            </w: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A8" w:rsidRPr="009B1314" w:rsidRDefault="007E61A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2044E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44B97" w:rsidRPr="009B1314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B97" w:rsidRPr="009B1314">
              <w:rPr>
                <w:rFonts w:ascii="Times New Roman" w:hAnsi="Times New Roman" w:cs="Times New Roman"/>
                <w:sz w:val="28"/>
                <w:szCs w:val="28"/>
              </w:rPr>
              <w:t>. Этнический состав населения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B97" w:rsidRPr="009B1314">
              <w:rPr>
                <w:rFonts w:ascii="Times New Roman" w:hAnsi="Times New Roman" w:cs="Times New Roman"/>
                <w:sz w:val="28"/>
                <w:szCs w:val="28"/>
              </w:rPr>
              <w:t>. Национальный вопрос и его проявление</w:t>
            </w:r>
          </w:p>
          <w:p w:rsidR="002044ED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в современном мире</w:t>
            </w:r>
          </w:p>
          <w:p w:rsidR="009B1314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ЭТНИЧЕСКИЙ СОСТАВ НАСЕЛЕНИЯ</w:t>
            </w:r>
          </w:p>
          <w:p w:rsidR="009B1314" w:rsidRPr="009B1314" w:rsidRDefault="009B1314" w:rsidP="009B1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Вспомним: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Этнология - наука о происхождении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народов (этносов),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характерных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особенностях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взаимоотношения 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между ними.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Этнический состав населения - это</w:t>
            </w:r>
          </w:p>
          <w:p w:rsidR="00744B97" w:rsidRPr="009B1314" w:rsidRDefault="005A21BE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длительного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B97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исторического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процесса смешения и переселения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представителей разных рас и этносов.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Этнос (народ) -  составить определение самим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то устойчивая группа людей, характеризующаяся общностью языка, территории, особенностями быта, культуры.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текст учебника стр. 68,69 ответьте на вопросы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1. По каким двум признакам классифицируют народы?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2. В каких случаях возникают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однонациональные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двунациональные</w:t>
            </w:r>
            <w:proofErr w:type="spellEnd"/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и многонациональные государства?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3. Изучив карту атласа "Народы" назовите основные языковые семьи.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Каждая семья делится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____________________, а та в свою очередь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делится на _______________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 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о  е  в  </w:t>
            </w:r>
            <w:proofErr w:type="spellStart"/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о 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е 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с  к  а  я    с  е  м 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я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4. Почему по-английски говорят не только англичане, но и жители </w:t>
            </w:r>
          </w:p>
          <w:p w:rsidR="009B1314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Канады, Австралии, США, ЮАР и во многих других странах?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Почему испанский язык до 16 века господствовал только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Испании, а теперь является государственным языком большинства </w:t>
            </w:r>
          </w:p>
          <w:p w:rsidR="00744B97" w:rsidRPr="009B1314" w:rsidRDefault="00744B97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народов Латинской Америки?</w:t>
            </w:r>
          </w:p>
          <w:p w:rsidR="000A47FF" w:rsidRPr="009B1314" w:rsidRDefault="000A47FF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FF" w:rsidRPr="009B1314" w:rsidRDefault="000A47FF" w:rsidP="009B13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НАЦИОНАЛЬНЫЙ ВОПРОС И ЕГО ПРОЯВЛЕНИЕ В МИРЕ.</w:t>
            </w:r>
          </w:p>
          <w:p w:rsidR="009B1314" w:rsidRPr="009B1314" w:rsidRDefault="009B1314" w:rsidP="009B13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81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73781" w:rsidRPr="009B1314">
              <w:rPr>
                <w:rFonts w:ascii="Times New Roman" w:hAnsi="Times New Roman" w:cs="Times New Roman"/>
                <w:sz w:val="28"/>
                <w:szCs w:val="28"/>
              </w:rPr>
              <w:t>У разных народов естественны различия – расовые, национальные, культурные, идеологические. К сожалению, в современном мире ещ</w:t>
            </w:r>
            <w:r w:rsidR="005901E8" w:rsidRPr="009B1314">
              <w:rPr>
                <w:rFonts w:ascii="Times New Roman" w:hAnsi="Times New Roman" w:cs="Times New Roman"/>
                <w:sz w:val="28"/>
                <w:szCs w:val="28"/>
              </w:rPr>
              <w:t>е встречаются проявления национа</w:t>
            </w:r>
            <w:r w:rsidR="00873781" w:rsidRPr="009B1314">
              <w:rPr>
                <w:rFonts w:ascii="Times New Roman" w:hAnsi="Times New Roman" w:cs="Times New Roman"/>
                <w:sz w:val="28"/>
                <w:szCs w:val="28"/>
              </w:rPr>
              <w:t>лизма, для которых характерны идеи национальной исключительности какого-то народа</w:t>
            </w:r>
            <w:r w:rsidR="005901E8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. Обычно это приводит к национальной вражде и ненависти. Давайте рассмотрим с вами примеры </w:t>
            </w:r>
            <w:r w:rsidR="005901E8" w:rsidRPr="009B1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нескольких этнических конфликтов.</w:t>
            </w:r>
          </w:p>
          <w:p w:rsidR="005901E8" w:rsidRPr="009B1314" w:rsidRDefault="005901E8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1. Канада.</w:t>
            </w:r>
            <w:r w:rsidR="00451C1D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proofErr w:type="spellStart"/>
            <w:r w:rsidR="00451C1D" w:rsidRPr="009B1314">
              <w:rPr>
                <w:rFonts w:ascii="Times New Roman" w:hAnsi="Times New Roman" w:cs="Times New Roman"/>
                <w:sz w:val="28"/>
                <w:szCs w:val="28"/>
              </w:rPr>
              <w:t>двунациональное</w:t>
            </w:r>
            <w:proofErr w:type="spellEnd"/>
            <w:r w:rsidR="00451C1D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государство, с двумя основными нациями – англо-канадцы и франко-канадцы, здесь два </w:t>
            </w:r>
            <w:proofErr w:type="spellStart"/>
            <w:r w:rsidR="00451C1D" w:rsidRPr="009B1314">
              <w:rPr>
                <w:rFonts w:ascii="Times New Roman" w:hAnsi="Times New Roman" w:cs="Times New Roman"/>
                <w:sz w:val="28"/>
                <w:szCs w:val="28"/>
              </w:rPr>
              <w:t>госуд</w:t>
            </w:r>
            <w:proofErr w:type="spellEnd"/>
            <w:r w:rsidR="00451C1D" w:rsidRPr="009B1314">
              <w:rPr>
                <w:rFonts w:ascii="Times New Roman" w:hAnsi="Times New Roman" w:cs="Times New Roman"/>
                <w:sz w:val="28"/>
                <w:szCs w:val="28"/>
              </w:rPr>
              <w:t>. языка – английский и французский. Франко-канадцы компактно живут на территории одной провинции, а во всех остальных живут англо-канадцы. И они, к тому же, занимают главные позиции в политике и экономики страны. Все это приводит к постоянному обострению межэтнических отношений.</w:t>
            </w:r>
          </w:p>
          <w:p w:rsidR="00451C1D" w:rsidRPr="009B1314" w:rsidRDefault="00451C1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2. Ирландия – длительная борьба католического меньшинства против протестантов.</w:t>
            </w:r>
          </w:p>
          <w:p w:rsidR="00451C1D" w:rsidRPr="009B1314" w:rsidRDefault="00451C1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3. Болгария – турецкое меньшинство протестует против болгарского народа из-за нарушений их гражданского права.</w:t>
            </w:r>
          </w:p>
          <w:p w:rsidR="00451C1D" w:rsidRPr="009B1314" w:rsidRDefault="00451C1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4. Румыния – из-за положения венгерского меньшинства.</w:t>
            </w:r>
          </w:p>
          <w:p w:rsidR="00451C1D" w:rsidRPr="009B1314" w:rsidRDefault="00451C1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В чем причина этих этнических конфликтов?</w:t>
            </w:r>
          </w:p>
          <w:p w:rsidR="00AA19BF" w:rsidRPr="009B1314" w:rsidRDefault="00AA19BF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Да, в мире постоянно возникают «межэтнические горячие точки», и  причины тому разная религия, культура, язык, традиции. Это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неприемлимо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, это осуждается, но это хоть как-то можно если не понять, то оправдать. А как понять конфликт одного народа,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однонационального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государства, где один язык, верование, одна культура, одни корни. Но вот уже более полувека существует неразрешимый идеологический конфликт. Это два соседних между собой государства, более того, это когда-то единое государство – непосредственные соседи России – Южная Корея и КНДР. </w:t>
            </w:r>
          </w:p>
          <w:p w:rsidR="00FD7679" w:rsidRPr="009B1314" w:rsidRDefault="00FD7679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131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Предлагаю вам очень подробно (насколько это возможно) изучить этот народ и государство, его географические особенности, историю, культуру и т. д.</w:t>
            </w:r>
            <w:r w:rsidR="00182E4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Тем более, что это не просто наши непосредственные соседи по государственной границе, это наши соседи в прямом смысле слова. В России проживает приблизительно 220 000 человек.  На одной площадке, в соседнем доме может жить семья по фамилии</w:t>
            </w:r>
            <w:proofErr w:type="gramStart"/>
            <w:r w:rsidR="00182E4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="00182E4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и, Пак, </w:t>
            </w:r>
            <w:proofErr w:type="spellStart"/>
            <w:r w:rsidR="00182E41" w:rsidRPr="009B131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="00182E4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82E41" w:rsidRPr="009B1314">
              <w:rPr>
                <w:rFonts w:ascii="Times New Roman" w:hAnsi="Times New Roman" w:cs="Times New Roman"/>
                <w:sz w:val="28"/>
                <w:szCs w:val="28"/>
              </w:rPr>
              <w:t>Цой</w:t>
            </w:r>
            <w:proofErr w:type="spellEnd"/>
            <w:r w:rsidR="00182E41" w:rsidRPr="009B1314">
              <w:rPr>
                <w:rFonts w:ascii="Times New Roman" w:hAnsi="Times New Roman" w:cs="Times New Roman"/>
                <w:sz w:val="28"/>
                <w:szCs w:val="28"/>
              </w:rPr>
              <w:t>, а что мы знаем об этом народе? Я и мои содокладчики – эксперты по корейскому вопросу проработали, выбрали главное, основное.</w:t>
            </w:r>
          </w:p>
          <w:p w:rsidR="00182E41" w:rsidRPr="009B1314" w:rsidRDefault="00182E41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  1 содокладчик – Сравнивает ЭГП Республики Корея и КНДР.</w:t>
            </w:r>
          </w:p>
          <w:p w:rsidR="009B1314" w:rsidRDefault="00182E41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  2 содокладчик - </w:t>
            </w:r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Кореи. </w:t>
            </w:r>
          </w:p>
          <w:p w:rsidR="00182E41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Корея – страна с древней историей, исчисляемой в 5 000 лет. Первое государство </w:t>
            </w:r>
            <w:proofErr w:type="spellStart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>Объедененное</w:t>
            </w:r>
            <w:proofErr w:type="spellEnd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>Силла</w:t>
            </w:r>
            <w:proofErr w:type="spellEnd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>, возникло в 668 году н.э</w:t>
            </w:r>
            <w:proofErr w:type="gramStart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>В 918 году в стране сменилась правящая династия, а потому и изменилось название страны на Коре. Последняя королевская династия</w:t>
            </w:r>
            <w:proofErr w:type="gramStart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="00195BC3" w:rsidRPr="009B1314">
              <w:rPr>
                <w:rFonts w:ascii="Times New Roman" w:hAnsi="Times New Roman" w:cs="Times New Roman"/>
                <w:sz w:val="28"/>
                <w:szCs w:val="28"/>
              </w:rPr>
              <w:t>и правила в стране с 1392 года. Но во время русско-японской войны</w:t>
            </w:r>
            <w:r w:rsidR="0053768B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 1904-1905 годах Корея была оккупирована страной восходящего Солнца и в 1910 году вошла в состав Японской империи. Однако разгром Японии советской армией во</w:t>
            </w:r>
            <w:proofErr w:type="gramStart"/>
            <w:r w:rsidR="0053768B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53768B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войне положил конец японскому господству в Корее. Северная ее часть была оккупирована Советским </w:t>
            </w:r>
            <w:proofErr w:type="gramStart"/>
            <w:r w:rsidR="0053768B" w:rsidRPr="009B1314">
              <w:rPr>
                <w:rFonts w:ascii="Times New Roman" w:hAnsi="Times New Roman" w:cs="Times New Roman"/>
                <w:sz w:val="28"/>
                <w:szCs w:val="28"/>
              </w:rPr>
              <w:t>Союзом</w:t>
            </w:r>
            <w:proofErr w:type="gramEnd"/>
            <w:r w:rsidR="0053768B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а ее южная часть – США.</w:t>
            </w:r>
            <w:r w:rsidR="00B36347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 1948 году произошел раскол страны на 2 государства. В Южном городе Сеуле 15 августа 1948 г – Республика Корея, а в Пхеньяне 9 сентября 1948 года – КНДР. Советские войска были выведены с территории КНДР  уже в этом году</w:t>
            </w:r>
            <w:r w:rsidR="000231DD" w:rsidRPr="009B1314">
              <w:rPr>
                <w:rFonts w:ascii="Times New Roman" w:hAnsi="Times New Roman" w:cs="Times New Roman"/>
                <w:sz w:val="28"/>
                <w:szCs w:val="28"/>
              </w:rPr>
              <w:t>, а американские войска из РК – в 1949.</w:t>
            </w:r>
          </w:p>
          <w:p w:rsidR="000231DD" w:rsidRPr="009B1314" w:rsidRDefault="000231DD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С вторжения СК на </w:t>
            </w:r>
            <w:r w:rsidR="00FC0F2C" w:rsidRPr="009B1314">
              <w:rPr>
                <w:rFonts w:ascii="Times New Roman" w:hAnsi="Times New Roman" w:cs="Times New Roman"/>
                <w:sz w:val="28"/>
                <w:szCs w:val="28"/>
              </w:rPr>
              <w:t>юг началась Корейская война, длившаяся с 1950 года по 1953 год.</w:t>
            </w:r>
          </w:p>
          <w:p w:rsidR="00FC0F2C" w:rsidRPr="009B1314" w:rsidRDefault="00FC0F2C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2C" w:rsidRPr="009B1314" w:rsidRDefault="00FC0F2C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В чем же причина, суть конфликта 2 народов, ранее которые были единым государством и сейчас имеют, как я уже говорила, общие корни, религию, язык и культуру?</w:t>
            </w:r>
          </w:p>
          <w:p w:rsidR="00FC0F2C" w:rsidRPr="009B1314" w:rsidRDefault="00FC0F2C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3 содокладчик – Конфликт 2 государств.</w:t>
            </w:r>
          </w:p>
          <w:p w:rsidR="00421F7F" w:rsidRPr="009B1314" w:rsidRDefault="00421F7F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 году, после освобождения Кореи от японских оккупантов происходило формирование: на севере страны просоветского – социалистического типа правления, так как в этом регионе оставались части Красной армии; на юге прозападного типа, так как там в 1945 году высадились военные части США.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1950 – 1953 годах имел место вооружённый конфликт между Севером и Югом.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  пытался навязать Югу свой тип и объединить страну. Армии США и ООН защищали Южную Корею от нападок Северной Кореи, которой в свою очередь помогали  КНР и СССР.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двух стран сильно отличаются друг от друга, у каждой из них свои особенности.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Экономика</w:t>
            </w: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Северной Кореи</w:t>
            </w: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из самых центрально-управляемых и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изолированных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мире. Экономические искажения и нежелание правительства публиковать отчеты сокращают количество доступной достоверной информации. Почти вся промышленность находится в собственности государства.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продолжает делать акцент на тяжелой и военной промышленностях в ущерб</w:t>
            </w:r>
            <w:proofErr w:type="gramEnd"/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легкой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остальным необходимым отраслям.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отрасль промышленности: военная промышленность.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1997 году численность людей, служащих в армии и занятых в военно-промышленном комплексе Северной Кореи составила 36 % от общей численности населения страны.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Северной Кореи на сегодняшний день находится в глубоком застое, сложность ситуации усугубляется недостаточным количеством энергии, устаревшим оборудованием и отсутствием новых инвестиций. За последние годы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улучшилось состояние сельскохозяйственного сектора, однако производство зерна все еще на 1 млн. тонн меньше необходимого количества. Страну выручает постоянный поток продовольственной международной помощи. В стране очень высокий уровень смертности от голода и заболеваний, вызванных недоеданиями.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Южная Корея.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Южная Корея достигла невероятных экономических успехов. Три десятилетия тому назад, уровень дохода на душу населения можно было сравнить с самыми бедными странами Африки и Азии, а сегодня по этому показателю Южная Корея превышает в 7 раз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Индию, в 13 раз своего соседа Северную Корею и находится на уровне развитых стран Европейского Союза. Такой успех в конце 80-х был достигнут во многом благодаря тесным взаимовыгодным связям между государством и бизнесом, включающим прямые кредитования, ограничения по импорту, спонсорство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определенных направлений промышленности, и, конечно, благодаря трудолюбию нации.  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данный момент в стране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наукоёмкие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отрасли промышленности: электроника, автомобилестроение, химическая промышленность, кораблестроение; а также: сталелитейная промышленность, текстильная промышленность, производство одежды, обуви.</w:t>
            </w:r>
            <w:proofErr w:type="gramEnd"/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динамичной и перспективной статьей экспорта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продукции обрабатывающей промышленности стали электронные и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электротехнические изделия (телевизоры, радиоприемники, оборудование для дальней связи, оргтехника). Доля электроники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электротехники увеличилась до 25% экспорта.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 экономического развития Южной Кореи имеет много общего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японской.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1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исории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СССР и Китай активно поддерживали КНДР в 1950-1960-е годы. СССР рассчитывал оказывать особое влияние на Корею, поскольку Ким Ир Сен одно время носил погоны капитана советской армии, а его сын - нынешний глава КНДР до 2011 года - Ким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 - родился под Хабаровском и учился в советской школе. 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Ын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— молодой и упитанный вождь КНДР, получивший престол самой счастливой страны на свете после смерти папы Ким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Ира в декабре 2011 года. </w:t>
            </w: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частности, во время Корейской войны на стороне северокорейской армии воевали тысячи советских военных инструкторов и регулярные части армии КНР. Войска КНДР были оснащены советским оружием.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жизни в КНДР повышался до конца 1970-х годов - к тому же, сами корейцы сравнивали свое положение не с жизнью обитателей иных государств, о которой они не имели ни малейшего представления, а со временами японского колониального правления и послевоенной разрухи.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Северная Корея начала заметно отставать от </w:t>
            </w:r>
            <w:proofErr w:type="gram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Южной</w:t>
            </w:r>
            <w:proofErr w:type="gram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только в семидесятые, и в течение долгого времени это отставание удавалось скрывать от населения.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1990-х годов Северную Корею постигла экономическая катастрофа. Северокорейская  пропаганда десятилетиями твердила о полной экономической самодостаточности страны, но на деле КНДР постоянно получала значительную советскую и китайскую помощь.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 существование этой помощи в Пхеньяне замалчивалось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даже прямо отрицалось, но на практике её экономическое значение было огромным.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радиоприёмниками со свободной настройкой в КНДР является </w:t>
            </w: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уголовно наказуемым преступлением. Невозможна была и передача литературы через границу.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сейчас ситуация изменилась.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Решающую роль играет фактически открытая граница с Китаем, через которую вот уже 7-8 лет идет настоящий поток людей и товаров.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Граница с относительно дружественным Китаем никогда не была оборудована особо тщательно.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разрыв между двумя Кореями огромен. По размерам ВНП на душу населения Южная Корея превосходит Северную примерно в 15-20 раз - и разрыв в уровне жизни у них соответствующий. Северная Корея сейчас находится примерно на уровне Африканского государства, в то время как Южную Корею следует сравнивать, скорее, с Чехией и Испанией.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Северной Корее символом богатства является возможность досыта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наедатся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белым рисом, в Южной Корее - возможность ездить на «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Мерседессе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его южнокорейском аналоге - «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Грандёре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Перебезчики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Северной Кореи говорят: «При всех своих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привиллегиях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северокорейский секретарь райкома живет примерно так же, как южнокорейский грузчик». По-видимому, так оно и есть. И это тщательно скрывается. Если рядовые </w:t>
            </w:r>
            <w:proofErr w:type="spellStart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северокорейцы</w:t>
            </w:r>
            <w:proofErr w:type="spellEnd"/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узнают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правду о том, как живет Юг, для них это,  будет означать, что северокорейское правительство недееспособно и, по сути, недостойно своего места.</w:t>
            </w:r>
          </w:p>
          <w:p w:rsidR="00421F7F" w:rsidRPr="009B1314" w:rsidRDefault="00421F7F" w:rsidP="009B1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что по этому поводу думают СМИ. Смотрим репортаж с Северной Кореи (Пхеньян) «Взгляд изнутри». </w:t>
            </w:r>
            <w:r w:rsidRPr="009B1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вас особенно поразило из высказывания жителей КНДР? </w:t>
            </w:r>
            <w:r w:rsidRPr="009B1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(395 г в сутки съедает в среднем один житель КНДР, при росте 145 см юношей берут в армию и т. д.)</w:t>
            </w:r>
          </w:p>
          <w:p w:rsidR="00421F7F" w:rsidRPr="009B1314" w:rsidRDefault="00421F7F" w:rsidP="009B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F7F" w:rsidRPr="009B1314" w:rsidRDefault="00421F7F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ДУМА</w:t>
            </w:r>
            <w:r w:rsidR="009B1314"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proofErr w:type="gramEnd"/>
            <w:r w:rsidR="009B1314">
              <w:rPr>
                <w:rFonts w:ascii="Times New Roman" w:hAnsi="Times New Roman" w:cs="Times New Roman"/>
                <w:sz w:val="28"/>
                <w:szCs w:val="28"/>
              </w:rPr>
              <w:t xml:space="preserve"> почему тему урока называется 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«Чужой среди своих…»</w:t>
            </w:r>
          </w:p>
          <w:p w:rsidR="00421F7F" w:rsidRPr="009B1314" w:rsidRDefault="00421F7F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F7F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21F7F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="00421F7F" w:rsidRPr="009B1314">
              <w:rPr>
                <w:rFonts w:ascii="Times New Roman" w:hAnsi="Times New Roman" w:cs="Times New Roman"/>
                <w:sz w:val="28"/>
                <w:szCs w:val="28"/>
              </w:rPr>
              <w:t>видите конфликты между народами могут</w:t>
            </w:r>
            <w:proofErr w:type="gramEnd"/>
            <w:r w:rsidR="00421F7F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быть не только по причине этнических или религиозных разногласий, но и на почве идеологических разногласий.</w:t>
            </w:r>
          </w:p>
          <w:p w:rsidR="00421F7F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21F7F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Да, здесь все не просто. Да, люди страдают, буквально не доедают, но при этом фанатично верны своей идеи и вождю. </w:t>
            </w:r>
            <w:r w:rsidR="00151981" w:rsidRPr="009B1314">
              <w:rPr>
                <w:rFonts w:ascii="Times New Roman" w:hAnsi="Times New Roman" w:cs="Times New Roman"/>
                <w:sz w:val="28"/>
                <w:szCs w:val="28"/>
              </w:rPr>
              <w:t>Вам это ничего не напоминает из истории нашего государства?</w:t>
            </w:r>
          </w:p>
          <w:p w:rsidR="00151981" w:rsidRPr="009B1314" w:rsidRDefault="00151981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А вы знаете, что северокорейский лидер государства Ким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Ир был в Улан-Удэ летом 2011 года? </w:t>
            </w:r>
          </w:p>
          <w:p w:rsidR="00151981" w:rsidRPr="009B1314" w:rsidRDefault="009B1314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5198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4 содокладчик – встреча Ким </w:t>
            </w:r>
            <w:proofErr w:type="spellStart"/>
            <w:r w:rsidR="00151981" w:rsidRPr="009B1314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="0015198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Ира с Д. </w:t>
            </w:r>
            <w:proofErr w:type="spellStart"/>
            <w:r w:rsidR="00151981" w:rsidRPr="009B1314">
              <w:rPr>
                <w:rFonts w:ascii="Times New Roman" w:hAnsi="Times New Roman" w:cs="Times New Roman"/>
                <w:sz w:val="28"/>
                <w:szCs w:val="28"/>
              </w:rPr>
              <w:t>Медведьевым</w:t>
            </w:r>
            <w:proofErr w:type="spellEnd"/>
            <w:r w:rsidR="0015198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 Улан-Удэ.</w:t>
            </w:r>
          </w:p>
          <w:p w:rsidR="00151981" w:rsidRPr="009B1314" w:rsidRDefault="00151981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7 декабря в местности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Гунское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городище в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Иволгинском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районе прошел общероссийский фестиваль «День древнего города». Наша школа приняла в нем участие и представила культуру и быт корейского народа</w:t>
            </w:r>
            <w:r w:rsidR="007D2CD1"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 древние времена.</w:t>
            </w:r>
          </w:p>
          <w:p w:rsidR="007D2CD1" w:rsidRPr="009B1314" w:rsidRDefault="007D2CD1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131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В продолжени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этой темы я ставлю перед вами задачу: изучить более глубоко корейский народ.  И чтобы узнать о них как можно больше, 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бы вы хотели о них узнать? Вот вы и сами поставили перед собой задачу. Перед вами буклеты-путеводители. Группы отправляются к руководителям проектов. Готовимся и собираемся в актовом зале, где вы представите свои проекты.</w:t>
            </w:r>
          </w:p>
          <w:p w:rsidR="007D2CD1" w:rsidRPr="009B1314" w:rsidRDefault="007D2CD1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D1" w:rsidRPr="009B1314" w:rsidRDefault="007D2CD1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КОРЕЙСКИЙ НАЦИОНАЛЬНЫЙ ТАНЕЦ (эстетический центр)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проекта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Ванданова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Содномовна</w:t>
            </w:r>
            <w:proofErr w:type="spellEnd"/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Учащиеся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: Новикова Екатерина, Иванова Татьяна, Черных Ирина, 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Ерисова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Трифонова Екатерина, Селезнева Виктория</w:t>
            </w:r>
          </w:p>
          <w:p w:rsidR="007D2CD1" w:rsidRPr="009B1314" w:rsidRDefault="007D2CD1" w:rsidP="009B131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ПОЭЗИЯ КОРЕЙСКОГО НАРОДА (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. №30)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проекта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Афонасьевна</w:t>
            </w:r>
            <w:proofErr w:type="spellEnd"/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Учащиеся: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Кулакова Ольга,  Юдина Ольга, 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Воронцов Михаил, Устинов Володя, Ситников Никита</w:t>
            </w:r>
          </w:p>
          <w:p w:rsidR="007D2CD1" w:rsidRPr="009B1314" w:rsidRDefault="007D2CD1" w:rsidP="009B131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КОРЕЙСКОЙ НАЦИОНАЛЬНОЙ КУХНИ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проекта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: Калугина  Галина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Хатыновна</w:t>
            </w:r>
            <w:proofErr w:type="spellEnd"/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(кабинет домоводства)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Учащиеся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: Еськова Наталья, Бурлакова Кристина, 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Черткова Анастасия, Соколова Дарья, 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Дремухин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Дмитрий,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Дамбаев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Солбон</w:t>
            </w:r>
            <w:proofErr w:type="spellEnd"/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СОЗДАНИЕ БИБЛИОГРАФИЧЕСКОГО БУКЛЕТА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СТРАНОВЕДЕНИЮ (библиотека)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проекта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: Русина Любовь Михайловна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Учащиеся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: Житников Дмитрий,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Лубсанов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Артем,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Жалсанов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Дугар</w:t>
            </w:r>
            <w:proofErr w:type="spellEnd"/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КОРЕЙСКИЙ НАЦИОНАЛЬНЫЙ КОСТЮМ. 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ПРИ ПОМОЩИ АПЛИКАЦИИ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ЭЛЕМЕНТАМИ ОРИГАМИ (кабинет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проекта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: Панькова Маргарита Михайловна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Учащиеся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: Квашнина Елизавета, Васютина Анастасия, 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Гурулева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Флора, Родионов Павел, </w:t>
            </w:r>
            <w:proofErr w:type="spell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  <w:p w:rsidR="007D2CD1" w:rsidRPr="009B1314" w:rsidRDefault="007D2CD1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Закончился наш урок. Я думаю, мы достаточно глубоко изучили </w:t>
            </w:r>
            <w:r w:rsidRPr="009B1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жизни и культуры соседнего с нами корейского народа</w:t>
            </w:r>
            <w:r w:rsidR="002E435D" w:rsidRPr="009B1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35D" w:rsidRPr="009B1314" w:rsidRDefault="002E435D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Вы помните, какой эпиграф я подобрала к нашему уроку? Поясните почему?</w:t>
            </w:r>
          </w:p>
          <w:p w:rsidR="002E435D" w:rsidRPr="009B1314" w:rsidRDefault="002E435D" w:rsidP="009B13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  Мы должны знать свои корни –  </w:t>
            </w:r>
            <w:proofErr w:type="gramStart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9B1314">
              <w:rPr>
                <w:rFonts w:ascii="Times New Roman" w:hAnsi="Times New Roman" w:cs="Times New Roman"/>
                <w:sz w:val="28"/>
                <w:szCs w:val="28"/>
              </w:rPr>
              <w:t xml:space="preserve"> безусловно. Но и о своих соседях, братских нам народов, мы тоже должны знать как можно больше. И может быть это и есть первый шаг к предотвращению межэтнических конфликтов.</w:t>
            </w:r>
          </w:p>
          <w:p w:rsidR="00852432" w:rsidRPr="009B1314" w:rsidRDefault="00852432" w:rsidP="009B131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32" w:rsidRPr="009B1314" w:rsidRDefault="00852432" w:rsidP="009B1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32" w:rsidRPr="009B1314" w:rsidRDefault="00852432" w:rsidP="009B1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2432" w:rsidRPr="009B1314" w:rsidSect="0040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D4E"/>
    <w:multiLevelType w:val="hybridMultilevel"/>
    <w:tmpl w:val="E90A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22562"/>
    <w:multiLevelType w:val="hybridMultilevel"/>
    <w:tmpl w:val="F4B0C2F0"/>
    <w:lvl w:ilvl="0" w:tplc="E2567B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DE790F"/>
    <w:multiLevelType w:val="hybridMultilevel"/>
    <w:tmpl w:val="04625B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65B2FA7"/>
    <w:multiLevelType w:val="hybridMultilevel"/>
    <w:tmpl w:val="5DA2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0A62"/>
    <w:multiLevelType w:val="hybridMultilevel"/>
    <w:tmpl w:val="D99E1AA4"/>
    <w:lvl w:ilvl="0" w:tplc="57689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CF43B"/>
    <w:multiLevelType w:val="hybridMultilevel"/>
    <w:tmpl w:val="4B3CF6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CA86697"/>
    <w:multiLevelType w:val="hybridMultilevel"/>
    <w:tmpl w:val="0CBE253A"/>
    <w:lvl w:ilvl="0" w:tplc="91BEA0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F0F3C"/>
    <w:multiLevelType w:val="hybridMultilevel"/>
    <w:tmpl w:val="82B2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9ADB3"/>
    <w:multiLevelType w:val="hybridMultilevel"/>
    <w:tmpl w:val="921E4C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32"/>
    <w:rsid w:val="000231DD"/>
    <w:rsid w:val="000A47FF"/>
    <w:rsid w:val="00151981"/>
    <w:rsid w:val="00182E41"/>
    <w:rsid w:val="00195BC3"/>
    <w:rsid w:val="001E7BF6"/>
    <w:rsid w:val="002044ED"/>
    <w:rsid w:val="002E435D"/>
    <w:rsid w:val="003270E7"/>
    <w:rsid w:val="00402B61"/>
    <w:rsid w:val="00421F7F"/>
    <w:rsid w:val="00451C1D"/>
    <w:rsid w:val="0053768B"/>
    <w:rsid w:val="005901E8"/>
    <w:rsid w:val="005A21BE"/>
    <w:rsid w:val="00676242"/>
    <w:rsid w:val="006E1FC1"/>
    <w:rsid w:val="00744B97"/>
    <w:rsid w:val="007D2CD1"/>
    <w:rsid w:val="007E61A8"/>
    <w:rsid w:val="007F68FD"/>
    <w:rsid w:val="007F7982"/>
    <w:rsid w:val="00852432"/>
    <w:rsid w:val="00873781"/>
    <w:rsid w:val="0098711B"/>
    <w:rsid w:val="009A7F92"/>
    <w:rsid w:val="009B1314"/>
    <w:rsid w:val="00AA19BF"/>
    <w:rsid w:val="00B36347"/>
    <w:rsid w:val="00B56FD2"/>
    <w:rsid w:val="00C31471"/>
    <w:rsid w:val="00FC0F2C"/>
    <w:rsid w:val="00FD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12</cp:revision>
  <dcterms:created xsi:type="dcterms:W3CDTF">2012-12-18T07:38:00Z</dcterms:created>
  <dcterms:modified xsi:type="dcterms:W3CDTF">2014-11-09T07:27:00Z</dcterms:modified>
</cp:coreProperties>
</file>