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5" w:rsidRDefault="00C43EA5" w:rsidP="00C43E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 xml:space="preserve">Утверждаю                                                                                                        </w:t>
      </w:r>
    </w:p>
    <w:p w:rsidR="00C43EA5" w:rsidRDefault="00C43EA5" w:rsidP="00C43E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>директор школы____________</w:t>
      </w:r>
    </w:p>
    <w:p w:rsidR="00C43EA5" w:rsidRPr="00ED09D3" w:rsidRDefault="00C43EA5" w:rsidP="00C43E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>/В.А. Шкарупелова/</w:t>
      </w:r>
    </w:p>
    <w:p w:rsidR="00C43EA5" w:rsidRPr="00FB17B6" w:rsidRDefault="00C43EA5" w:rsidP="00C43EA5">
      <w:pPr>
        <w:rPr>
          <w:rFonts w:ascii="Times New Roman" w:hAnsi="Times New Roman"/>
          <w:b/>
          <w:bCs/>
          <w:kern w:val="36"/>
        </w:rPr>
      </w:pPr>
      <w:r w:rsidRPr="00FB17B6">
        <w:rPr>
          <w:rFonts w:ascii="Times New Roman" w:hAnsi="Times New Roman"/>
          <w:b/>
          <w:bCs/>
          <w:kern w:val="36"/>
        </w:rPr>
        <w:t>Приказ №44-О от 29 августа 2013г</w:t>
      </w:r>
    </w:p>
    <w:p w:rsidR="00C43EA5" w:rsidRDefault="00C43EA5" w:rsidP="00C43EA5">
      <w:pPr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Календарно-тематическое планирование.</w:t>
      </w:r>
    </w:p>
    <w:p w:rsidR="00C43EA5" w:rsidRDefault="00C43EA5" w:rsidP="00C43EA5">
      <w:pPr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География 8 а класс</w:t>
      </w:r>
    </w:p>
    <w:p w:rsidR="00C43EA5" w:rsidRDefault="00C43EA5" w:rsidP="00C43EA5">
      <w:pPr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2013-2014 учебный год</w:t>
      </w:r>
    </w:p>
    <w:tbl>
      <w:tblPr>
        <w:tblStyle w:val="a3"/>
        <w:tblW w:w="0" w:type="auto"/>
        <w:tblLook w:val="01E0"/>
      </w:tblPr>
      <w:tblGrid>
        <w:gridCol w:w="926"/>
        <w:gridCol w:w="840"/>
        <w:gridCol w:w="878"/>
        <w:gridCol w:w="3276"/>
        <w:gridCol w:w="1666"/>
        <w:gridCol w:w="1985"/>
      </w:tblGrid>
      <w:tr w:rsidR="00C43EA5" w:rsidTr="0069600A">
        <w:tc>
          <w:tcPr>
            <w:tcW w:w="1766" w:type="dxa"/>
            <w:gridSpan w:val="2"/>
          </w:tcPr>
          <w:p w:rsidR="00C43EA5" w:rsidRPr="00B6721A" w:rsidRDefault="00C43EA5" w:rsidP="0069600A">
            <w:pPr>
              <w:rPr>
                <w:sz w:val="24"/>
                <w:szCs w:val="24"/>
              </w:rPr>
            </w:pPr>
            <w:r w:rsidRPr="00B6721A">
              <w:rPr>
                <w:sz w:val="24"/>
                <w:szCs w:val="24"/>
              </w:rPr>
              <w:t>Дата</w:t>
            </w:r>
          </w:p>
        </w:tc>
        <w:tc>
          <w:tcPr>
            <w:tcW w:w="878" w:type="dxa"/>
            <w:vMerge w:val="restart"/>
          </w:tcPr>
          <w:p w:rsidR="00C43EA5" w:rsidRPr="00B6721A" w:rsidRDefault="00C43EA5" w:rsidP="00696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3276" w:type="dxa"/>
            <w:vMerge w:val="restart"/>
          </w:tcPr>
          <w:p w:rsidR="00C43EA5" w:rsidRDefault="00C43EA5" w:rsidP="0069600A">
            <w:r>
              <w:t>Тема урока</w:t>
            </w:r>
          </w:p>
        </w:tc>
        <w:tc>
          <w:tcPr>
            <w:tcW w:w="1666" w:type="dxa"/>
            <w:vMerge w:val="restart"/>
          </w:tcPr>
          <w:p w:rsidR="00C43EA5" w:rsidRDefault="00C43EA5" w:rsidP="0069600A">
            <w:r>
              <w:t>Тип урока</w:t>
            </w:r>
          </w:p>
        </w:tc>
        <w:tc>
          <w:tcPr>
            <w:tcW w:w="1985" w:type="dxa"/>
            <w:vMerge w:val="restart"/>
          </w:tcPr>
          <w:p w:rsidR="00C43EA5" w:rsidRDefault="00C43EA5" w:rsidP="0069600A">
            <w:r>
              <w:t>Домашнее</w:t>
            </w:r>
          </w:p>
          <w:p w:rsidR="00C43EA5" w:rsidRDefault="00C43EA5" w:rsidP="0069600A">
            <w:r>
              <w:t>задание</w:t>
            </w:r>
          </w:p>
        </w:tc>
      </w:tr>
      <w:tr w:rsidR="00C43EA5" w:rsidTr="0069600A">
        <w:tc>
          <w:tcPr>
            <w:tcW w:w="926" w:type="dxa"/>
          </w:tcPr>
          <w:p w:rsidR="00C43EA5" w:rsidRDefault="00C43EA5" w:rsidP="0069600A">
            <w:r>
              <w:t>план</w:t>
            </w:r>
          </w:p>
        </w:tc>
        <w:tc>
          <w:tcPr>
            <w:tcW w:w="840" w:type="dxa"/>
          </w:tcPr>
          <w:p w:rsidR="00C43EA5" w:rsidRDefault="00C43EA5" w:rsidP="0069600A">
            <w:r>
              <w:t>факт</w:t>
            </w:r>
          </w:p>
        </w:tc>
        <w:tc>
          <w:tcPr>
            <w:tcW w:w="878" w:type="dxa"/>
            <w:vMerge/>
          </w:tcPr>
          <w:p w:rsidR="00C43EA5" w:rsidRDefault="00C43EA5" w:rsidP="0069600A"/>
        </w:tc>
        <w:tc>
          <w:tcPr>
            <w:tcW w:w="3276" w:type="dxa"/>
            <w:vMerge/>
          </w:tcPr>
          <w:p w:rsidR="00C43EA5" w:rsidRDefault="00C43EA5" w:rsidP="0069600A"/>
        </w:tc>
        <w:tc>
          <w:tcPr>
            <w:tcW w:w="1666" w:type="dxa"/>
            <w:vMerge/>
          </w:tcPr>
          <w:p w:rsidR="00C43EA5" w:rsidRDefault="00C43EA5" w:rsidP="0069600A"/>
        </w:tc>
        <w:tc>
          <w:tcPr>
            <w:tcW w:w="1985" w:type="dxa"/>
            <w:vMerge/>
          </w:tcPr>
          <w:p w:rsidR="00C43EA5" w:rsidRDefault="00C43EA5" w:rsidP="0069600A"/>
        </w:tc>
      </w:tr>
      <w:tr w:rsidR="00C43EA5" w:rsidTr="0069600A">
        <w:tc>
          <w:tcPr>
            <w:tcW w:w="9571" w:type="dxa"/>
            <w:gridSpan w:val="6"/>
          </w:tcPr>
          <w:p w:rsidR="00C43EA5" w:rsidRDefault="00C43EA5" w:rsidP="0069600A">
            <w:r>
              <w:rPr>
                <w:rFonts w:ascii="Times New Roman" w:hAnsi="Times New Roman"/>
                <w:b/>
                <w:sz w:val="24"/>
                <w:szCs w:val="24"/>
              </w:rPr>
              <w:t>1 Россия на карте мира – 4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24.09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. Пр.р.»Обозначение на контурной карте пограничных государств. Оценка географического положения России»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§.1-8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24.09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Часовые пояса России  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Пр.р.«Решение задач на опреде ление поясного времени»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§.9 карточка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>№2-4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25.09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Особенности административно- территориального устройства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§.11 к/к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>
              <w:rPr>
                <w:b/>
              </w:rPr>
              <w:t>01</w:t>
            </w:r>
            <w:r w:rsidRPr="004C58FF">
              <w:rPr>
                <w:b/>
              </w:rPr>
              <w:t>.10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C43EA5" w:rsidRPr="00BC367B" w:rsidRDefault="00C43EA5" w:rsidP="0069600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C36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М/С Повторение темы «Россия на карте мира»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</w:tr>
      <w:tr w:rsidR="00C43EA5" w:rsidTr="0069600A">
        <w:tc>
          <w:tcPr>
            <w:tcW w:w="9571" w:type="dxa"/>
            <w:gridSpan w:val="6"/>
          </w:tcPr>
          <w:p w:rsidR="00C43EA5" w:rsidRDefault="00C43EA5" w:rsidP="0069600A">
            <w:r>
              <w:rPr>
                <w:rFonts w:ascii="Times New Roman" w:hAnsi="Times New Roman"/>
                <w:b/>
                <w:sz w:val="24"/>
                <w:szCs w:val="24"/>
              </w:rPr>
              <w:t>2 Природа и человек –  24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22.10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Геологическая история и строение территории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Пр.р. «Обозначение на  к/к главных тектонических структур и форм рельефа»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§.12</w:t>
            </w:r>
          </w:p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Анализ рис. в тетради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22.10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России     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 xml:space="preserve">«Объяснение зависимости рельефа и полезных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ископае-мых от строения земной коры.»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 §.13-14</w:t>
            </w:r>
          </w:p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lastRenderedPageBreak/>
              <w:t>23.10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Рельеф Кемеровской области.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Записи в тетрадях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>
              <w:rPr>
                <w:b/>
              </w:rPr>
              <w:t>29</w:t>
            </w:r>
            <w:r w:rsidRPr="004C58FF">
              <w:rPr>
                <w:b/>
              </w:rPr>
              <w:t>.10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C43EA5" w:rsidRPr="00452590" w:rsidRDefault="00C43EA5" w:rsidP="0069600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525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М/С Закрепление темы: «Геология и рельеф России и Кузбасса»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19.11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Стихийные явления в литосфере. Человек и литосфера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 16 Повт. §.12-15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19.11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Климат России. Факторы, опреде -ляющие климат. Атмосферные фронты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 §. 17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20.11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Сезонность климата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26.11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6" w:type="dxa"/>
          </w:tcPr>
          <w:p w:rsidR="00C43EA5" w:rsidRPr="00452590" w:rsidRDefault="00C43EA5" w:rsidP="0069600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525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М/С . Закрепление темы : «Климат России»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задания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17.12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Типы климатов России.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Пр/р.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«Оценка климатических показателей для характеристики условий жизни и хозяйственной деятельности человека»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§.20-22</w:t>
            </w:r>
          </w:p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Зап. таблицу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17.12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Климат Кузбасса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Записи в тетрадях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18.12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Внутренные воды . Реки.   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>. «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Составление характеристики реки.»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§.23 </w:t>
            </w:r>
          </w:p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 вопр.с.124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24.12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3276" w:type="dxa"/>
          </w:tcPr>
          <w:p w:rsidR="00C43EA5" w:rsidRPr="00706980" w:rsidRDefault="00C43EA5" w:rsidP="0069600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698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М/С. Повторение темы: «Климат России и Кузбасса» 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задания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04.02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Другие виды внутренних вод России.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§.24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04.02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Водные ресурсы и человек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§.25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05.02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Внутренние воды Кузбасса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r>
              <w:rPr>
                <w:rFonts w:ascii="Times New Roman" w:hAnsi="Times New Roman"/>
                <w:sz w:val="24"/>
                <w:szCs w:val="24"/>
              </w:rPr>
              <w:t>тетрад.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4C58FF">
              <w:rPr>
                <w:b/>
              </w:rPr>
              <w:t>.02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C43EA5" w:rsidRPr="00706980" w:rsidRDefault="00C43EA5" w:rsidP="0069600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698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М/С.Обобщение по теме: «Внутренние воды России»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задания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04.03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. Пр.р. «Анализ почвенного профиля и описание условий его формирования»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§.26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04.03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§.27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05.03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  Почвенные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 xml:space="preserve"> Почвы Кузбасса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§..26-28 вопр.с.136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>
              <w:rPr>
                <w:b/>
              </w:rPr>
              <w:t>11</w:t>
            </w:r>
            <w:r w:rsidRPr="004C58FF">
              <w:rPr>
                <w:b/>
              </w:rPr>
              <w:t>.03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6" w:type="dxa"/>
          </w:tcPr>
          <w:p w:rsidR="00C43EA5" w:rsidRPr="00706980" w:rsidRDefault="00C43EA5" w:rsidP="0069600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698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М/С. Закрепление темы: «Почвы России и Кузбасса».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Комбиниров 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задания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01.04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Растительный и животный мир. Биологические ресурсы.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§..29-30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01.04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 xml:space="preserve">Природно-хозяйственные зоны России.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 р. № 2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Выявление взаимосвязей между природными условиями и условиями жизни человека»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§..31-36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02.04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Особо охраняемые территории России и Кузбасса.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§.37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>
              <w:rPr>
                <w:b/>
              </w:rPr>
              <w:t>08</w:t>
            </w:r>
            <w:r w:rsidRPr="004C58FF">
              <w:rPr>
                <w:b/>
              </w:rPr>
              <w:t>.04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6" w:type="dxa"/>
          </w:tcPr>
          <w:p w:rsidR="00C43EA5" w:rsidRPr="00706980" w:rsidRDefault="00C43EA5" w:rsidP="0069600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698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М/С. Закрепление темы: «Растительный и животный мир России и Кузбасса»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задания</w:t>
            </w:r>
          </w:p>
        </w:tc>
      </w:tr>
      <w:tr w:rsidR="00C43EA5" w:rsidTr="0069600A">
        <w:tc>
          <w:tcPr>
            <w:tcW w:w="9571" w:type="dxa"/>
            <w:gridSpan w:val="6"/>
          </w:tcPr>
          <w:p w:rsidR="00C43EA5" w:rsidRPr="00B855B5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B855B5">
              <w:rPr>
                <w:rFonts w:ascii="Times New Roman" w:hAnsi="Times New Roman"/>
                <w:b/>
                <w:sz w:val="24"/>
                <w:szCs w:val="24"/>
              </w:rPr>
              <w:t>Зачёт №1 по теме: «Природа России»</w:t>
            </w:r>
          </w:p>
        </w:tc>
      </w:tr>
      <w:tr w:rsidR="00C43EA5" w:rsidTr="0069600A">
        <w:tc>
          <w:tcPr>
            <w:tcW w:w="9571" w:type="dxa"/>
            <w:gridSpan w:val="6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3. Население России – 4часа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29.04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аселение России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>. «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Анализ графиков численности и половозрастных пирамид.»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§.38-40</w:t>
            </w:r>
          </w:p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Анализ табл № 13-17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29.04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6" w:type="dxa"/>
          </w:tcPr>
          <w:p w:rsidR="00C43EA5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Городское, сельское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  <w:r>
              <w:rPr>
                <w:rFonts w:ascii="Times New Roman" w:hAnsi="Times New Roman"/>
                <w:sz w:val="24"/>
                <w:szCs w:val="24"/>
              </w:rPr>
              <w:t>Население Кузбасса</w:t>
            </w:r>
          </w:p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 41-42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lastRenderedPageBreak/>
              <w:t>30.04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Миграции. Трудовые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 xml:space="preserve">Пр.р. «Изучение по картам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миграци-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 xml:space="preserve">онных потоков».  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§43,44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>
              <w:rPr>
                <w:b/>
              </w:rPr>
              <w:t>05</w:t>
            </w:r>
            <w:r w:rsidRPr="004C58FF">
              <w:rPr>
                <w:b/>
              </w:rPr>
              <w:t>.05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6" w:type="dxa"/>
          </w:tcPr>
          <w:p w:rsidR="00C43EA5" w:rsidRPr="00C73AB0" w:rsidRDefault="00C43EA5" w:rsidP="0069600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73A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М/С. Повторение Темы: «Население» 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задания</w:t>
            </w:r>
          </w:p>
        </w:tc>
      </w:tr>
      <w:tr w:rsidR="00C43EA5" w:rsidTr="0069600A">
        <w:tc>
          <w:tcPr>
            <w:tcW w:w="9571" w:type="dxa"/>
            <w:gridSpan w:val="6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4. Хозяйство России - 4часа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27.05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Первичный сектор экономики</w:t>
            </w:r>
            <w:r>
              <w:rPr>
                <w:rFonts w:ascii="Times New Roman" w:hAnsi="Times New Roman"/>
                <w:sz w:val="24"/>
                <w:szCs w:val="24"/>
              </w:rPr>
              <w:t>. Сельское хозяйство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§.47-52</w:t>
            </w: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27.05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7D">
              <w:rPr>
                <w:rFonts w:ascii="Times New Roman" w:hAnsi="Times New Roman"/>
                <w:b/>
                <w:sz w:val="24"/>
                <w:szCs w:val="24"/>
              </w:rPr>
              <w:t>« Объяснение зональной специализации С/х.»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EA5" w:rsidTr="0069600A">
        <w:tc>
          <w:tcPr>
            <w:tcW w:w="926" w:type="dxa"/>
          </w:tcPr>
          <w:p w:rsidR="00C43EA5" w:rsidRPr="004C58FF" w:rsidRDefault="00C43EA5" w:rsidP="0069600A">
            <w:pPr>
              <w:rPr>
                <w:b/>
              </w:rPr>
            </w:pPr>
            <w:r w:rsidRPr="004C58FF">
              <w:rPr>
                <w:b/>
              </w:rPr>
              <w:t>28.05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7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Лесное и рыбное хозяйство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§.53-54, вопр.с246</w:t>
            </w:r>
          </w:p>
        </w:tc>
      </w:tr>
      <w:tr w:rsidR="00C43EA5" w:rsidTr="0069600A">
        <w:tc>
          <w:tcPr>
            <w:tcW w:w="926" w:type="dxa"/>
          </w:tcPr>
          <w:p w:rsidR="00C43EA5" w:rsidRDefault="00C43EA5" w:rsidP="0069600A">
            <w:r>
              <w:t>29.05</w:t>
            </w:r>
          </w:p>
        </w:tc>
        <w:tc>
          <w:tcPr>
            <w:tcW w:w="840" w:type="dxa"/>
          </w:tcPr>
          <w:p w:rsidR="00C43EA5" w:rsidRDefault="00C43EA5" w:rsidP="0069600A"/>
        </w:tc>
        <w:tc>
          <w:tcPr>
            <w:tcW w:w="878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76" w:type="dxa"/>
          </w:tcPr>
          <w:p w:rsidR="00C43EA5" w:rsidRPr="00C73AB0" w:rsidRDefault="00C43EA5" w:rsidP="0069600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73A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М/С. Закрепление тем: «Население и хозяйство России»</w:t>
            </w:r>
          </w:p>
        </w:tc>
        <w:tc>
          <w:tcPr>
            <w:tcW w:w="1666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EC577D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985" w:type="dxa"/>
          </w:tcPr>
          <w:p w:rsidR="00C43EA5" w:rsidRPr="00EC577D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задания</w:t>
            </w:r>
          </w:p>
        </w:tc>
      </w:tr>
      <w:tr w:rsidR="00C43EA5" w:rsidTr="0069600A">
        <w:tc>
          <w:tcPr>
            <w:tcW w:w="9571" w:type="dxa"/>
            <w:gridSpan w:val="6"/>
          </w:tcPr>
          <w:p w:rsidR="00C43EA5" w:rsidRPr="00B855B5" w:rsidRDefault="00C43EA5" w:rsidP="0069600A">
            <w:pPr>
              <w:rPr>
                <w:rFonts w:ascii="Times New Roman" w:hAnsi="Times New Roman"/>
                <w:sz w:val="24"/>
                <w:szCs w:val="24"/>
              </w:rPr>
            </w:pPr>
            <w:r w:rsidRPr="00B855B5">
              <w:rPr>
                <w:rFonts w:ascii="Times New Roman" w:hAnsi="Times New Roman"/>
                <w:b/>
                <w:sz w:val="24"/>
                <w:szCs w:val="24"/>
              </w:rPr>
              <w:t>Зачёт №2 по теме: «Население и хозяйство России.»</w:t>
            </w:r>
          </w:p>
        </w:tc>
      </w:tr>
    </w:tbl>
    <w:p w:rsidR="00C43EA5" w:rsidRDefault="00C43EA5" w:rsidP="00C43EA5"/>
    <w:p w:rsidR="00F57508" w:rsidRDefault="00F57508"/>
    <w:sectPr w:rsidR="00F57508" w:rsidSect="00F5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EA5"/>
    <w:rsid w:val="00C43EA5"/>
    <w:rsid w:val="00F5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EA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2014-02-04T05:47:00Z</dcterms:created>
  <dcterms:modified xsi:type="dcterms:W3CDTF">2014-02-04T05:47:00Z</dcterms:modified>
</cp:coreProperties>
</file>