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05" w:rsidRDefault="00222705" w:rsidP="002227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705">
        <w:rPr>
          <w:rFonts w:ascii="Times New Roman" w:hAnsi="Times New Roman" w:cs="Times New Roman"/>
          <w:b/>
          <w:bCs/>
          <w:sz w:val="28"/>
          <w:szCs w:val="28"/>
        </w:rPr>
        <w:t>Презентация раздела учебной программы «Физика»</w:t>
      </w:r>
    </w:p>
    <w:p w:rsidR="00222705" w:rsidRDefault="00222705" w:rsidP="002227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05" w:rsidRDefault="00222705" w:rsidP="002227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05" w:rsidRDefault="00222705" w:rsidP="002227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05" w:rsidRDefault="00222705" w:rsidP="002227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05" w:rsidRDefault="00222705" w:rsidP="002227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05" w:rsidRDefault="00222705" w:rsidP="002227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05" w:rsidRDefault="00222705" w:rsidP="002227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05" w:rsidRPr="00222705" w:rsidRDefault="00222705" w:rsidP="00222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705" w:rsidRPr="00222705" w:rsidRDefault="00222705" w:rsidP="00AE2B9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22705">
        <w:rPr>
          <w:rFonts w:ascii="Times New Roman" w:hAnsi="Times New Roman" w:cs="Times New Roman"/>
          <w:b/>
          <w:bCs/>
          <w:sz w:val="40"/>
          <w:szCs w:val="40"/>
        </w:rPr>
        <w:t>МОЛЕКУЛЯРНАЯ ФИЗИКА</w:t>
      </w:r>
      <w:r w:rsidRPr="00222705">
        <w:rPr>
          <w:rFonts w:ascii="Times New Roman" w:hAnsi="Times New Roman" w:cs="Times New Roman"/>
          <w:b/>
          <w:bCs/>
          <w:sz w:val="40"/>
          <w:szCs w:val="40"/>
        </w:rPr>
        <w:br/>
        <w:t>МОЛЕКЛЯРНО-КИНЕТИЧЕСКАЯ ТЕОРИЯ</w:t>
      </w:r>
    </w:p>
    <w:p w:rsidR="00222705" w:rsidRPr="00222705" w:rsidRDefault="00222705" w:rsidP="00AE2B9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22705" w:rsidRDefault="00222705" w:rsidP="00AE2B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05" w:rsidRDefault="00222705" w:rsidP="00AE2B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05" w:rsidRDefault="00222705" w:rsidP="00AE2B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05" w:rsidRDefault="00222705" w:rsidP="00AE2B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05" w:rsidRDefault="00222705" w:rsidP="00AE2B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05" w:rsidRDefault="00222705" w:rsidP="002227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Выполнила: УЧИТЕЛЬ ФИЗИКИ МОУ «СОШ</w:t>
      </w:r>
      <w:r w:rsidRPr="00222705">
        <w:rPr>
          <w:rFonts w:ascii="Times New Roman" w:hAnsi="Times New Roman" w:cs="Times New Roman"/>
          <w:b/>
          <w:bCs/>
          <w:sz w:val="28"/>
          <w:szCs w:val="28"/>
        </w:rPr>
        <w:t xml:space="preserve"> №63</w:t>
      </w:r>
      <w:proofErr w:type="gramStart"/>
      <w:r w:rsidRPr="00222705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Pr="00222705">
        <w:rPr>
          <w:rFonts w:ascii="Times New Roman" w:hAnsi="Times New Roman" w:cs="Times New Roman"/>
          <w:b/>
          <w:bCs/>
          <w:sz w:val="28"/>
          <w:szCs w:val="28"/>
        </w:rPr>
        <w:t xml:space="preserve"> УГЛУБЛЕННЫМ </w:t>
      </w:r>
      <w:r>
        <w:rPr>
          <w:rFonts w:ascii="Times New Roman" w:hAnsi="Times New Roman" w:cs="Times New Roman"/>
          <w:b/>
          <w:bCs/>
          <w:sz w:val="28"/>
          <w:szCs w:val="28"/>
        </w:rPr>
        <w:t>ИЗУЧЕНИЕМ ОТДЕЛЬНЫХ ПРЕДМЕТОВ» С</w:t>
      </w:r>
      <w:r w:rsidRPr="00222705">
        <w:rPr>
          <w:rFonts w:ascii="Times New Roman" w:hAnsi="Times New Roman" w:cs="Times New Roman"/>
          <w:b/>
          <w:bCs/>
          <w:sz w:val="28"/>
          <w:szCs w:val="28"/>
        </w:rPr>
        <w:t>амсон</w:t>
      </w:r>
      <w:r>
        <w:rPr>
          <w:rFonts w:ascii="Times New Roman" w:hAnsi="Times New Roman" w:cs="Times New Roman"/>
          <w:b/>
          <w:bCs/>
          <w:sz w:val="28"/>
          <w:szCs w:val="28"/>
        </w:rPr>
        <w:t>ова Марина В</w:t>
      </w:r>
      <w:r w:rsidRPr="00222705">
        <w:rPr>
          <w:rFonts w:ascii="Times New Roman" w:hAnsi="Times New Roman" w:cs="Times New Roman"/>
          <w:b/>
          <w:bCs/>
          <w:sz w:val="28"/>
          <w:szCs w:val="28"/>
        </w:rPr>
        <w:t>ладимировна</w:t>
      </w:r>
    </w:p>
    <w:p w:rsidR="00222705" w:rsidRDefault="00222705" w:rsidP="002227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05" w:rsidRDefault="00222705" w:rsidP="002227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05" w:rsidRDefault="00222705" w:rsidP="002227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05" w:rsidRDefault="00222705" w:rsidP="00AE2B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705" w:rsidRDefault="00222705" w:rsidP="00AE2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Нижний Новгород</w:t>
      </w:r>
    </w:p>
    <w:p w:rsidR="00B56164" w:rsidRDefault="00B113E3" w:rsidP="00AE2B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bookmarkStart w:id="0" w:name="_GoBack"/>
      <w:bookmarkEnd w:id="0"/>
      <w:r w:rsidR="0022270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5568" w:rsidRPr="00E66CB0" w:rsidRDefault="00AE2B93" w:rsidP="00AE2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53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17257" w:rsidRPr="00320453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6D3C39" w:rsidRDefault="002006C8" w:rsidP="00350709">
      <w:pPr>
        <w:rPr>
          <w:rFonts w:ascii="Times New Roman" w:hAnsi="Times New Roman" w:cs="Times New Roman"/>
          <w:sz w:val="28"/>
          <w:szCs w:val="28"/>
        </w:rPr>
      </w:pPr>
      <w:r w:rsidRPr="00320453">
        <w:rPr>
          <w:rFonts w:ascii="Times New Roman" w:hAnsi="Times New Roman" w:cs="Times New Roman"/>
          <w:sz w:val="28"/>
          <w:szCs w:val="28"/>
        </w:rPr>
        <w:t xml:space="preserve">     </w:t>
      </w:r>
      <w:r w:rsidR="009023F8" w:rsidRPr="00320453">
        <w:rPr>
          <w:rFonts w:ascii="Times New Roman" w:hAnsi="Times New Roman" w:cs="Times New Roman"/>
          <w:sz w:val="28"/>
          <w:szCs w:val="28"/>
        </w:rPr>
        <w:t>После механического движения самые заметные явления связаны с нагреванием или охлаждением тел, с изменением их температуры. Эти явления называют тепловыми</w:t>
      </w:r>
      <w:r w:rsidR="0007771C" w:rsidRPr="00320453">
        <w:rPr>
          <w:rFonts w:ascii="Times New Roman" w:hAnsi="Times New Roman" w:cs="Times New Roman"/>
          <w:sz w:val="28"/>
          <w:szCs w:val="28"/>
        </w:rPr>
        <w:t>. Механика изучает движение тел, но она не в состоянии объяснить, почему существуют твердые, жидкие и газообразные тела и почему эти тела могут переходить из одного состояния в другое;</w:t>
      </w:r>
      <w:r w:rsidRPr="00320453">
        <w:rPr>
          <w:rFonts w:ascii="Times New Roman" w:hAnsi="Times New Roman" w:cs="Times New Roman"/>
          <w:sz w:val="28"/>
          <w:szCs w:val="28"/>
        </w:rPr>
        <w:t xml:space="preserve"> говорят о силах как о причинах изменениях скоростей тел, но природа этих сил, их происхождение не выясняются. Остается непонятным, почему при сжатии тел появляются силы упругости, почему возникает трение. Нагревание или охлаждение тела способно изменить </w:t>
      </w:r>
      <w:r w:rsidR="002D1562">
        <w:rPr>
          <w:rFonts w:ascii="Times New Roman" w:hAnsi="Times New Roman" w:cs="Times New Roman"/>
          <w:sz w:val="28"/>
          <w:szCs w:val="28"/>
        </w:rPr>
        <w:t xml:space="preserve">его </w:t>
      </w:r>
      <w:r w:rsidRPr="00320453">
        <w:rPr>
          <w:rFonts w:ascii="Times New Roman" w:hAnsi="Times New Roman" w:cs="Times New Roman"/>
          <w:sz w:val="28"/>
          <w:szCs w:val="28"/>
        </w:rPr>
        <w:t xml:space="preserve">до неузнаваемости. Сильно нагрев прозрачную, но все же осязаемую воду, мы превратим ее в невидимый пар. Сильное охлаждение превратит воду в кусок льда. Если вдуматься, то эти явления загадочны и достойны изумления. Не удивляемся мы потому, что привыкли к ним с детства.  </w:t>
      </w:r>
    </w:p>
    <w:p w:rsidR="006D3C39" w:rsidRDefault="002006C8" w:rsidP="00350709">
      <w:pPr>
        <w:rPr>
          <w:rFonts w:ascii="Times New Roman" w:hAnsi="Times New Roman" w:cs="Times New Roman"/>
          <w:sz w:val="28"/>
          <w:szCs w:val="28"/>
        </w:rPr>
      </w:pPr>
      <w:r w:rsidRPr="00320453">
        <w:rPr>
          <w:rFonts w:ascii="Times New Roman" w:hAnsi="Times New Roman" w:cs="Times New Roman"/>
          <w:sz w:val="28"/>
          <w:szCs w:val="28"/>
        </w:rPr>
        <w:t>Молекулярная физика</w:t>
      </w:r>
      <w:r w:rsidR="00320453" w:rsidRPr="00320453">
        <w:rPr>
          <w:rFonts w:ascii="Times New Roman" w:hAnsi="Times New Roman" w:cs="Times New Roman"/>
          <w:sz w:val="28"/>
          <w:szCs w:val="28"/>
        </w:rPr>
        <w:t xml:space="preserve"> позволяет найти законы, которые могли бы объяснить изменения в телах, когда сами тела неподвижны и когда с</w:t>
      </w:r>
      <w:r w:rsidR="008F0125">
        <w:rPr>
          <w:rFonts w:ascii="Times New Roman" w:hAnsi="Times New Roman" w:cs="Times New Roman"/>
          <w:sz w:val="28"/>
          <w:szCs w:val="28"/>
        </w:rPr>
        <w:t xml:space="preserve"> </w:t>
      </w:r>
      <w:r w:rsidR="00320453" w:rsidRPr="00320453">
        <w:rPr>
          <w:rFonts w:ascii="Times New Roman" w:hAnsi="Times New Roman" w:cs="Times New Roman"/>
          <w:sz w:val="28"/>
          <w:szCs w:val="28"/>
        </w:rPr>
        <w:t>точки зрения механики с ним</w:t>
      </w:r>
      <w:r w:rsidR="002D1562">
        <w:rPr>
          <w:rFonts w:ascii="Times New Roman" w:hAnsi="Times New Roman" w:cs="Times New Roman"/>
          <w:sz w:val="28"/>
          <w:szCs w:val="28"/>
        </w:rPr>
        <w:t>и ничего не происходит. Изучение</w:t>
      </w:r>
      <w:r w:rsidR="00320453" w:rsidRPr="00320453">
        <w:rPr>
          <w:rFonts w:ascii="Times New Roman" w:hAnsi="Times New Roman" w:cs="Times New Roman"/>
          <w:sz w:val="28"/>
          <w:szCs w:val="28"/>
        </w:rPr>
        <w:t xml:space="preserve"> законов тепловых явлений позволяет с ма</w:t>
      </w:r>
      <w:r w:rsidR="002D1562">
        <w:rPr>
          <w:rFonts w:ascii="Times New Roman" w:hAnsi="Times New Roman" w:cs="Times New Roman"/>
          <w:sz w:val="28"/>
          <w:szCs w:val="28"/>
        </w:rPr>
        <w:t>ксимальной пользой применять знания об этих</w:t>
      </w:r>
      <w:r w:rsidR="00320453" w:rsidRPr="00320453">
        <w:rPr>
          <w:rFonts w:ascii="Times New Roman" w:hAnsi="Times New Roman" w:cs="Times New Roman"/>
          <w:sz w:val="28"/>
          <w:szCs w:val="28"/>
        </w:rPr>
        <w:t xml:space="preserve"> явления</w:t>
      </w:r>
      <w:r w:rsidR="002D1562">
        <w:rPr>
          <w:rFonts w:ascii="Times New Roman" w:hAnsi="Times New Roman" w:cs="Times New Roman"/>
          <w:sz w:val="28"/>
          <w:szCs w:val="28"/>
        </w:rPr>
        <w:t>х</w:t>
      </w:r>
      <w:r w:rsidR="00320453" w:rsidRPr="00320453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="002D1562">
        <w:rPr>
          <w:rFonts w:ascii="Times New Roman" w:hAnsi="Times New Roman" w:cs="Times New Roman"/>
          <w:sz w:val="28"/>
          <w:szCs w:val="28"/>
        </w:rPr>
        <w:t xml:space="preserve"> (физические процессы в хлебопечении</w:t>
      </w:r>
      <w:r w:rsidR="006D3C39">
        <w:rPr>
          <w:rFonts w:ascii="Times New Roman" w:hAnsi="Times New Roman" w:cs="Times New Roman"/>
          <w:sz w:val="28"/>
          <w:szCs w:val="28"/>
        </w:rPr>
        <w:t>, промышленные печи и трубы, сушильные установки, различные виды тепловых машин являются основой современного транспорта</w:t>
      </w:r>
      <w:r w:rsidR="002D1562">
        <w:rPr>
          <w:rFonts w:ascii="Times New Roman" w:hAnsi="Times New Roman" w:cs="Times New Roman"/>
          <w:sz w:val="28"/>
          <w:szCs w:val="28"/>
        </w:rPr>
        <w:t>)</w:t>
      </w:r>
      <w:r w:rsidR="00320453" w:rsidRPr="00320453">
        <w:rPr>
          <w:rFonts w:ascii="Times New Roman" w:hAnsi="Times New Roman" w:cs="Times New Roman"/>
          <w:sz w:val="28"/>
          <w:szCs w:val="28"/>
        </w:rPr>
        <w:t xml:space="preserve"> и в технике.</w:t>
      </w:r>
      <w:r w:rsidR="00320453">
        <w:rPr>
          <w:rFonts w:ascii="Times New Roman" w:hAnsi="Times New Roman" w:cs="Times New Roman"/>
          <w:sz w:val="28"/>
          <w:szCs w:val="28"/>
        </w:rPr>
        <w:t xml:space="preserve"> Современные тепловые двигатели, установки для сжатия газов, холодильные аппараты</w:t>
      </w:r>
      <w:r w:rsidR="002D1562">
        <w:rPr>
          <w:rFonts w:ascii="Times New Roman" w:hAnsi="Times New Roman" w:cs="Times New Roman"/>
          <w:sz w:val="28"/>
          <w:szCs w:val="28"/>
        </w:rPr>
        <w:t xml:space="preserve">, тепловые насосы, паровые машины и ТЭЦ </w:t>
      </w:r>
      <w:r w:rsidR="00320453">
        <w:rPr>
          <w:rFonts w:ascii="Times New Roman" w:hAnsi="Times New Roman" w:cs="Times New Roman"/>
          <w:sz w:val="28"/>
          <w:szCs w:val="28"/>
        </w:rPr>
        <w:t xml:space="preserve"> и многие другие устройства конструируют на основе этих законов.</w:t>
      </w:r>
      <w:r w:rsidR="00454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C39" w:rsidRDefault="00E96F93" w:rsidP="00350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</w:t>
      </w:r>
      <w:r w:rsidR="00350709">
        <w:rPr>
          <w:rFonts w:ascii="Times New Roman" w:hAnsi="Times New Roman" w:cs="Times New Roman"/>
          <w:sz w:val="28"/>
          <w:szCs w:val="28"/>
        </w:rPr>
        <w:t xml:space="preserve">рассматриваю </w:t>
      </w:r>
      <w:r>
        <w:rPr>
          <w:rFonts w:ascii="Times New Roman" w:hAnsi="Times New Roman" w:cs="Times New Roman"/>
          <w:sz w:val="28"/>
          <w:szCs w:val="28"/>
        </w:rPr>
        <w:t>молекулярно-кинетическую теорию</w:t>
      </w:r>
      <w:r w:rsidR="00350709">
        <w:rPr>
          <w:rFonts w:ascii="Times New Roman" w:hAnsi="Times New Roman" w:cs="Times New Roman"/>
          <w:sz w:val="28"/>
          <w:szCs w:val="28"/>
        </w:rPr>
        <w:t>, позволяющую объяснить свойства макроскопических тел и тепловые процессы, протекающие в них на основе представлений о том, что все тела состоит из отдельных, беспорядочно движущихся частиц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709" w:rsidRPr="008318A4" w:rsidRDefault="00350709" w:rsidP="00350709">
      <w:pPr>
        <w:rPr>
          <w:rFonts w:ascii="Times New Roman" w:hAnsi="Times New Roman" w:cs="Times New Roman"/>
          <w:sz w:val="28"/>
          <w:szCs w:val="28"/>
        </w:rPr>
      </w:pPr>
      <w:r w:rsidRPr="008318A4">
        <w:rPr>
          <w:rFonts w:ascii="Times New Roman" w:hAnsi="Times New Roman" w:cs="Times New Roman"/>
          <w:bCs/>
          <w:sz w:val="28"/>
          <w:szCs w:val="28"/>
        </w:rPr>
        <w:t xml:space="preserve">Предмет «Физика» </w:t>
      </w:r>
      <w:r w:rsidR="00A75F66" w:rsidRPr="008318A4">
        <w:rPr>
          <w:rFonts w:ascii="Times New Roman" w:hAnsi="Times New Roman" w:cs="Times New Roman"/>
          <w:bCs/>
          <w:sz w:val="28"/>
          <w:szCs w:val="28"/>
        </w:rPr>
        <w:t xml:space="preserve"> в нашей школе в 10-х и11-х классах изучается</w:t>
      </w:r>
      <w:r w:rsidRPr="008318A4">
        <w:rPr>
          <w:rFonts w:ascii="Times New Roman" w:hAnsi="Times New Roman" w:cs="Times New Roman"/>
          <w:bCs/>
          <w:sz w:val="28"/>
          <w:szCs w:val="28"/>
        </w:rPr>
        <w:t>:</w:t>
      </w:r>
    </w:p>
    <w:p w:rsidR="005A5971" w:rsidRPr="008318A4" w:rsidRDefault="005A5971" w:rsidP="00350709">
      <w:pPr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318A4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A75F66" w:rsidRPr="008318A4">
        <w:rPr>
          <w:rFonts w:ascii="Times New Roman" w:hAnsi="Times New Roman" w:cs="Times New Roman"/>
          <w:bCs/>
          <w:sz w:val="28"/>
          <w:szCs w:val="28"/>
        </w:rPr>
        <w:t>предмет базового уровня в объеме  136</w:t>
      </w:r>
      <w:r w:rsidRPr="008318A4">
        <w:rPr>
          <w:rFonts w:ascii="Times New Roman" w:hAnsi="Times New Roman" w:cs="Times New Roman"/>
          <w:bCs/>
          <w:sz w:val="28"/>
          <w:szCs w:val="28"/>
        </w:rPr>
        <w:t xml:space="preserve"> часов</w:t>
      </w:r>
      <w:r w:rsidR="00A75F66" w:rsidRPr="008318A4">
        <w:rPr>
          <w:rFonts w:ascii="Times New Roman" w:hAnsi="Times New Roman" w:cs="Times New Roman"/>
          <w:bCs/>
          <w:sz w:val="28"/>
          <w:szCs w:val="28"/>
        </w:rPr>
        <w:t xml:space="preserve"> (4 учебных часа в классах с углубленным изучение информатики и биологии)</w:t>
      </w:r>
      <w:r w:rsidRPr="008318A4">
        <w:rPr>
          <w:rFonts w:ascii="Times New Roman" w:hAnsi="Times New Roman" w:cs="Times New Roman"/>
          <w:bCs/>
          <w:sz w:val="28"/>
          <w:szCs w:val="28"/>
        </w:rPr>
        <w:t>;</w:t>
      </w:r>
    </w:p>
    <w:p w:rsidR="00A75F66" w:rsidRPr="008318A4" w:rsidRDefault="00A75F66" w:rsidP="00A75F66">
      <w:pPr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318A4">
        <w:rPr>
          <w:rFonts w:ascii="Times New Roman" w:hAnsi="Times New Roman" w:cs="Times New Roman"/>
          <w:bCs/>
          <w:sz w:val="28"/>
          <w:szCs w:val="28"/>
        </w:rPr>
        <w:t xml:space="preserve">как предмет базового уровня в объеме  68 часов (2 учебных часа </w:t>
      </w:r>
      <w:r w:rsidR="006D3C39">
        <w:rPr>
          <w:rFonts w:ascii="Times New Roman" w:hAnsi="Times New Roman" w:cs="Times New Roman"/>
          <w:bCs/>
          <w:sz w:val="28"/>
          <w:szCs w:val="28"/>
        </w:rPr>
        <w:t>в общеобразовательных классах).</w:t>
      </w:r>
    </w:p>
    <w:p w:rsidR="00350709" w:rsidRDefault="00350709" w:rsidP="008318A4">
      <w:pPr>
        <w:rPr>
          <w:rFonts w:ascii="Times New Roman" w:hAnsi="Times New Roman" w:cs="Times New Roman"/>
          <w:sz w:val="28"/>
          <w:szCs w:val="28"/>
        </w:rPr>
      </w:pPr>
      <w:r w:rsidRPr="008318A4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hyperlink r:id="rId7" w:history="1">
        <w:r w:rsidRPr="005A5971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</w:rPr>
          <w:t>«</w:t>
        </w:r>
        <w:r w:rsidR="008318A4" w:rsidRPr="005A5971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</w:rPr>
          <w:t>Молекулярно-кинетическая теория</w:t>
        </w:r>
        <w:r w:rsidRPr="005A5971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</w:rPr>
          <w:t xml:space="preserve">» </w:t>
        </w:r>
      </w:hyperlink>
      <w:r w:rsidR="008318A4" w:rsidRPr="008318A4">
        <w:rPr>
          <w:rFonts w:ascii="Times New Roman" w:hAnsi="Times New Roman" w:cs="Times New Roman"/>
          <w:bCs/>
          <w:sz w:val="28"/>
          <w:szCs w:val="28"/>
        </w:rPr>
        <w:t>изучается в объеме 30</w:t>
      </w:r>
      <w:r w:rsidRPr="008318A4">
        <w:rPr>
          <w:rFonts w:ascii="Times New Roman" w:hAnsi="Times New Roman" w:cs="Times New Roman"/>
          <w:bCs/>
          <w:sz w:val="28"/>
          <w:szCs w:val="28"/>
        </w:rPr>
        <w:t xml:space="preserve"> часов</w:t>
      </w:r>
      <w:r w:rsidR="008318A4" w:rsidRPr="008318A4">
        <w:rPr>
          <w:rFonts w:ascii="Times New Roman" w:hAnsi="Times New Roman" w:cs="Times New Roman"/>
          <w:bCs/>
          <w:sz w:val="28"/>
          <w:szCs w:val="28"/>
        </w:rPr>
        <w:t xml:space="preserve"> в классах с углубленным изучение информатики и биологии  (15</w:t>
      </w:r>
      <w:r w:rsidRPr="008318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8A4" w:rsidRPr="008318A4">
        <w:rPr>
          <w:rFonts w:ascii="Times New Roman" w:hAnsi="Times New Roman" w:cs="Times New Roman"/>
          <w:bCs/>
          <w:sz w:val="28"/>
          <w:szCs w:val="28"/>
        </w:rPr>
        <w:t xml:space="preserve">часов </w:t>
      </w:r>
      <w:r w:rsidRPr="008318A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318A4" w:rsidRPr="008318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общеобразовательных классах) в </w:t>
      </w:r>
      <w:r w:rsidRPr="008318A4">
        <w:rPr>
          <w:rFonts w:ascii="Times New Roman" w:hAnsi="Times New Roman" w:cs="Times New Roman"/>
          <w:bCs/>
          <w:sz w:val="28"/>
          <w:szCs w:val="28"/>
        </w:rPr>
        <w:t>разделе «М</w:t>
      </w:r>
      <w:r w:rsidR="008318A4" w:rsidRPr="008318A4">
        <w:rPr>
          <w:rFonts w:ascii="Times New Roman" w:hAnsi="Times New Roman" w:cs="Times New Roman"/>
          <w:bCs/>
          <w:sz w:val="28"/>
          <w:szCs w:val="28"/>
        </w:rPr>
        <w:t>олекулярная физика</w:t>
      </w:r>
      <w:r w:rsidRPr="008318A4">
        <w:rPr>
          <w:rFonts w:ascii="Times New Roman" w:hAnsi="Times New Roman" w:cs="Times New Roman"/>
          <w:bCs/>
          <w:sz w:val="28"/>
          <w:szCs w:val="28"/>
        </w:rPr>
        <w:t>» в</w:t>
      </w:r>
      <w:r w:rsidR="008318A4" w:rsidRPr="008318A4">
        <w:rPr>
          <w:rFonts w:ascii="Times New Roman" w:hAnsi="Times New Roman" w:cs="Times New Roman"/>
          <w:bCs/>
          <w:sz w:val="28"/>
          <w:szCs w:val="28"/>
        </w:rPr>
        <w:t>о втором полугодии учебного года, в том числе 1 час</w:t>
      </w:r>
      <w:r w:rsidRPr="008318A4">
        <w:rPr>
          <w:rFonts w:ascii="Times New Roman" w:hAnsi="Times New Roman" w:cs="Times New Roman"/>
          <w:bCs/>
          <w:sz w:val="28"/>
          <w:szCs w:val="28"/>
        </w:rPr>
        <w:t xml:space="preserve"> – лабораторная работа.</w:t>
      </w:r>
      <w:r w:rsidR="008318A4" w:rsidRPr="008318A4">
        <w:rPr>
          <w:rFonts w:ascii="Times New Roman" w:hAnsi="Times New Roman" w:cs="Times New Roman"/>
          <w:sz w:val="28"/>
          <w:szCs w:val="28"/>
        </w:rPr>
        <w:t xml:space="preserve"> Молекулярная физика изучается в курсе основной средней школы за 18 часов в общеобразовательных классах и за 41 учебный час в профильных классах.</w:t>
      </w:r>
      <w:r w:rsidR="008F0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8F0125" w:rsidRPr="008318A4" w:rsidRDefault="008F0125" w:rsidP="008318A4">
      <w:pPr>
        <w:rPr>
          <w:rFonts w:ascii="Times New Roman" w:hAnsi="Times New Roman" w:cs="Times New Roman"/>
          <w:sz w:val="28"/>
          <w:szCs w:val="28"/>
        </w:rPr>
      </w:pPr>
    </w:p>
    <w:p w:rsidR="00717257" w:rsidRPr="009023F8" w:rsidRDefault="00AE2B93" w:rsidP="00E86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F8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717257" w:rsidRPr="009023F8">
        <w:rPr>
          <w:rFonts w:ascii="Times New Roman" w:hAnsi="Times New Roman" w:cs="Times New Roman"/>
          <w:b/>
          <w:sz w:val="28"/>
          <w:szCs w:val="28"/>
        </w:rPr>
        <w:t>ели и задачи раздела</w:t>
      </w:r>
    </w:p>
    <w:p w:rsidR="00AE2B93" w:rsidRPr="002221F8" w:rsidRDefault="0023711B" w:rsidP="00E86C79">
      <w:pPr>
        <w:rPr>
          <w:rFonts w:ascii="Times New Roman" w:hAnsi="Times New Roman" w:cs="Times New Roman"/>
          <w:sz w:val="28"/>
          <w:szCs w:val="28"/>
        </w:rPr>
      </w:pPr>
      <w:r w:rsidRPr="002221F8">
        <w:rPr>
          <w:rFonts w:ascii="Times New Roman" w:hAnsi="Times New Roman" w:cs="Times New Roman"/>
          <w:sz w:val="28"/>
          <w:szCs w:val="28"/>
        </w:rPr>
        <w:t xml:space="preserve">Целями изучения физики </w:t>
      </w:r>
      <w:r w:rsidR="002221F8">
        <w:rPr>
          <w:rFonts w:ascii="Times New Roman" w:hAnsi="Times New Roman" w:cs="Times New Roman"/>
          <w:sz w:val="28"/>
          <w:szCs w:val="28"/>
        </w:rPr>
        <w:t>в средней (полной</w:t>
      </w:r>
      <w:r w:rsidRPr="002221F8">
        <w:rPr>
          <w:rFonts w:ascii="Times New Roman" w:hAnsi="Times New Roman" w:cs="Times New Roman"/>
          <w:sz w:val="28"/>
          <w:szCs w:val="28"/>
        </w:rPr>
        <w:t>) школе являются:</w:t>
      </w:r>
    </w:p>
    <w:p w:rsidR="0023711B" w:rsidRPr="002221F8" w:rsidRDefault="0023711B" w:rsidP="00E86C79">
      <w:pPr>
        <w:rPr>
          <w:rFonts w:ascii="Times New Roman" w:hAnsi="Times New Roman" w:cs="Times New Roman"/>
          <w:sz w:val="28"/>
          <w:szCs w:val="28"/>
        </w:rPr>
      </w:pPr>
      <w:r w:rsidRPr="002221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21F8">
        <w:rPr>
          <w:rFonts w:ascii="Times New Roman" w:hAnsi="Times New Roman" w:cs="Times New Roman"/>
          <w:sz w:val="28"/>
          <w:szCs w:val="28"/>
        </w:rPr>
        <w:t>развитие интересов и способностей учащихся на основе передачи</w:t>
      </w:r>
      <w:r w:rsidR="002221F8" w:rsidRPr="002221F8">
        <w:rPr>
          <w:rFonts w:ascii="Times New Roman" w:hAnsi="Times New Roman" w:cs="Times New Roman"/>
          <w:sz w:val="28"/>
          <w:szCs w:val="28"/>
        </w:rPr>
        <w:t xml:space="preserve"> им знаний и опыта познавательной и творческой деятельности;</w:t>
      </w:r>
    </w:p>
    <w:p w:rsidR="002221F8" w:rsidRDefault="002221F8" w:rsidP="00BD3766">
      <w:pPr>
        <w:rPr>
          <w:rFonts w:ascii="Times New Roman" w:hAnsi="Times New Roman" w:cs="Times New Roman"/>
          <w:sz w:val="28"/>
          <w:szCs w:val="28"/>
        </w:rPr>
      </w:pPr>
      <w:r w:rsidRPr="002221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понимание учащимися смысла основных научных понятий и законов физики, взаимосвязи между ними;</w:t>
      </w:r>
    </w:p>
    <w:p w:rsidR="002221F8" w:rsidRPr="002221F8" w:rsidRDefault="002221F8" w:rsidP="00BD3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учащихся представлений о физической картине мира.</w:t>
      </w:r>
    </w:p>
    <w:p w:rsidR="009163BC" w:rsidRDefault="002221F8" w:rsidP="00BD3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 задач</w:t>
      </w:r>
      <w:r w:rsidR="00067A1C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3108" w:rsidRPr="002221F8" w:rsidRDefault="000E3108" w:rsidP="00BD37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1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2221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4EEC" w:rsidRDefault="00085460" w:rsidP="00BD37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Формирование понятий: молекулярно-кинетическая теория строение вещества и ее экспериментальные </w:t>
      </w:r>
      <w:r w:rsidR="006D3C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</w:t>
      </w:r>
      <w:r w:rsidRPr="00224E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основания, </w:t>
      </w:r>
      <w:r w:rsidR="002221F8" w:rsidRPr="0022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904" w:rsidRPr="0022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идеальный газ, </w:t>
      </w:r>
      <w:r w:rsidRPr="00224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абсолютная температура,</w:t>
      </w:r>
      <w:r w:rsidR="00AE6904" w:rsidRPr="0022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давление идеального газа, концентрация</w:t>
      </w:r>
      <w:r w:rsidR="006D3C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жидкостей и твердых тел, </w:t>
      </w:r>
      <w:r w:rsidR="00AE6904" w:rsidRPr="0022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состояний вещества, </w:t>
      </w:r>
      <w:proofErr w:type="spellStart"/>
      <w:r w:rsidR="00AE6904" w:rsidRPr="00224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изопроцес</w:t>
      </w:r>
      <w:r w:rsidR="00224EEC" w:rsidRPr="00224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="00224EEC" w:rsidRPr="00224E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21F8" w:rsidRPr="00224EEC" w:rsidRDefault="006D3C39" w:rsidP="00BD37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AE6904" w:rsidRPr="00224E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основных законов:</w:t>
      </w:r>
      <w:r w:rsidR="006514D6" w:rsidRPr="0022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уравнение молекулярно-кинетической теории, уравнение состояния идеального газа, связь средней кинетической энергии теплового движения молекул с абсолютной температурой, законы изотермического, из</w:t>
      </w:r>
      <w:r w:rsidR="00224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охорного и изобарного процессов;</w:t>
      </w:r>
    </w:p>
    <w:p w:rsidR="002221F8" w:rsidRPr="00AE6904" w:rsidRDefault="000448BD" w:rsidP="00BD37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r w:rsidR="0022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приобретенные знания для решения задач</w:t>
      </w:r>
      <w:r w:rsidR="002221F8" w:rsidRPr="00AE69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22B0" w:rsidRPr="00D022B0" w:rsidRDefault="00224EEC" w:rsidP="00BD37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</w:t>
      </w:r>
      <w:r w:rsidR="00D022B0" w:rsidRPr="00D0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дей</w:t>
      </w:r>
      <w:r w:rsidR="00D022B0" w:rsidRPr="00D0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</w:t>
      </w:r>
      <w:r w:rsidR="0091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тепловых </w:t>
      </w:r>
      <w:r w:rsidR="00D022B0" w:rsidRPr="00D02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машин, приборов и технических устройств</w:t>
      </w:r>
      <w:r w:rsidR="0091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63BC">
        <w:rPr>
          <w:rFonts w:ascii="Times New Roman" w:hAnsi="Times New Roman" w:cs="Times New Roman"/>
          <w:sz w:val="28"/>
          <w:szCs w:val="28"/>
        </w:rPr>
        <w:t>установки для сжатия газов, холодильные аппараты, тепловые насосы, паровые машины и ТЭЦ, термометры)</w:t>
      </w:r>
      <w:r w:rsidR="00D022B0" w:rsidRPr="00D022B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в повседневной жизни</w:t>
      </w:r>
      <w:r w:rsidR="002221F8" w:rsidRPr="00D02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108" w:rsidRPr="002221F8" w:rsidRDefault="000E3108" w:rsidP="00BD3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1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2221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108" w:rsidRPr="002221F8" w:rsidRDefault="000E3108" w:rsidP="00BD37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</w:t>
      </w:r>
      <w:r w:rsidR="006D3C3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интерес к учебному предмету физика</w:t>
      </w:r>
      <w:r w:rsidRPr="0022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применять свои знания </w:t>
      </w:r>
      <w:r w:rsidR="006D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законах  молекулярной физики </w:t>
      </w:r>
      <w:r w:rsidRPr="002221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практических ситуациях;</w:t>
      </w:r>
    </w:p>
    <w:p w:rsidR="000E3108" w:rsidRPr="002221F8" w:rsidRDefault="000E3108" w:rsidP="00BD37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кругозор учащихся;</w:t>
      </w:r>
    </w:p>
    <w:p w:rsidR="000E3108" w:rsidRDefault="000E3108" w:rsidP="00BD37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корректировать логическое, абстрактное </w:t>
      </w:r>
      <w:r w:rsidR="00D0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1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 w:rsidR="00D022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память;</w:t>
      </w:r>
    </w:p>
    <w:p w:rsidR="00D022B0" w:rsidRDefault="00E96F93" w:rsidP="00BD37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математический аппарат;</w:t>
      </w:r>
    </w:p>
    <w:p w:rsidR="00E96F93" w:rsidRPr="002221F8" w:rsidRDefault="008F0125" w:rsidP="00BD37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самостоятельность </w:t>
      </w:r>
      <w:r w:rsidR="00E9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добывании новых знаний, используя для этого доступные источники информации.</w:t>
      </w:r>
    </w:p>
    <w:p w:rsidR="000E3108" w:rsidRPr="002221F8" w:rsidRDefault="000E3108" w:rsidP="00BD37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1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2221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108" w:rsidRPr="002221F8" w:rsidRDefault="000E3108" w:rsidP="00BD37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1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общения и культуру речи;</w:t>
      </w:r>
    </w:p>
    <w:p w:rsidR="00E96F93" w:rsidRPr="009F6375" w:rsidRDefault="000E3108" w:rsidP="00BD37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</w:t>
      </w:r>
      <w:r w:rsidR="008F01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ответственности</w:t>
      </w:r>
      <w:r w:rsidRPr="009F63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6375" w:rsidRPr="00067A1C" w:rsidRDefault="009F6375" w:rsidP="00BD376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самостоятельно.</w:t>
      </w:r>
    </w:p>
    <w:p w:rsidR="00B00C44" w:rsidRPr="000E3108" w:rsidRDefault="00AE2B93" w:rsidP="00BD3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0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17257" w:rsidRPr="000E3108">
        <w:rPr>
          <w:rFonts w:ascii="Times New Roman" w:hAnsi="Times New Roman" w:cs="Times New Roman"/>
          <w:b/>
          <w:sz w:val="28"/>
          <w:szCs w:val="28"/>
        </w:rPr>
        <w:t>сихолого-педагогическое объяснение специфики восприятия и усвоения материала в соответствии с возрастными особенностями</w:t>
      </w:r>
    </w:p>
    <w:p w:rsidR="00FD1850" w:rsidRPr="00D62B34" w:rsidRDefault="00B00C44" w:rsidP="00BD37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5A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СТАНОВЛЕНИЕ ТЕОРЕТИЧЕСКОГО ИНТЕЛЛЕКТА</w:t>
      </w:r>
    </w:p>
    <w:p w:rsidR="00FD1850" w:rsidRPr="00D62B34" w:rsidRDefault="00B00C44" w:rsidP="00816C8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подростковом и раннем юношеском возрасте </w:t>
      </w:r>
      <w:r w:rsidR="007C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окончательно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</w:t>
      </w:r>
      <w:r w:rsidR="007C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</w:t>
      </w:r>
      <w:r w:rsidR="0099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C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 w:rsidR="0099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C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эти годы мысль окончательно соединяется со словом, в результате чего образуется внутренняя речь как основное средство организации мышления и регуляции других позн</w:t>
      </w:r>
      <w:r w:rsidR="00FD1850" w:rsidRPr="00D6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авательных процессов. Интеллект</w:t>
      </w:r>
      <w:r w:rsidR="00D6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1850" w:rsidRPr="00D6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высших проявлениях становится речевым, а речь </w:t>
      </w:r>
      <w:proofErr w:type="spellStart"/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интеллектуализированной</w:t>
      </w:r>
      <w:proofErr w:type="spellEnd"/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Возникает полноценное теоретическое мышление. Наряду с этим идет активный процесс формирования научных понятий, содержащих в себе основы научного мировоззрения человека в рамках тех наук, которые изучаются в школе. Приобретают окончательные формы умственные действия и операции с понятиями опирающиеся на логику рассуждений и отличающие словесно-логическое, абстрактное мыш</w:t>
      </w:r>
      <w:r w:rsidR="00D6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от наглядно-действенного до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наглядно-образного. Можно ли ускорить все эти процессы, и если да, то каким образом это сделать?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Думается, что с точки зрения психолого-педагогических возможностей развития, которыми обладают школьники средних и старших классов, с позиций совершенствования обучения и научения на этот вопрос следует дать утвердительный ответ. Интеллектуальное развитие детей можно ускорить по трем направлениям: понятийный строй мышления, речевой интеллект и внутренний план действий.</w:t>
      </w:r>
    </w:p>
    <w:p w:rsidR="00D62B34" w:rsidRDefault="00B00C44" w:rsidP="00816C8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мышления в старших классах школы может способствовать такой вид занятий, до сих пор, к сожалению, слабо, представленный в общеобразовательной школе, как </w:t>
      </w:r>
      <w:r w:rsidRPr="00D62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риторика,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понимаемая в качестве умения планировать, составлять и произносить публичные речи, вести дискуссию, умело отвечать на вопросы. Большую пользу могут сыграть разные формы письменного изложения мысли, применяемые не только на занятиях языком и литературой (в форме традиционного изложения или сочинения), но и другими школьными предметами. Они вполне могут быть использованы </w:t>
      </w:r>
      <w:r w:rsidR="00FD1850" w:rsidRPr="00D6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по </w:t>
      </w:r>
      <w:r w:rsidR="00FD1850" w:rsidRPr="00D6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физике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ряду других дисциплин как средство развития речевого мышления, а не только как способ проверки знаний учащихся на занятиях. При этом важно оценивать не только содержание, но и форму изложения материала.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Ускоренного образования научных понятий можно добиться на занятиях </w:t>
      </w:r>
      <w:r w:rsidR="007C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физики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соответствующие </w:t>
      </w:r>
      <w:r w:rsidRPr="00D62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понятия вводятся и изучаются.</w:t>
      </w:r>
      <w:r w:rsidR="0099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средних и старших классах школы учащиеся не должны механически учить и повторять застывшие определения научных понятий. Скорее следует добиваться того, чтобы сами учащиеся находили и давали определения этих понятий. </w:t>
      </w:r>
      <w:proofErr w:type="gramStart"/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 ускорит процесс развития понятийной структуры мышления у старшеклассников.</w:t>
      </w:r>
    </w:p>
    <w:p w:rsidR="00992227" w:rsidRDefault="00B00C44" w:rsidP="00816C8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Становлению внутреннего плана действий могут помочь </w:t>
      </w:r>
      <w:r w:rsidRPr="00D62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специальные упражнения,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то, чтобы одни и те же действия как можно чаще совершались не с реальными, а с воображаемыми предметами, т. е. в уме. Например, на занятиях </w:t>
      </w:r>
      <w:r w:rsidR="00D6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икой следует побуждать уч</w:t>
      </w:r>
      <w:r w:rsidR="00D6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ащихся к тому, чтобы они 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находили и четко формулировали принцип и последовательные шаги в решении некоторой задачи прежде, чем практически приступят к реализации найденного решения. Надо придерживаться правила: до тех пор, пока решение до конца не продумано в уме, пока не составлен план включенных в него действий и пока он не выверен на логичность, к практическому осуществлению решения не следует приступать.</w:t>
      </w:r>
    </w:p>
    <w:p w:rsidR="00B00C44" w:rsidRPr="009A5AC4" w:rsidRDefault="00B00C44" w:rsidP="00816C8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представленных основных направления ускоренного развития теоретического интеллекта, конечно, не существуют независимо друг от друга, и формировать каждое из них в отдельности вне связи с остальными нельзя. Развитие речевого мышления</w:t>
      </w:r>
      <w:r w:rsidR="00D6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или</w:t>
      </w:r>
      <w:r w:rsidR="00D6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</w:t>
      </w:r>
      <w:proofErr w:type="gramEnd"/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сказывается на развитии понятий и внутреннего плана действий. Изменения, происходящие во внутреннем плане действий, связаны с развитием внутренней речи, положительно влияют на речевое мышление и на формирование понятий. И так далее. Поэтому всю работу по  интеллектуальному развитию подростков и юношей необходимо вести комплексно, подбирая упражнения и рассчитывая предлагаемые задания таким образом, чтобы они развивали интеллект по всем его важнейшим направлениям.</w:t>
      </w:r>
    </w:p>
    <w:p w:rsidR="00B00C44" w:rsidRPr="009A5AC4" w:rsidRDefault="00B00C44" w:rsidP="00816C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5A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ПРОФЕССИОНАЛИЗАЦИЯ ТРУДОВЫХ УМЕНИЙ И НАВЫКОВ</w:t>
      </w:r>
    </w:p>
    <w:p w:rsidR="00992227" w:rsidRDefault="00B00C44" w:rsidP="00816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подростк</w:t>
      </w:r>
      <w:r w:rsidR="003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овом и юношеском возрасте дети приобретают 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трудовые умения и навыки, от которых зависит их профессиональная работа в будущем. Опыт показывает, что если в этом возрасте не сформировать умение делать что-либо серьезное руками и головой, то вряд ли можно рассчитывать на выработку у детей х</w:t>
      </w:r>
      <w:r w:rsidR="00F67824" w:rsidRPr="00D6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ороших профессиональных умений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я на своих уроках применяю деятельный подход.</w:t>
      </w:r>
    </w:p>
    <w:p w:rsidR="00F67824" w:rsidRPr="00D62B34" w:rsidRDefault="00B00C44" w:rsidP="00816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Будущие профессиональные успехи детей в немалой степени определяются</w:t>
      </w:r>
      <w:r w:rsidR="00D6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трудовыми умениями и навыками, которые активно 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="00D6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мируются в школьные 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годы.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менее важны и специальные способности, проявляющиеся в трудовых умениях и навыках, являющихся базой для многих различных видов профессиональной деятельности. Этому нужно специально обучать подростков в школе и в домашних условиях, если они проявляют интерес к соответствующим видам профессионального труда.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того чтобы стимулировать развитие у </w:t>
      </w:r>
      <w:r w:rsidR="0099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умений и навыков, к ним следует чаще обращаться за помощью в выполнении тех или иных других работ, хвалить за успехи, особенно перед сверстниками.</w:t>
      </w:r>
    </w:p>
    <w:p w:rsidR="00B00C44" w:rsidRPr="009A5AC4" w:rsidRDefault="00B00C44" w:rsidP="00816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Потребность в общении также значима для детей данного возраста, но вовсе не является у них доминирующей, тем более ведущей. Мнение о ведущей роли общения в данном возрасте плохо соотносится с фактами, согласно которым значительных профессиональных успехов в жизни добиваются чаще всего те люди, которые в отрочестве и в ранней юности меньше всего времени тратили на общение и больше занимались чем-либо связанным с их будущей профессиональной деятельностью.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Преобладающая часть свободного от обязательных школьных занятий времени подростков и старшеклассников должна быть заполнена не общением друг с другом, а </w:t>
      </w:r>
      <w:r w:rsidRPr="00D62B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самостоятельным учением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приобретением знаний помимо стандартной школьной программы — и трудом, причем трудовая занятость детей в эти годы должна быть не меньшей, чем занятость взрослых. Опыт показывает, что подростки с большим удовольствием занимаются такими делами, где могут проявить себя с лучшей стороны. Подростковый и ранний юношеский возраст можно считать </w:t>
      </w:r>
      <w:r w:rsidR="0099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благотворным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формирования профессионально ориентированных знаний, умений и навыков. Ни в одном другом возрасте они не развиваются с такой легкостью и быстротой и так надолго не закрепляются в памяти, как в эти школьные годы.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Подросткам для их развития необходима интересная совместная профессиональная деятельность как </w:t>
      </w:r>
      <w:proofErr w:type="gramStart"/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людьми, так и со сверстниками.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0C44" w:rsidRPr="00816C8A" w:rsidRDefault="00B00C44" w:rsidP="00816C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6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ОБЩИХ И СПЕЦИАЛЬНЫХ СПОСОБНОСТЕЙ</w:t>
      </w:r>
    </w:p>
    <w:p w:rsidR="00AE2B93" w:rsidRPr="00D62B34" w:rsidRDefault="00B00C44" w:rsidP="00816C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Подростковый и ранний юношеский возраст — это время профессионального самоопределения. Очень важно именно в эти годы окончательно выявить и по мере возможностей развить те способности, на основе которых </w:t>
      </w:r>
      <w:r w:rsidR="0070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было бы разумно и правильно осуществить выбор профессии. Общие положения, лежащие в основе развития способностей в эти годы</w:t>
      </w:r>
      <w:r w:rsidR="00DF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следующие.</w:t>
      </w:r>
      <w:r w:rsidR="00DF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предшествующие годы жизни организм ребенка физически окреп и созрел. Из этого с учетом длительного опыта обучения и участия ребенка в различных видах деятельности следует, что имеющиеся у него задатки так или иначе уже могли проявиться, и вся дальнейшая его судьба в основном будет зависеть от их эффективного использования.</w:t>
      </w:r>
      <w:r w:rsidR="00DF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имеющихся задатков и уже проявивших себя способностей означает необходимость их развития в процессе специальным образом организованного обучения. Начиная со средних классов школы наряду с общеобразовательным должно </w:t>
      </w:r>
      <w:proofErr w:type="gramStart"/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организовано и специальное обучение детей, профессионально ориентирующее их в соответствии с имеющимися задатками и способностями на выбор вида и рода</w:t>
      </w:r>
      <w:r w:rsidR="00DF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причем на добровольной</w:t>
      </w:r>
      <w:r w:rsidR="00D6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7257" w:rsidRPr="00085460" w:rsidRDefault="00AE2B93" w:rsidP="00E86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460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717257" w:rsidRPr="00085460">
        <w:rPr>
          <w:rFonts w:ascii="Times New Roman" w:hAnsi="Times New Roman" w:cs="Times New Roman"/>
          <w:b/>
          <w:sz w:val="28"/>
          <w:szCs w:val="28"/>
        </w:rPr>
        <w:t>жидаемые результаты</w:t>
      </w:r>
    </w:p>
    <w:p w:rsidR="00611B01" w:rsidRPr="008F677D" w:rsidRDefault="00DD3A11" w:rsidP="00E86C7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D3A11">
        <w:rPr>
          <w:rFonts w:ascii="Times New Roman" w:hAnsi="Times New Roman" w:cs="Times New Roman"/>
          <w:b/>
          <w:sz w:val="28"/>
          <w:szCs w:val="28"/>
        </w:rPr>
        <w:t>1.</w:t>
      </w:r>
      <w:r w:rsidR="00611B01" w:rsidRPr="008F677D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611B01" w:rsidRPr="008F677D">
        <w:rPr>
          <w:rFonts w:ascii="Times New Roman" w:hAnsi="Times New Roman" w:cs="Times New Roman"/>
          <w:b/>
          <w:bCs/>
          <w:sz w:val="28"/>
          <w:szCs w:val="28"/>
        </w:rPr>
        <w:t>знания</w:t>
      </w:r>
      <w:r w:rsidR="00611B01" w:rsidRPr="008F677D">
        <w:rPr>
          <w:rFonts w:ascii="Times New Roman" w:hAnsi="Times New Roman" w:cs="Times New Roman"/>
          <w:sz w:val="28"/>
          <w:szCs w:val="28"/>
        </w:rPr>
        <w:t>, которыми должны владеть учащиеся (согласно программе):</w:t>
      </w:r>
    </w:p>
    <w:p w:rsidR="00611B01" w:rsidRPr="008F677D" w:rsidRDefault="00611B01" w:rsidP="00E86C7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 xml:space="preserve">а. </w:t>
      </w:r>
      <w:r w:rsidRPr="008F677D">
        <w:rPr>
          <w:rFonts w:ascii="Times New Roman" w:hAnsi="Times New Roman" w:cs="Times New Roman"/>
          <w:b/>
          <w:bCs/>
          <w:sz w:val="28"/>
          <w:szCs w:val="28"/>
        </w:rPr>
        <w:t>понятия:</w:t>
      </w:r>
    </w:p>
    <w:p w:rsidR="00611B01" w:rsidRDefault="00611B01" w:rsidP="00E86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макроскопические параметры</w:t>
      </w:r>
      <w:r w:rsidRPr="008F677D">
        <w:rPr>
          <w:rFonts w:ascii="Times New Roman" w:hAnsi="Times New Roman" w:cs="Times New Roman"/>
          <w:sz w:val="28"/>
          <w:szCs w:val="28"/>
        </w:rPr>
        <w:t>;</w:t>
      </w:r>
    </w:p>
    <w:p w:rsidR="00DD3A11" w:rsidRPr="008F677D" w:rsidRDefault="00DD3A11" w:rsidP="00E86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температуры;</w:t>
      </w:r>
    </w:p>
    <w:p w:rsidR="00611B01" w:rsidRPr="008F677D" w:rsidRDefault="00611B01" w:rsidP="00E86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</w:t>
      </w:r>
      <w:r w:rsidRPr="008F677D">
        <w:rPr>
          <w:rFonts w:ascii="Times New Roman" w:hAnsi="Times New Roman" w:cs="Times New Roman"/>
          <w:sz w:val="28"/>
          <w:szCs w:val="28"/>
        </w:rPr>
        <w:t>;</w:t>
      </w:r>
    </w:p>
    <w:p w:rsidR="00611B01" w:rsidRPr="008F677D" w:rsidRDefault="00611B01" w:rsidP="00E86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тепловое равновесие</w:t>
      </w:r>
      <w:r w:rsidRPr="008F677D">
        <w:rPr>
          <w:rFonts w:ascii="Times New Roman" w:hAnsi="Times New Roman" w:cs="Times New Roman"/>
          <w:sz w:val="28"/>
          <w:szCs w:val="28"/>
        </w:rPr>
        <w:t>;</w:t>
      </w:r>
    </w:p>
    <w:p w:rsidR="00611B01" w:rsidRPr="008F677D" w:rsidRDefault="00611B01" w:rsidP="00E86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 энергетических единицах</w:t>
      </w:r>
      <w:r w:rsidRPr="008F677D">
        <w:rPr>
          <w:rFonts w:ascii="Times New Roman" w:hAnsi="Times New Roman" w:cs="Times New Roman"/>
          <w:sz w:val="28"/>
          <w:szCs w:val="28"/>
        </w:rPr>
        <w:t>;</w:t>
      </w:r>
    </w:p>
    <w:p w:rsidR="00611B01" w:rsidRPr="008F677D" w:rsidRDefault="00611B01" w:rsidP="00E86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абсолютная температура</w:t>
      </w:r>
      <w:r w:rsidRPr="008F677D">
        <w:rPr>
          <w:rFonts w:ascii="Times New Roman" w:hAnsi="Times New Roman" w:cs="Times New Roman"/>
          <w:sz w:val="28"/>
          <w:szCs w:val="28"/>
        </w:rPr>
        <w:t>;</w:t>
      </w:r>
    </w:p>
    <w:p w:rsidR="00611B01" w:rsidRPr="008F677D" w:rsidRDefault="00611B01" w:rsidP="00E86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абсолютный нуль температуры</w:t>
      </w:r>
      <w:r w:rsidRPr="008F677D">
        <w:rPr>
          <w:rFonts w:ascii="Times New Roman" w:hAnsi="Times New Roman" w:cs="Times New Roman"/>
          <w:sz w:val="28"/>
          <w:szCs w:val="28"/>
        </w:rPr>
        <w:t>;</w:t>
      </w:r>
    </w:p>
    <w:p w:rsidR="00611B01" w:rsidRPr="008F677D" w:rsidRDefault="00611B01" w:rsidP="00E86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Больцмана</w:t>
      </w:r>
      <w:r w:rsidRPr="008F677D">
        <w:rPr>
          <w:rFonts w:ascii="Times New Roman" w:hAnsi="Times New Roman" w:cs="Times New Roman"/>
          <w:sz w:val="28"/>
          <w:szCs w:val="28"/>
        </w:rPr>
        <w:t>;</w:t>
      </w:r>
    </w:p>
    <w:p w:rsidR="00611B01" w:rsidRDefault="00611B01" w:rsidP="00E86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скорость теплового движения молекул</w:t>
      </w:r>
      <w:r w:rsidR="00703223">
        <w:rPr>
          <w:rFonts w:ascii="Times New Roman" w:hAnsi="Times New Roman" w:cs="Times New Roman"/>
          <w:sz w:val="28"/>
          <w:szCs w:val="28"/>
        </w:rPr>
        <w:t>;</w:t>
      </w:r>
    </w:p>
    <w:p w:rsidR="00703223" w:rsidRPr="008F677D" w:rsidRDefault="00703223" w:rsidP="00E86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температура-мера средней кинетической энергии молекул</w:t>
      </w:r>
      <w:r w:rsidRPr="008F677D">
        <w:rPr>
          <w:rFonts w:ascii="Times New Roman" w:hAnsi="Times New Roman" w:cs="Times New Roman"/>
          <w:sz w:val="28"/>
          <w:szCs w:val="28"/>
        </w:rPr>
        <w:t>;</w:t>
      </w:r>
    </w:p>
    <w:p w:rsidR="00703223" w:rsidRDefault="00703223" w:rsidP="00E86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температуры в энергетических единицах и абсолютной температуры;</w:t>
      </w:r>
    </w:p>
    <w:p w:rsidR="00703223" w:rsidRPr="00703223" w:rsidRDefault="00703223" w:rsidP="00E86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3223">
        <w:rPr>
          <w:rFonts w:ascii="Times New Roman" w:hAnsi="Times New Roman" w:cs="Times New Roman"/>
          <w:sz w:val="28"/>
          <w:szCs w:val="28"/>
        </w:rPr>
        <w:t>связь абсолютной шкалы и шкалы Цельсия.</w:t>
      </w:r>
    </w:p>
    <w:p w:rsidR="00611B01" w:rsidRPr="008F677D" w:rsidRDefault="00611B01" w:rsidP="00E86C7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8F677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F677D">
        <w:rPr>
          <w:rFonts w:ascii="Times New Roman" w:hAnsi="Times New Roman" w:cs="Times New Roman"/>
          <w:sz w:val="28"/>
          <w:szCs w:val="28"/>
        </w:rPr>
        <w:t xml:space="preserve">. </w:t>
      </w:r>
      <w:r w:rsidRPr="008F677D">
        <w:rPr>
          <w:rFonts w:ascii="Times New Roman" w:hAnsi="Times New Roman" w:cs="Times New Roman"/>
          <w:b/>
          <w:bCs/>
          <w:sz w:val="28"/>
          <w:szCs w:val="28"/>
        </w:rPr>
        <w:t>законы</w:t>
      </w:r>
      <w:r w:rsidRPr="008F677D">
        <w:rPr>
          <w:rFonts w:ascii="Times New Roman" w:hAnsi="Times New Roman" w:cs="Times New Roman"/>
          <w:sz w:val="28"/>
          <w:szCs w:val="28"/>
        </w:rPr>
        <w:t>:</w:t>
      </w:r>
    </w:p>
    <w:p w:rsidR="00611B01" w:rsidRDefault="00611B01" w:rsidP="00E86C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Авогадро</w:t>
      </w:r>
      <w:r w:rsidR="00703223">
        <w:rPr>
          <w:rFonts w:ascii="Times New Roman" w:hAnsi="Times New Roman" w:cs="Times New Roman"/>
          <w:sz w:val="28"/>
          <w:szCs w:val="28"/>
        </w:rPr>
        <w:t>;</w:t>
      </w:r>
    </w:p>
    <w:p w:rsidR="00703223" w:rsidRDefault="00703223" w:rsidP="00E86C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закон молекулярно-кинетической теории;</w:t>
      </w:r>
    </w:p>
    <w:p w:rsidR="00703223" w:rsidRPr="008F677D" w:rsidRDefault="00703223" w:rsidP="00E86C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состояния идеального газа.</w:t>
      </w:r>
    </w:p>
    <w:p w:rsidR="00611B01" w:rsidRPr="008F677D" w:rsidRDefault="00611B01" w:rsidP="00E86C7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 xml:space="preserve">в. </w:t>
      </w:r>
      <w:r w:rsidRPr="008F677D">
        <w:rPr>
          <w:rFonts w:ascii="Times New Roman" w:hAnsi="Times New Roman" w:cs="Times New Roman"/>
          <w:b/>
          <w:bCs/>
          <w:sz w:val="28"/>
          <w:szCs w:val="28"/>
        </w:rPr>
        <w:t>практическое применение:</w:t>
      </w:r>
    </w:p>
    <w:p w:rsidR="00DD3A11" w:rsidRPr="00DD3A11" w:rsidRDefault="00DD3A11" w:rsidP="00E86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температуры, термометры</w:t>
      </w:r>
      <w:r w:rsidR="00611B01" w:rsidRPr="008F677D">
        <w:rPr>
          <w:rFonts w:ascii="Times New Roman" w:hAnsi="Times New Roman" w:cs="Times New Roman"/>
          <w:sz w:val="28"/>
          <w:szCs w:val="28"/>
        </w:rPr>
        <w:t>;</w:t>
      </w:r>
    </w:p>
    <w:p w:rsidR="00611B01" w:rsidRPr="00DD3A11" w:rsidRDefault="00611B01" w:rsidP="00E86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D3A11">
        <w:rPr>
          <w:rFonts w:ascii="Times New Roman" w:hAnsi="Times New Roman" w:cs="Times New Roman"/>
          <w:sz w:val="28"/>
          <w:szCs w:val="28"/>
        </w:rPr>
        <w:t xml:space="preserve">практическое применение </w:t>
      </w:r>
      <w:r w:rsidR="00DD3A11" w:rsidRPr="00DD3A11">
        <w:rPr>
          <w:rFonts w:ascii="Times New Roman" w:hAnsi="Times New Roman" w:cs="Times New Roman"/>
          <w:sz w:val="28"/>
          <w:szCs w:val="28"/>
        </w:rPr>
        <w:t>термометров</w:t>
      </w:r>
      <w:r w:rsidRPr="00DD3A11">
        <w:rPr>
          <w:rFonts w:ascii="Times New Roman" w:hAnsi="Times New Roman" w:cs="Times New Roman"/>
          <w:sz w:val="28"/>
          <w:szCs w:val="28"/>
        </w:rPr>
        <w:t>;</w:t>
      </w:r>
    </w:p>
    <w:p w:rsidR="00DD3A11" w:rsidRDefault="00611B01" w:rsidP="00E86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D3A11">
        <w:rPr>
          <w:rFonts w:ascii="Times New Roman" w:hAnsi="Times New Roman" w:cs="Times New Roman"/>
          <w:sz w:val="28"/>
          <w:szCs w:val="28"/>
        </w:rPr>
        <w:t xml:space="preserve">практическое использование </w:t>
      </w:r>
      <w:r w:rsidR="00DD3A11" w:rsidRPr="00DD3A11"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="00DD3A11">
        <w:rPr>
          <w:rFonts w:ascii="Times New Roman" w:hAnsi="Times New Roman" w:cs="Times New Roman"/>
          <w:sz w:val="28"/>
          <w:szCs w:val="28"/>
        </w:rPr>
        <w:t xml:space="preserve"> </w:t>
      </w:r>
      <w:r w:rsidR="00DD3A11" w:rsidRPr="00DD3A11">
        <w:rPr>
          <w:rFonts w:ascii="Times New Roman" w:hAnsi="Times New Roman" w:cs="Times New Roman"/>
          <w:sz w:val="28"/>
          <w:szCs w:val="28"/>
        </w:rPr>
        <w:t>теплового равновесия</w:t>
      </w:r>
      <w:r w:rsidRPr="00DD3A11">
        <w:rPr>
          <w:rFonts w:ascii="Times New Roman" w:hAnsi="Times New Roman" w:cs="Times New Roman"/>
          <w:sz w:val="28"/>
          <w:szCs w:val="28"/>
        </w:rPr>
        <w:t xml:space="preserve"> </w:t>
      </w:r>
      <w:r w:rsidR="00DD3A11">
        <w:rPr>
          <w:rFonts w:ascii="Times New Roman" w:hAnsi="Times New Roman" w:cs="Times New Roman"/>
          <w:sz w:val="28"/>
          <w:szCs w:val="28"/>
        </w:rPr>
        <w:t>в быту, искусстве и жизни.</w:t>
      </w:r>
    </w:p>
    <w:p w:rsidR="00611B01" w:rsidRPr="00DD3A11" w:rsidRDefault="00DD3A11" w:rsidP="00E86C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11B01" w:rsidRPr="00DD3A11">
        <w:rPr>
          <w:rFonts w:ascii="Times New Roman" w:hAnsi="Times New Roman" w:cs="Times New Roman"/>
          <w:b/>
          <w:bCs/>
          <w:sz w:val="28"/>
          <w:szCs w:val="28"/>
        </w:rPr>
        <w:t>Основные умения и навыки,</w:t>
      </w:r>
      <w:r w:rsidR="00611B01" w:rsidRPr="00DD3A11">
        <w:rPr>
          <w:rFonts w:ascii="Times New Roman" w:hAnsi="Times New Roman" w:cs="Times New Roman"/>
          <w:sz w:val="28"/>
          <w:szCs w:val="28"/>
        </w:rPr>
        <w:t xml:space="preserve"> которые должны приобрести учащиеся:</w:t>
      </w:r>
    </w:p>
    <w:p w:rsidR="000E7C19" w:rsidRPr="000E7C19" w:rsidRDefault="00611B01" w:rsidP="00E86C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E7C19">
        <w:rPr>
          <w:rFonts w:ascii="Times New Roman" w:hAnsi="Times New Roman" w:cs="Times New Roman"/>
          <w:sz w:val="28"/>
          <w:szCs w:val="28"/>
        </w:rPr>
        <w:t xml:space="preserve">уметь решать задачи на применение формул, связывающих </w:t>
      </w:r>
      <w:r w:rsidR="00F2574A" w:rsidRPr="000E7C19">
        <w:rPr>
          <w:rFonts w:ascii="Times New Roman" w:hAnsi="Times New Roman" w:cs="Times New Roman"/>
          <w:sz w:val="28"/>
          <w:szCs w:val="28"/>
        </w:rPr>
        <w:t>макроскопические параметры</w:t>
      </w:r>
      <w:r w:rsidR="00574664">
        <w:rPr>
          <w:rFonts w:ascii="Times New Roman" w:hAnsi="Times New Roman" w:cs="Times New Roman"/>
          <w:sz w:val="28"/>
          <w:szCs w:val="28"/>
        </w:rPr>
        <w:t xml:space="preserve"> </w:t>
      </w:r>
      <w:r w:rsidR="00F2574A" w:rsidRPr="000E7C19">
        <w:rPr>
          <w:rFonts w:ascii="Times New Roman" w:hAnsi="Times New Roman" w:cs="Times New Roman"/>
          <w:sz w:val="28"/>
          <w:szCs w:val="28"/>
        </w:rPr>
        <w:t>(давление, объем, температура)</w:t>
      </w:r>
      <w:r w:rsidR="000E7C19" w:rsidRPr="000E7C19">
        <w:rPr>
          <w:rFonts w:ascii="Times New Roman" w:hAnsi="Times New Roman" w:cs="Times New Roman"/>
          <w:sz w:val="28"/>
          <w:szCs w:val="28"/>
        </w:rPr>
        <w:t xml:space="preserve"> с концентрацией, скоростью, на применение закона Авогадро и формулу указывающую связь температуры в энергетических единицах и абсолютной температуры</w:t>
      </w:r>
      <w:r w:rsidR="000E7C19">
        <w:rPr>
          <w:rFonts w:ascii="Times New Roman" w:hAnsi="Times New Roman" w:cs="Times New Roman"/>
          <w:sz w:val="28"/>
          <w:szCs w:val="28"/>
        </w:rPr>
        <w:t xml:space="preserve">, </w:t>
      </w:r>
      <w:r w:rsidR="000E7C19" w:rsidRPr="000E7C19">
        <w:rPr>
          <w:rFonts w:ascii="Times New Roman" w:hAnsi="Times New Roman" w:cs="Times New Roman"/>
          <w:sz w:val="28"/>
          <w:szCs w:val="28"/>
        </w:rPr>
        <w:t>связь абсолютной шкалы и шкалы Цельсия.</w:t>
      </w:r>
    </w:p>
    <w:p w:rsidR="00611B01" w:rsidRDefault="00E16F0B" w:rsidP="00E86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анализировать условие задач, выдвигать и отбирать способы ее решения, диагностировать полученный результат, как при решении задач, так и при выполнении</w:t>
      </w:r>
      <w:r w:rsidR="002B0529">
        <w:rPr>
          <w:rFonts w:ascii="Times New Roman" w:hAnsi="Times New Roman" w:cs="Times New Roman"/>
          <w:sz w:val="28"/>
          <w:szCs w:val="28"/>
        </w:rPr>
        <w:t xml:space="preserve"> практических и лабораторных работ.</w:t>
      </w:r>
    </w:p>
    <w:p w:rsidR="00574664" w:rsidRPr="008F677D" w:rsidRDefault="00574664" w:rsidP="00E86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Уметь </w:t>
      </w:r>
      <w:r w:rsidRPr="00B50140">
        <w:rPr>
          <w:rFonts w:ascii="Times New Roman" w:hAnsi="Times New Roman" w:cs="Times New Roman"/>
          <w:sz w:val="28"/>
          <w:szCs w:val="28"/>
        </w:rPr>
        <w:t>воспри</w:t>
      </w:r>
      <w:r>
        <w:rPr>
          <w:rFonts w:ascii="Times New Roman" w:hAnsi="Times New Roman" w:cs="Times New Roman"/>
          <w:sz w:val="28"/>
          <w:szCs w:val="28"/>
        </w:rPr>
        <w:t>нимать</w:t>
      </w:r>
      <w:r w:rsidRPr="00B50140">
        <w:rPr>
          <w:rFonts w:ascii="Times New Roman" w:hAnsi="Times New Roman" w:cs="Times New Roman"/>
          <w:sz w:val="28"/>
          <w:szCs w:val="28"/>
        </w:rPr>
        <w:t>, осмысл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B50140">
        <w:rPr>
          <w:rFonts w:ascii="Times New Roman" w:hAnsi="Times New Roman" w:cs="Times New Roman"/>
          <w:sz w:val="28"/>
          <w:szCs w:val="28"/>
        </w:rPr>
        <w:t>, запомина</w:t>
      </w:r>
      <w:r>
        <w:rPr>
          <w:rFonts w:ascii="Times New Roman" w:hAnsi="Times New Roman" w:cs="Times New Roman"/>
          <w:sz w:val="28"/>
          <w:szCs w:val="28"/>
        </w:rPr>
        <w:t>ть новый</w:t>
      </w:r>
      <w:r w:rsidRPr="00B5014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обобщать и систематизировать полученную информацию, устанавливать связь с другими физическими явлениями,</w:t>
      </w:r>
      <w:r w:rsidR="00145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разделами физики.</w:t>
      </w:r>
    </w:p>
    <w:p w:rsidR="008A64CF" w:rsidRPr="00611B01" w:rsidRDefault="00020164" w:rsidP="00E86C7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1B01">
        <w:rPr>
          <w:rFonts w:ascii="Times New Roman" w:hAnsi="Times New Roman" w:cs="Times New Roman"/>
          <w:sz w:val="28"/>
          <w:szCs w:val="28"/>
        </w:rPr>
        <w:t xml:space="preserve">Наличие коммуникативных навыков при работе в </w:t>
      </w:r>
      <w:proofErr w:type="spellStart"/>
      <w:r w:rsidRPr="00611B01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611B01">
        <w:rPr>
          <w:rFonts w:ascii="Times New Roman" w:hAnsi="Times New Roman" w:cs="Times New Roman"/>
          <w:sz w:val="28"/>
          <w:szCs w:val="28"/>
        </w:rPr>
        <w:t>, взаимной ответственности, сотрудничества, взаимо</w:t>
      </w:r>
      <w:r w:rsidR="002B0529">
        <w:rPr>
          <w:rFonts w:ascii="Times New Roman" w:hAnsi="Times New Roman" w:cs="Times New Roman"/>
          <w:sz w:val="28"/>
          <w:szCs w:val="28"/>
        </w:rPr>
        <w:t xml:space="preserve">помощи (на лабораторной работе), </w:t>
      </w:r>
      <w:r w:rsidR="002B0529" w:rsidRPr="002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="002B0529" w:rsidRPr="009A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планировать, составлять и произносить публичные речи, вести дискуссию, умело отвечать на вопросы</w:t>
      </w:r>
      <w:r w:rsidR="002B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объяснять решение качественных и количественных задач, явлений.</w:t>
      </w:r>
    </w:p>
    <w:p w:rsidR="008A64CF" w:rsidRPr="00611B01" w:rsidRDefault="00020164" w:rsidP="00E86C7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1B01">
        <w:rPr>
          <w:rFonts w:ascii="Times New Roman" w:hAnsi="Times New Roman" w:cs="Times New Roman"/>
          <w:sz w:val="28"/>
          <w:szCs w:val="28"/>
        </w:rPr>
        <w:t>Наличие навыков самостоятельности, организованности, самообразования при выполнении индивидуальных заданий (работа с учебником</w:t>
      </w:r>
      <w:r w:rsidR="002B0529">
        <w:rPr>
          <w:rFonts w:ascii="Times New Roman" w:hAnsi="Times New Roman" w:cs="Times New Roman"/>
          <w:sz w:val="28"/>
          <w:szCs w:val="28"/>
        </w:rPr>
        <w:t xml:space="preserve"> или другим видом источника информации</w:t>
      </w:r>
      <w:r w:rsidRPr="00611B01">
        <w:rPr>
          <w:rFonts w:ascii="Times New Roman" w:hAnsi="Times New Roman" w:cs="Times New Roman"/>
          <w:sz w:val="28"/>
          <w:szCs w:val="28"/>
        </w:rPr>
        <w:t>, подготовка сообщений</w:t>
      </w:r>
      <w:r w:rsidR="002B0529">
        <w:rPr>
          <w:rFonts w:ascii="Times New Roman" w:hAnsi="Times New Roman" w:cs="Times New Roman"/>
          <w:sz w:val="28"/>
          <w:szCs w:val="28"/>
        </w:rPr>
        <w:t>, презентаций, проектов, рефератов</w:t>
      </w:r>
      <w:r w:rsidRPr="00611B01">
        <w:rPr>
          <w:rFonts w:ascii="Times New Roman" w:hAnsi="Times New Roman" w:cs="Times New Roman"/>
          <w:sz w:val="28"/>
          <w:szCs w:val="28"/>
        </w:rPr>
        <w:t>).</w:t>
      </w:r>
    </w:p>
    <w:p w:rsidR="008A64CF" w:rsidRPr="00611B01" w:rsidRDefault="00020164" w:rsidP="00E86C7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1B01">
        <w:rPr>
          <w:rFonts w:ascii="Times New Roman" w:hAnsi="Times New Roman" w:cs="Times New Roman"/>
          <w:sz w:val="28"/>
          <w:szCs w:val="28"/>
        </w:rPr>
        <w:t>Добросовестное и систематическое выполнение учебной работы, владение учащимися приёмами проведения контролирующих действий при самоконтроле.</w:t>
      </w:r>
    </w:p>
    <w:p w:rsidR="00AE2B93" w:rsidRDefault="00AE2B93" w:rsidP="00E86C79">
      <w:pPr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E86C79">
      <w:pPr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E86C79">
      <w:pPr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E86C79">
      <w:pPr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E86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E86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E86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E86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E86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E86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E86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E86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E86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664" w:rsidRDefault="00574664" w:rsidP="00E86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FC" w:rsidRDefault="00EF4B61" w:rsidP="00E86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и</w:t>
      </w:r>
      <w:r w:rsidR="00717257" w:rsidRPr="00B00C44">
        <w:rPr>
          <w:rFonts w:ascii="Times New Roman" w:hAnsi="Times New Roman" w:cs="Times New Roman"/>
          <w:b/>
          <w:sz w:val="28"/>
          <w:szCs w:val="28"/>
        </w:rPr>
        <w:t>спользуемых образовательных технологий</w:t>
      </w:r>
      <w:r w:rsidR="00D460FC">
        <w:rPr>
          <w:rFonts w:ascii="Times New Roman" w:hAnsi="Times New Roman" w:cs="Times New Roman"/>
          <w:b/>
          <w:sz w:val="28"/>
          <w:szCs w:val="28"/>
        </w:rPr>
        <w:t>, методов и</w:t>
      </w:r>
    </w:p>
    <w:p w:rsidR="00CA204F" w:rsidRPr="00CA204F" w:rsidRDefault="00D460FC" w:rsidP="00E86C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форм работы с учащимися</w:t>
      </w:r>
    </w:p>
    <w:p w:rsidR="00CA204F" w:rsidRDefault="00146426" w:rsidP="00B56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с учащимися я руководствуюсь </w:t>
      </w:r>
      <w:proofErr w:type="spellStart"/>
      <w:r w:rsidR="00CA204F" w:rsidRPr="00A3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деятельностным</w:t>
      </w:r>
      <w:proofErr w:type="spellEnd"/>
      <w:r w:rsidR="00CA204F" w:rsidRPr="00A3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личностно</w:t>
      </w:r>
      <w:r w:rsidR="00B5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204F" w:rsidRPr="00A3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5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A204F" w:rsidRPr="00A3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ориентированным</w:t>
      </w:r>
      <w:proofErr w:type="gramEnd"/>
      <w:r w:rsidR="00CA204F"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подходами в образовательном процессе.</w:t>
      </w:r>
    </w:p>
    <w:p w:rsidR="00CA204F" w:rsidRDefault="00CA204F" w:rsidP="00B56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Убеждена, что </w:t>
      </w:r>
      <w:r w:rsidRPr="00A32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знать – это всегда выполнять какую-то деятельность</w:t>
      </w:r>
      <w:r w:rsidR="00783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A32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действия</w:t>
      </w:r>
      <w:r w:rsidRPr="0014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 данными знаниями.</w:t>
      </w:r>
      <w:r w:rsidRPr="00A3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14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жизни вообще является значительным достижением психологии. Он основан на принципиальном положении о том, что психика человека неразрывно связана с его </w:t>
      </w:r>
      <w:r w:rsidRPr="00CA2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деятельностью</w:t>
      </w:r>
      <w:r w:rsidRPr="00CA2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деятельностью обусловлена.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усвоения знаний определяется многообразием и характером видов деятельности, в которых знания могут функционировать.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вместо двух проблем – передать знания и сформировать умения по их применению – перед обучением теперь стоит одна: сформировать такие виды деятельности, которые с самого начала включают в себя заданную систему знаний и обеспечивают их применение в заранее предусмотренных пределах.</w:t>
      </w:r>
    </w:p>
    <w:p w:rsidR="00CA204F" w:rsidRPr="00146426" w:rsidRDefault="00CA204F" w:rsidP="00B56164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Главными компонентами личностно-ориентированного</w:t>
      </w:r>
      <w:r w:rsidRPr="00CA204F">
        <w:rPr>
          <w:sz w:val="28"/>
          <w:szCs w:val="28"/>
        </w:rPr>
        <w:t xml:space="preserve"> подхода являются признание уникальности каждого учащегося и его индивидуальной учебной деятельности. Здесь роль учителя состоит не в передаче знаний, умений и навыков, а в организации такой образовательной среды, которая позволяет ученику опираться на свой потенциал и соответствующую технологию обучения. Учитель и ученик создают совместную </w:t>
      </w:r>
      <w:hyperlink r:id="rId8" w:tooltip="Статья " w:history="1">
        <w:r w:rsidRPr="00CA204F">
          <w:rPr>
            <w:rStyle w:val="aa"/>
            <w:color w:val="auto"/>
            <w:sz w:val="28"/>
            <w:szCs w:val="28"/>
            <w:u w:val="none"/>
          </w:rPr>
          <w:t>образовательную деятельность</w:t>
        </w:r>
      </w:hyperlink>
      <w:r w:rsidRPr="00CA204F">
        <w:rPr>
          <w:sz w:val="28"/>
          <w:szCs w:val="28"/>
        </w:rPr>
        <w:t>, которая направлена на индивидуальную самореализацию учащегося и развитие его личностных качеств.</w:t>
      </w:r>
      <w:r w:rsidRPr="00146426">
        <w:rPr>
          <w:i/>
          <w:iCs/>
          <w:sz w:val="28"/>
          <w:szCs w:val="28"/>
        </w:rPr>
        <w:t xml:space="preserve"> </w:t>
      </w:r>
      <w:r w:rsidRPr="00146426">
        <w:rPr>
          <w:iCs/>
          <w:sz w:val="28"/>
          <w:szCs w:val="28"/>
        </w:rPr>
        <w:t>Учитель признает уникальность каждого ученика.</w:t>
      </w:r>
      <w:r w:rsidRPr="00146426">
        <w:rPr>
          <w:i/>
          <w:iCs/>
          <w:sz w:val="28"/>
          <w:szCs w:val="28"/>
        </w:rPr>
        <w:t xml:space="preserve"> </w:t>
      </w:r>
      <w:r w:rsidRPr="00146426">
        <w:rPr>
          <w:sz w:val="28"/>
          <w:szCs w:val="28"/>
        </w:rPr>
        <w:t>При этом подходе должно учитываться то, что все учащиеся имеют разную предрасположенность к обучению. Она реализуются в форме его индивидуального отношения к образовательной деятельности и результатам этой деятельности.</w:t>
      </w:r>
    </w:p>
    <w:p w:rsidR="00CA204F" w:rsidRDefault="00A32552" w:rsidP="00B56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которые я использую в свой работе можно квалифицировать по:</w:t>
      </w:r>
    </w:p>
    <w:p w:rsidR="00A32552" w:rsidRPr="00A32552" w:rsidRDefault="00A32552" w:rsidP="00B56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A32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собенностям их реализации</w:t>
      </w:r>
    </w:p>
    <w:p w:rsidR="00F75F88" w:rsidRPr="001F503E" w:rsidRDefault="00A32552" w:rsidP="00B56164">
      <w:pPr>
        <w:rPr>
          <w:rFonts w:ascii="Times New Roman" w:hAnsi="Times New Roman" w:cs="Times New Roman"/>
          <w:sz w:val="28"/>
          <w:szCs w:val="28"/>
        </w:rPr>
      </w:pPr>
      <w:r w:rsidRPr="00477A7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Объяснительно-иллюстративные: </w:t>
      </w:r>
      <w:r w:rsidRPr="00477A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77A7D">
        <w:rPr>
          <w:rFonts w:ascii="Times New Roman" w:hAnsi="Times New Roman" w:cs="Times New Roman"/>
          <w:sz w:val="28"/>
          <w:szCs w:val="28"/>
        </w:rPr>
        <w:t>изложение материала преподавателем – лекция, беседа; демонстрации</w:t>
      </w:r>
      <w:r w:rsidR="00862542">
        <w:rPr>
          <w:rFonts w:ascii="Times New Roman" w:hAnsi="Times New Roman" w:cs="Times New Roman"/>
          <w:sz w:val="28"/>
          <w:szCs w:val="28"/>
        </w:rPr>
        <w:t>;</w:t>
      </w:r>
      <w:r w:rsidRPr="00477A7D">
        <w:rPr>
          <w:rFonts w:ascii="Times New Roman" w:hAnsi="Times New Roman" w:cs="Times New Roman"/>
          <w:sz w:val="28"/>
          <w:szCs w:val="28"/>
        </w:rPr>
        <w:t xml:space="preserve"> компьютерные презентации с анимацией и видеофрагментами. </w:t>
      </w:r>
      <w:r w:rsidR="00F75F88" w:rsidRPr="001F503E">
        <w:rPr>
          <w:rFonts w:ascii="Times New Roman" w:hAnsi="Times New Roman" w:cs="Times New Roman"/>
          <w:sz w:val="28"/>
          <w:szCs w:val="28"/>
        </w:rPr>
        <w:t>Для работы используются:</w:t>
      </w:r>
      <w:r w:rsidR="00F75F88" w:rsidRPr="001F503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F75F88" w:rsidRPr="001F503E">
        <w:rPr>
          <w:rFonts w:ascii="Times New Roman" w:hAnsi="Times New Roman" w:cs="Times New Roman"/>
          <w:sz w:val="28"/>
          <w:szCs w:val="28"/>
        </w:rPr>
        <w:t xml:space="preserve">-диски по физике серии «Кирилл и </w:t>
      </w:r>
      <w:proofErr w:type="spellStart"/>
      <w:r w:rsidR="00F75F88" w:rsidRPr="001F503E">
        <w:rPr>
          <w:rFonts w:ascii="Times New Roman" w:hAnsi="Times New Roman" w:cs="Times New Roman"/>
          <w:sz w:val="28"/>
          <w:szCs w:val="28"/>
        </w:rPr>
        <w:t>Меффодий</w:t>
      </w:r>
      <w:proofErr w:type="spellEnd"/>
      <w:r w:rsidR="00F75F88" w:rsidRPr="001F503E">
        <w:rPr>
          <w:rFonts w:ascii="Times New Roman" w:hAnsi="Times New Roman" w:cs="Times New Roman"/>
          <w:sz w:val="28"/>
          <w:szCs w:val="28"/>
        </w:rPr>
        <w:t>», «Просвещение», которые содержат видеоролики, демонстрирующие различные физические явления, исторические справки</w:t>
      </w:r>
      <w:r w:rsidR="00477D4B">
        <w:rPr>
          <w:rFonts w:ascii="Times New Roman" w:hAnsi="Times New Roman" w:cs="Times New Roman"/>
          <w:sz w:val="28"/>
          <w:szCs w:val="28"/>
        </w:rPr>
        <w:t>,</w:t>
      </w:r>
      <w:r w:rsidR="00F75F88" w:rsidRPr="001F503E">
        <w:rPr>
          <w:rFonts w:ascii="Times New Roman" w:hAnsi="Times New Roman" w:cs="Times New Roman"/>
          <w:sz w:val="28"/>
          <w:szCs w:val="28"/>
        </w:rPr>
        <w:t xml:space="preserve"> </w:t>
      </w:r>
      <w:r w:rsidR="00477D4B" w:rsidRPr="00477D4B">
        <w:rPr>
          <w:rFonts w:ascii="Times New Roman" w:hAnsi="Times New Roman" w:cs="Times New Roman"/>
          <w:sz w:val="28"/>
          <w:szCs w:val="28"/>
        </w:rPr>
        <w:t>видеоролики с экспериментами и опытами (из сети интернет)</w:t>
      </w:r>
      <w:r w:rsidR="00477D4B">
        <w:rPr>
          <w:rFonts w:ascii="Times New Roman" w:hAnsi="Times New Roman" w:cs="Times New Roman"/>
          <w:sz w:val="28"/>
          <w:szCs w:val="28"/>
        </w:rPr>
        <w:t xml:space="preserve">. </w:t>
      </w:r>
      <w:r w:rsidR="001F503E" w:rsidRPr="001F503E">
        <w:rPr>
          <w:rFonts w:ascii="Times New Roman" w:hAnsi="Times New Roman" w:cs="Times New Roman"/>
          <w:sz w:val="28"/>
          <w:szCs w:val="28"/>
        </w:rPr>
        <w:t xml:space="preserve">Учащиеся принимают активное участие в создании презентаций к уроку (поиск и систематизация информации, создание презентаций к новому материалу и </w:t>
      </w:r>
      <w:r w:rsidR="001F503E" w:rsidRPr="001F503E">
        <w:rPr>
          <w:rFonts w:ascii="Times New Roman" w:hAnsi="Times New Roman" w:cs="Times New Roman"/>
          <w:sz w:val="28"/>
          <w:szCs w:val="28"/>
        </w:rPr>
        <w:lastRenderedPageBreak/>
        <w:t>сообщениям), тем самым, формируя навыки самостоятельной работы по предмету, а так же навыки владения информационными компьютерными технологиями.</w:t>
      </w:r>
    </w:p>
    <w:p w:rsidR="00A32552" w:rsidRPr="00477A7D" w:rsidRDefault="00A32552" w:rsidP="00B56164">
      <w:pPr>
        <w:rPr>
          <w:rFonts w:ascii="Times New Roman" w:hAnsi="Times New Roman" w:cs="Times New Roman"/>
          <w:sz w:val="28"/>
          <w:szCs w:val="28"/>
        </w:rPr>
      </w:pPr>
    </w:p>
    <w:p w:rsidR="00862542" w:rsidRPr="00477A7D" w:rsidRDefault="00A32552" w:rsidP="00B56164">
      <w:pPr>
        <w:rPr>
          <w:rFonts w:ascii="Times New Roman" w:hAnsi="Times New Roman" w:cs="Times New Roman"/>
          <w:sz w:val="28"/>
          <w:szCs w:val="28"/>
        </w:rPr>
      </w:pPr>
      <w:r w:rsidRPr="00477A7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Репродуктивные:</w:t>
      </w:r>
      <w:r w:rsidRPr="00477A7D">
        <w:rPr>
          <w:rFonts w:ascii="Times New Roman" w:hAnsi="Times New Roman" w:cs="Times New Roman"/>
          <w:sz w:val="28"/>
          <w:szCs w:val="28"/>
        </w:rPr>
        <w:t xml:space="preserve"> воспроизведение изученного теоретического материала, типовые задачи, решаемые по алгоритму, тестовые задания, упражнения тренировочного характера.</w:t>
      </w:r>
      <w:r w:rsidR="001F503E" w:rsidRPr="001F503E">
        <w:t xml:space="preserve"> </w:t>
      </w:r>
      <w:r w:rsidR="001F503E" w:rsidRPr="001F503E">
        <w:rPr>
          <w:rFonts w:ascii="Times New Roman" w:hAnsi="Times New Roman" w:cs="Times New Roman"/>
          <w:sz w:val="28"/>
          <w:szCs w:val="28"/>
        </w:rPr>
        <w:t>Для этого мной разработаны разно уровневые раздаточные материалы для проверки теоритических и практических знаний учащихся,</w:t>
      </w:r>
      <w:r w:rsidR="00303A64">
        <w:rPr>
          <w:rFonts w:ascii="Times New Roman" w:hAnsi="Times New Roman" w:cs="Times New Roman"/>
          <w:sz w:val="28"/>
          <w:szCs w:val="28"/>
        </w:rPr>
        <w:t xml:space="preserve"> </w:t>
      </w:r>
      <w:r w:rsidR="001F503E" w:rsidRPr="001F503E">
        <w:rPr>
          <w:rFonts w:ascii="Times New Roman" w:hAnsi="Times New Roman" w:cs="Times New Roman"/>
          <w:sz w:val="28"/>
          <w:szCs w:val="28"/>
        </w:rPr>
        <w:t>в которых используются банк данных при подготовке учащихся к ЕГЭ И ГИА.</w:t>
      </w:r>
    </w:p>
    <w:p w:rsidR="0044083B" w:rsidRDefault="00A32552" w:rsidP="00B56164">
      <w:pPr>
        <w:rPr>
          <w:rFonts w:ascii="Times New Roman" w:hAnsi="Times New Roman" w:cs="Times New Roman"/>
          <w:sz w:val="28"/>
          <w:szCs w:val="28"/>
        </w:rPr>
      </w:pPr>
      <w:r w:rsidRPr="00477A7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Проблемное изложение:</w:t>
      </w:r>
      <w:r w:rsidRPr="00477A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77A7D">
        <w:rPr>
          <w:rFonts w:ascii="Times New Roman" w:hAnsi="Times New Roman" w:cs="Times New Roman"/>
          <w:sz w:val="28"/>
          <w:szCs w:val="28"/>
        </w:rPr>
        <w:t>проблемное изложение материала, эвристическая беседа, создание проблемных ситуаций.</w:t>
      </w:r>
    </w:p>
    <w:p w:rsidR="00A32552" w:rsidRPr="00477A7D" w:rsidRDefault="00A32552" w:rsidP="00B56164">
      <w:pPr>
        <w:rPr>
          <w:rFonts w:ascii="Times New Roman" w:hAnsi="Times New Roman" w:cs="Times New Roman"/>
          <w:sz w:val="28"/>
          <w:szCs w:val="28"/>
        </w:rPr>
      </w:pPr>
      <w:r w:rsidRPr="00477A7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Исследовательские:</w:t>
      </w:r>
      <w:r w:rsidRPr="00477A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477A7D">
        <w:rPr>
          <w:rFonts w:ascii="Times New Roman" w:hAnsi="Times New Roman" w:cs="Times New Roman"/>
          <w:sz w:val="28"/>
          <w:szCs w:val="28"/>
        </w:rPr>
        <w:t>выполнение лабораторной работы, решение задач, подготовка докладов, сообщений, составление кроссвордов.</w:t>
      </w:r>
      <w:r w:rsidR="00303A64" w:rsidRPr="00303A64">
        <w:t xml:space="preserve"> </w:t>
      </w:r>
      <w:r w:rsidR="00303A64" w:rsidRPr="00303A64">
        <w:rPr>
          <w:rFonts w:ascii="Times New Roman" w:hAnsi="Times New Roman" w:cs="Times New Roman"/>
          <w:sz w:val="28"/>
          <w:szCs w:val="28"/>
        </w:rPr>
        <w:t xml:space="preserve">При подготовке к урокам ученики  используют Интернет-ресурсы, образовательные сайты как информационное поле, позволяющее получить дополнительную оперативную, актуальную информацию по темам урока. В этом учебном году в 7-х и 8-х классах для того чтобы показать возможности интернет ресурсов в поиске нужной информации учащимся было предложено выполнить задание: приготовить сообщение о биографии, научных работах известных физиков(7 </w:t>
      </w:r>
      <w:proofErr w:type="spellStart"/>
      <w:r w:rsidR="00303A64" w:rsidRPr="00303A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03A64" w:rsidRPr="00303A6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B36000">
        <w:rPr>
          <w:rFonts w:ascii="Times New Roman" w:hAnsi="Times New Roman" w:cs="Times New Roman"/>
          <w:sz w:val="28"/>
          <w:szCs w:val="28"/>
        </w:rPr>
        <w:t>;</w:t>
      </w:r>
      <w:r w:rsidR="00303A64" w:rsidRPr="00303A6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03A64" w:rsidRPr="00303A64">
        <w:rPr>
          <w:rFonts w:ascii="Times New Roman" w:hAnsi="Times New Roman" w:cs="Times New Roman"/>
          <w:sz w:val="28"/>
          <w:szCs w:val="28"/>
        </w:rPr>
        <w:t xml:space="preserve">айти, оформить с указанием ресурса, продемонстрировать на уроке опыты по электризации(8 </w:t>
      </w:r>
      <w:proofErr w:type="spellStart"/>
      <w:r w:rsidR="00303A64" w:rsidRPr="00303A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03A64" w:rsidRPr="00303A64">
        <w:rPr>
          <w:rFonts w:ascii="Times New Roman" w:hAnsi="Times New Roman" w:cs="Times New Roman"/>
          <w:sz w:val="28"/>
          <w:szCs w:val="28"/>
        </w:rPr>
        <w:t>)</w:t>
      </w:r>
      <w:r w:rsidR="00B36000">
        <w:rPr>
          <w:rFonts w:ascii="Times New Roman" w:hAnsi="Times New Roman" w:cs="Times New Roman"/>
          <w:sz w:val="28"/>
          <w:szCs w:val="28"/>
        </w:rPr>
        <w:t>;</w:t>
      </w:r>
      <w:r w:rsidR="00303A64" w:rsidRPr="00477D4B">
        <w:rPr>
          <w:rFonts w:ascii="Times New Roman" w:hAnsi="Times New Roman" w:cs="Times New Roman"/>
          <w:sz w:val="28"/>
          <w:szCs w:val="28"/>
        </w:rPr>
        <w:t xml:space="preserve">в рамках недели естественных наук учащимся </w:t>
      </w:r>
      <w:r w:rsidR="00477D4B" w:rsidRPr="00477D4B">
        <w:rPr>
          <w:rFonts w:ascii="Times New Roman" w:hAnsi="Times New Roman" w:cs="Times New Roman"/>
          <w:sz w:val="28"/>
          <w:szCs w:val="28"/>
        </w:rPr>
        <w:t xml:space="preserve">всех параллелей </w:t>
      </w:r>
      <w:r w:rsidR="00303A64" w:rsidRPr="00477D4B">
        <w:rPr>
          <w:rFonts w:ascii="Times New Roman" w:hAnsi="Times New Roman" w:cs="Times New Roman"/>
          <w:sz w:val="28"/>
          <w:szCs w:val="28"/>
        </w:rPr>
        <w:t xml:space="preserve">дано задание </w:t>
      </w:r>
      <w:r w:rsidR="00477D4B" w:rsidRPr="00477D4B">
        <w:rPr>
          <w:rFonts w:ascii="Times New Roman" w:hAnsi="Times New Roman" w:cs="Times New Roman"/>
          <w:sz w:val="28"/>
          <w:szCs w:val="28"/>
        </w:rPr>
        <w:t xml:space="preserve">проработать и </w:t>
      </w:r>
      <w:r w:rsidR="00303A64" w:rsidRPr="00477D4B"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477D4B" w:rsidRPr="00477D4B">
        <w:rPr>
          <w:rFonts w:ascii="Times New Roman" w:hAnsi="Times New Roman" w:cs="Times New Roman"/>
          <w:sz w:val="28"/>
          <w:szCs w:val="28"/>
        </w:rPr>
        <w:t xml:space="preserve">материал в виде </w:t>
      </w:r>
      <w:r w:rsidR="00303A64" w:rsidRPr="00477D4B">
        <w:rPr>
          <w:rFonts w:ascii="Times New Roman" w:hAnsi="Times New Roman" w:cs="Times New Roman"/>
          <w:sz w:val="28"/>
          <w:szCs w:val="28"/>
        </w:rPr>
        <w:t>газеты по теме: «Физика и планета Земля</w:t>
      </w:r>
      <w:r w:rsidR="00477D4B" w:rsidRPr="00477D4B">
        <w:rPr>
          <w:rFonts w:ascii="Times New Roman" w:hAnsi="Times New Roman" w:cs="Times New Roman"/>
          <w:sz w:val="28"/>
          <w:szCs w:val="28"/>
        </w:rPr>
        <w:t>. Экологический аспект», с указанием ресурса.</w:t>
      </w:r>
    </w:p>
    <w:p w:rsidR="00CA204F" w:rsidRDefault="00A32552" w:rsidP="00B56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дидактической цели</w:t>
      </w:r>
    </w:p>
    <w:p w:rsidR="00A32552" w:rsidRPr="009D4D47" w:rsidRDefault="009D4D47" w:rsidP="00B56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</w:t>
      </w:r>
      <w:r w:rsidR="00A32552" w:rsidRPr="00A325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ознавательный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477D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восприятие, осмысление, запоминание</w:t>
      </w:r>
      <w:r w:rsidRPr="009D4D47">
        <w:rPr>
          <w:rFonts w:ascii="Times New Roman" w:hAnsi="Times New Roman" w:cs="Times New Roman"/>
          <w:sz w:val="28"/>
          <w:szCs w:val="28"/>
        </w:rPr>
        <w:t xml:space="preserve"> </w:t>
      </w:r>
      <w:r w:rsidR="000148E5">
        <w:rPr>
          <w:rFonts w:ascii="Times New Roman" w:hAnsi="Times New Roman" w:cs="Times New Roman"/>
          <w:sz w:val="28"/>
          <w:szCs w:val="28"/>
        </w:rPr>
        <w:t xml:space="preserve">основных понятий: </w:t>
      </w:r>
      <w:r>
        <w:rPr>
          <w:rFonts w:ascii="Times New Roman" w:hAnsi="Times New Roman" w:cs="Times New Roman"/>
          <w:sz w:val="28"/>
          <w:szCs w:val="28"/>
        </w:rPr>
        <w:t>макроскопические параметры</w:t>
      </w:r>
      <w:r w:rsidR="006A54AE">
        <w:rPr>
          <w:rFonts w:ascii="Times New Roman" w:hAnsi="Times New Roman" w:cs="Times New Roman"/>
          <w:sz w:val="28"/>
          <w:szCs w:val="28"/>
        </w:rPr>
        <w:t>,</w:t>
      </w:r>
      <w:r w:rsidRPr="008F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</w:t>
      </w:r>
      <w:r w:rsidR="006A54AE">
        <w:rPr>
          <w:rFonts w:ascii="Times New Roman" w:hAnsi="Times New Roman" w:cs="Times New Roman"/>
          <w:sz w:val="28"/>
          <w:szCs w:val="28"/>
        </w:rPr>
        <w:t xml:space="preserve">еделение температуры, </w:t>
      </w:r>
      <w:r>
        <w:rPr>
          <w:rFonts w:ascii="Times New Roman" w:hAnsi="Times New Roman" w:cs="Times New Roman"/>
          <w:sz w:val="28"/>
          <w:szCs w:val="28"/>
        </w:rPr>
        <w:t>температура</w:t>
      </w:r>
      <w:r w:rsidRPr="008F677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тепловое равновесие</w:t>
      </w:r>
      <w:r w:rsidR="006A54AE">
        <w:rPr>
          <w:rFonts w:ascii="Times New Roman" w:hAnsi="Times New Roman" w:cs="Times New Roman"/>
          <w:sz w:val="28"/>
          <w:szCs w:val="28"/>
        </w:rPr>
        <w:t>,</w:t>
      </w:r>
      <w:r w:rsidRPr="008F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температура в энергетических единицах</w:t>
      </w:r>
      <w:r w:rsidR="006A54AE">
        <w:rPr>
          <w:rFonts w:ascii="Times New Roman" w:hAnsi="Times New Roman" w:cs="Times New Roman"/>
          <w:sz w:val="28"/>
          <w:szCs w:val="28"/>
        </w:rPr>
        <w:t>,</w:t>
      </w:r>
      <w:r w:rsidRPr="008F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абсолютная температура</w:t>
      </w:r>
      <w:r w:rsidR="006A54AE">
        <w:rPr>
          <w:rFonts w:ascii="Times New Roman" w:hAnsi="Times New Roman" w:cs="Times New Roman"/>
          <w:sz w:val="28"/>
          <w:szCs w:val="28"/>
        </w:rPr>
        <w:t>,</w:t>
      </w:r>
      <w:r w:rsidRPr="008F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абсолютный нуль температуры</w:t>
      </w:r>
      <w:r w:rsidR="006A54AE">
        <w:rPr>
          <w:rFonts w:ascii="Times New Roman" w:hAnsi="Times New Roman" w:cs="Times New Roman"/>
          <w:sz w:val="28"/>
          <w:szCs w:val="28"/>
        </w:rPr>
        <w:t xml:space="preserve">, </w:t>
      </w:r>
      <w:r w:rsidRPr="008F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постоянная Больцмана</w:t>
      </w:r>
      <w:r w:rsidRPr="008F677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средняя скор</w:t>
      </w:r>
      <w:r w:rsidR="00477D4B">
        <w:rPr>
          <w:rFonts w:ascii="Times New Roman" w:hAnsi="Times New Roman" w:cs="Times New Roman"/>
          <w:sz w:val="28"/>
          <w:szCs w:val="28"/>
        </w:rPr>
        <w:t>ость теплового движения молекул,</w:t>
      </w:r>
      <w:r w:rsidRPr="008F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температура-мера средней кинетической энергии молекул</w:t>
      </w:r>
      <w:r w:rsidR="006A54AE">
        <w:rPr>
          <w:rFonts w:ascii="Times New Roman" w:hAnsi="Times New Roman" w:cs="Times New Roman"/>
          <w:sz w:val="28"/>
          <w:szCs w:val="28"/>
        </w:rPr>
        <w:t>,</w:t>
      </w:r>
      <w:r w:rsidRPr="008F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связь температуры в энергетических ед</w:t>
      </w:r>
      <w:r w:rsidR="006A54AE">
        <w:rPr>
          <w:rFonts w:ascii="Times New Roman" w:hAnsi="Times New Roman" w:cs="Times New Roman"/>
          <w:sz w:val="28"/>
          <w:szCs w:val="28"/>
        </w:rPr>
        <w:t>иницах и абсолютной температуры,</w:t>
      </w:r>
      <w:r w:rsidR="00145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связь абсолютной шкалы и шкалы Цельсия</w:t>
      </w:r>
      <w:r w:rsidR="006A54AE">
        <w:rPr>
          <w:rFonts w:ascii="Times New Roman" w:hAnsi="Times New Roman" w:cs="Times New Roman"/>
          <w:sz w:val="28"/>
          <w:szCs w:val="28"/>
        </w:rPr>
        <w:t>, закон Авогадро, основной закон молекулярн</w:t>
      </w:r>
      <w:proofErr w:type="gramStart"/>
      <w:r w:rsidR="006A54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A54AE">
        <w:rPr>
          <w:rFonts w:ascii="Times New Roman" w:hAnsi="Times New Roman" w:cs="Times New Roman"/>
          <w:sz w:val="28"/>
          <w:szCs w:val="28"/>
        </w:rPr>
        <w:t xml:space="preserve"> кинетической теории, уравнение состояния.</w:t>
      </w:r>
    </w:p>
    <w:p w:rsidR="001450AC" w:rsidRDefault="00A32552" w:rsidP="00B561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325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Преобразовательный</w:t>
      </w:r>
      <w:r w:rsidR="009D4D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9D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применение умений и навыков</w:t>
      </w:r>
      <w:r w:rsidR="001450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50AC" w:rsidRPr="001450AC">
        <w:rPr>
          <w:rFonts w:ascii="Times New Roman" w:hAnsi="Times New Roman" w:cs="Times New Roman"/>
          <w:sz w:val="28"/>
          <w:szCs w:val="28"/>
        </w:rPr>
        <w:t xml:space="preserve"> </w:t>
      </w:r>
      <w:r w:rsidR="004A46A2">
        <w:rPr>
          <w:rFonts w:ascii="Times New Roman" w:hAnsi="Times New Roman" w:cs="Times New Roman"/>
          <w:sz w:val="28"/>
          <w:szCs w:val="28"/>
        </w:rPr>
        <w:t>умение</w:t>
      </w:r>
      <w:r w:rsidR="001450AC">
        <w:rPr>
          <w:rFonts w:ascii="Times New Roman" w:hAnsi="Times New Roman" w:cs="Times New Roman"/>
          <w:sz w:val="28"/>
          <w:szCs w:val="28"/>
        </w:rPr>
        <w:t xml:space="preserve"> анализировать условие задач, выдвигать и отбирать способы ее решения, диагностировать полученный результат, как при решении задач, так и при выполнении пр</w:t>
      </w:r>
      <w:r w:rsidR="00477D4B">
        <w:rPr>
          <w:rFonts w:ascii="Times New Roman" w:hAnsi="Times New Roman" w:cs="Times New Roman"/>
          <w:sz w:val="28"/>
          <w:szCs w:val="28"/>
        </w:rPr>
        <w:t>актических и лабораторных работ, объяснении наблюдаемых явлений и при ответе на вопрос учителя.</w:t>
      </w:r>
    </w:p>
    <w:p w:rsidR="00A32552" w:rsidRPr="009D4D47" w:rsidRDefault="00A32552" w:rsidP="00B56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5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Систематизирующий</w:t>
      </w:r>
      <w:r w:rsidR="009D4D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9D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и систематизация знаний</w:t>
      </w:r>
      <w:r w:rsidR="004A46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классах с углубленным изучением отдельных предметов</w:t>
      </w:r>
      <w:r w:rsidR="003C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(особенно в технических классах) ученики на дополнительных занятиях и дома решают задачи повышенной сложности, требующие особого подхода при использовании</w:t>
      </w:r>
      <w:r w:rsidR="006A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разделов учебного материала</w:t>
      </w:r>
      <w:r w:rsidR="001450AC">
        <w:rPr>
          <w:rFonts w:ascii="Times New Roman" w:hAnsi="Times New Roman" w:cs="Times New Roman"/>
          <w:sz w:val="28"/>
          <w:szCs w:val="28"/>
        </w:rPr>
        <w:t>.</w:t>
      </w:r>
    </w:p>
    <w:p w:rsidR="00A32552" w:rsidRDefault="00A32552" w:rsidP="00B56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5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Контрольный</w:t>
      </w:r>
      <w:r w:rsidR="009D4D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9D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качества усвоения знаний, умений и навыков, их коррекция</w:t>
      </w:r>
      <w:r w:rsidR="00145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как текущий контроль непосредственно на уроке, так и зачетный урок по разделу, проверка знаний ученика перед итоговой аттестацией.</w:t>
      </w:r>
    </w:p>
    <w:p w:rsidR="001450AC" w:rsidRPr="009D4D47" w:rsidRDefault="001450AC" w:rsidP="00B56164">
      <w:pPr>
        <w:rPr>
          <w:lang w:eastAsia="ru-RU"/>
        </w:rPr>
      </w:pPr>
    </w:p>
    <w:p w:rsidR="00FC26FA" w:rsidRPr="00B00C44" w:rsidRDefault="00311DCB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моя педагогическая практика</w:t>
      </w:r>
      <w:r w:rsidR="00FC26FA" w:rsidRPr="00B00C44">
        <w:rPr>
          <w:rFonts w:ascii="Times New Roman" w:hAnsi="Times New Roman" w:cs="Times New Roman"/>
          <w:sz w:val="28"/>
          <w:szCs w:val="28"/>
        </w:rPr>
        <w:t xml:space="preserve">, что оправдывает себя планирование и проведение учебных занятий физики в системе, с многократной проработкой учащимися всей учебной темы на нескольких занятиях, объединённых единой логикой и общими учебными </w:t>
      </w:r>
      <w:r w:rsidR="0045485F">
        <w:rPr>
          <w:rFonts w:ascii="Times New Roman" w:hAnsi="Times New Roman" w:cs="Times New Roman"/>
          <w:sz w:val="28"/>
          <w:szCs w:val="28"/>
        </w:rPr>
        <w:t>и воспитательными целями. Убежде</w:t>
      </w:r>
      <w:r w:rsidR="00FC26FA" w:rsidRPr="00B00C44">
        <w:rPr>
          <w:rFonts w:ascii="Times New Roman" w:hAnsi="Times New Roman" w:cs="Times New Roman"/>
          <w:sz w:val="28"/>
          <w:szCs w:val="28"/>
        </w:rPr>
        <w:t>н</w:t>
      </w:r>
      <w:r w:rsidR="00FF4036">
        <w:rPr>
          <w:rFonts w:ascii="Times New Roman" w:hAnsi="Times New Roman" w:cs="Times New Roman"/>
          <w:sz w:val="28"/>
          <w:szCs w:val="28"/>
        </w:rPr>
        <w:t>а</w:t>
      </w:r>
      <w:r w:rsidR="00FC26FA" w:rsidRPr="00B00C44">
        <w:rPr>
          <w:rFonts w:ascii="Times New Roman" w:hAnsi="Times New Roman" w:cs="Times New Roman"/>
          <w:sz w:val="28"/>
          <w:szCs w:val="28"/>
        </w:rPr>
        <w:t>, что темы нужно давать крупными блоками, объединяющими несколько вопросов, рассчитанными на 5-7 часов. Учащиеся многократно возвращаются к изучаемому материалу, однако всякий раз подходят к нему по-новому и глубже. Это позволяет, во-первых воспринять единую изучаемую картину явлений, во-вторых, как следует понять, усвоить и закрепить входящие в неё вопросы, в-третьих, осознать связи между ними, проявляющиеся при анализе материала с различных точек зрения, усвоить каждому необходимый и, сообразно индивидуальным способностям, объём.</w:t>
      </w:r>
    </w:p>
    <w:p w:rsidR="00FC26FA" w:rsidRPr="00B00C44" w:rsidRDefault="00FC26FA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0C44">
        <w:rPr>
          <w:rFonts w:ascii="Times New Roman" w:hAnsi="Times New Roman" w:cs="Times New Roman"/>
          <w:sz w:val="28"/>
          <w:szCs w:val="28"/>
        </w:rPr>
        <w:t xml:space="preserve">С помощью структурирования знаний материал изучается “блоками”, крупными дозами, экономится учебное время. Кроме того, </w:t>
      </w:r>
      <w:proofErr w:type="gramStart"/>
      <w:r w:rsidRPr="00B00C44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B00C44">
        <w:rPr>
          <w:rFonts w:ascii="Times New Roman" w:hAnsi="Times New Roman" w:cs="Times New Roman"/>
          <w:sz w:val="28"/>
          <w:szCs w:val="28"/>
        </w:rPr>
        <w:t xml:space="preserve"> структурированные в соответствии с закономерностями мыслительной деятельности учащихся, прочно и надолго запоминается, служит базой для разнообразной познавательной и практической деятельности. Такие знания удовлетворяют одновременно требованию необходимости и достаточности.</w:t>
      </w:r>
    </w:p>
    <w:p w:rsidR="00FC26FA" w:rsidRPr="00B00C44" w:rsidRDefault="00FC26FA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0C44">
        <w:rPr>
          <w:rFonts w:ascii="Times New Roman" w:hAnsi="Times New Roman" w:cs="Times New Roman"/>
          <w:sz w:val="28"/>
          <w:szCs w:val="28"/>
        </w:rPr>
        <w:t>Один из вариантов такой системы преподавания – адаптивная система.</w:t>
      </w:r>
    </w:p>
    <w:p w:rsidR="00FC26FA" w:rsidRPr="00B00C44" w:rsidRDefault="00FC26FA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0C4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B00C44">
        <w:rPr>
          <w:rFonts w:ascii="Times New Roman" w:hAnsi="Times New Roman" w:cs="Times New Roman"/>
          <w:b/>
          <w:bCs/>
          <w:sz w:val="28"/>
          <w:szCs w:val="28"/>
        </w:rPr>
        <w:t>На первом занятии</w:t>
      </w:r>
      <w:r w:rsidRPr="00B00C44">
        <w:rPr>
          <w:rFonts w:ascii="Times New Roman" w:hAnsi="Times New Roman" w:cs="Times New Roman"/>
          <w:sz w:val="28"/>
          <w:szCs w:val="28"/>
        </w:rPr>
        <w:t xml:space="preserve"> по теме объясняется её содержание в целом. Урок проводится</w:t>
      </w:r>
      <w:r w:rsidRPr="00B00C44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B00C44">
        <w:rPr>
          <w:rFonts w:ascii="Times New Roman" w:hAnsi="Times New Roman" w:cs="Times New Roman"/>
          <w:sz w:val="28"/>
          <w:szCs w:val="28"/>
        </w:rPr>
        <w:t xml:space="preserve"> </w:t>
      </w:r>
      <w:r w:rsidRPr="00B00C44">
        <w:rPr>
          <w:rFonts w:ascii="Times New Roman" w:hAnsi="Times New Roman" w:cs="Times New Roman"/>
          <w:b/>
          <w:bCs/>
          <w:sz w:val="28"/>
          <w:szCs w:val="28"/>
        </w:rPr>
        <w:t>форме школьной лекции с демонстрацией</w:t>
      </w:r>
      <w:r w:rsidRPr="00B00C44">
        <w:rPr>
          <w:rFonts w:ascii="Times New Roman" w:hAnsi="Times New Roman" w:cs="Times New Roman"/>
          <w:sz w:val="28"/>
          <w:szCs w:val="28"/>
        </w:rPr>
        <w:t xml:space="preserve">. Особое внимание уделяется обращению к субъектному опыту школьников, “прошлым” </w:t>
      </w:r>
      <w:proofErr w:type="spellStart"/>
      <w:r w:rsidRPr="00B00C44">
        <w:rPr>
          <w:rFonts w:ascii="Times New Roman" w:hAnsi="Times New Roman" w:cs="Times New Roman"/>
          <w:sz w:val="28"/>
          <w:szCs w:val="28"/>
        </w:rPr>
        <w:t>ЗУНам</w:t>
      </w:r>
      <w:proofErr w:type="spellEnd"/>
      <w:r w:rsidRPr="00B00C44">
        <w:rPr>
          <w:rFonts w:ascii="Times New Roman" w:hAnsi="Times New Roman" w:cs="Times New Roman"/>
          <w:sz w:val="28"/>
          <w:szCs w:val="28"/>
        </w:rPr>
        <w:t>, разъяснению основного, главного. Оформляется лекция в виде логического конспекта, схемы, выводов, в том числе в виде формул, знаков, опорного конспекта.</w:t>
      </w:r>
    </w:p>
    <w:p w:rsidR="00FC26FA" w:rsidRDefault="00FC26FA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0C44">
        <w:rPr>
          <w:rFonts w:ascii="Times New Roman" w:hAnsi="Times New Roman" w:cs="Times New Roman"/>
          <w:sz w:val="28"/>
          <w:szCs w:val="28"/>
        </w:rPr>
        <w:t>2. Вслед за лекцией (</w:t>
      </w:r>
      <w:r w:rsidRPr="00B00C44"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  <w:r w:rsidRPr="00B00C44">
        <w:rPr>
          <w:rFonts w:ascii="Times New Roman" w:hAnsi="Times New Roman" w:cs="Times New Roman"/>
          <w:sz w:val="28"/>
          <w:szCs w:val="28"/>
        </w:rPr>
        <w:t xml:space="preserve">) проводится </w:t>
      </w:r>
      <w:r w:rsidRPr="00B00C44">
        <w:rPr>
          <w:rFonts w:ascii="Times New Roman" w:hAnsi="Times New Roman" w:cs="Times New Roman"/>
          <w:b/>
          <w:bCs/>
          <w:sz w:val="28"/>
          <w:szCs w:val="28"/>
        </w:rPr>
        <w:t>серия семинарских занятий</w:t>
      </w:r>
      <w:r w:rsidRPr="00B00C44">
        <w:rPr>
          <w:rFonts w:ascii="Times New Roman" w:hAnsi="Times New Roman" w:cs="Times New Roman"/>
          <w:sz w:val="28"/>
          <w:szCs w:val="28"/>
        </w:rPr>
        <w:t>, практических по решению задач общедоступного уровня, число которых зависит от сложности и объёма изучаемой темы. На этих уроках учащиеся самостоятельно, пользуясь учебником, прочими источниками (в зависимости от степени готовности к учению) изучают материал, выполняют упражнения, закрепляющие полученные знания. Задача этапа – приведение теоретических знаний в систему, определение индивидуального инструментария, области применения. Локализация, индивидуальная поэтапная ликвидация пробелов.</w:t>
      </w:r>
    </w:p>
    <w:p w:rsidR="00311DCB" w:rsidRPr="00B00C44" w:rsidRDefault="00311DCB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FC26FA" w:rsidRPr="00B00C44" w:rsidRDefault="00FC26FA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0C44">
        <w:rPr>
          <w:rFonts w:ascii="Times New Roman" w:hAnsi="Times New Roman" w:cs="Times New Roman"/>
          <w:sz w:val="28"/>
          <w:szCs w:val="28"/>
        </w:rPr>
        <w:t xml:space="preserve">3. </w:t>
      </w:r>
      <w:r w:rsidRPr="00B00C44">
        <w:rPr>
          <w:rFonts w:ascii="Times New Roman" w:hAnsi="Times New Roman" w:cs="Times New Roman"/>
          <w:b/>
          <w:bCs/>
          <w:sz w:val="28"/>
          <w:szCs w:val="28"/>
        </w:rPr>
        <w:t>Лабораторный практикум (третий этап).</w:t>
      </w:r>
    </w:p>
    <w:p w:rsidR="00FC26FA" w:rsidRPr="00B00C44" w:rsidRDefault="00FC26FA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0C44">
        <w:rPr>
          <w:rFonts w:ascii="Times New Roman" w:hAnsi="Times New Roman" w:cs="Times New Roman"/>
          <w:sz w:val="28"/>
          <w:szCs w:val="28"/>
        </w:rPr>
        <w:t xml:space="preserve">Это уроки формирования экспериментальных умений и навыков, на которых ученики учатся пользоваться измерительными приборами, проводить наблюдения, опыты, снимать показания приборов, записывать их в таблицы, составлять отчёт и делать выводы. Здесь выполняются лабораторные работы, решаются экспериментальные задачи, происходит нарастание уровня сложности. </w:t>
      </w:r>
      <w:r w:rsidRPr="00B00C44">
        <w:rPr>
          <w:rFonts w:ascii="Times New Roman" w:hAnsi="Times New Roman" w:cs="Times New Roman"/>
          <w:sz w:val="28"/>
          <w:szCs w:val="28"/>
          <w:u w:val="single"/>
        </w:rPr>
        <w:t>Обязательный минимум</w:t>
      </w:r>
      <w:r w:rsidRPr="00B00C44"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proofErr w:type="spellStart"/>
      <w:r w:rsidRPr="00B00C44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B00C44">
        <w:rPr>
          <w:rFonts w:ascii="Times New Roman" w:hAnsi="Times New Roman" w:cs="Times New Roman"/>
          <w:sz w:val="28"/>
          <w:szCs w:val="28"/>
        </w:rPr>
        <w:t xml:space="preserve"> закладывается учителем, </w:t>
      </w:r>
      <w:proofErr w:type="spellStart"/>
      <w:r w:rsidRPr="00B00C44">
        <w:rPr>
          <w:rFonts w:ascii="Times New Roman" w:hAnsi="Times New Roman" w:cs="Times New Roman"/>
          <w:sz w:val="28"/>
          <w:szCs w:val="28"/>
          <w:u w:val="single"/>
        </w:rPr>
        <w:t>общепрограммный</w:t>
      </w:r>
      <w:proofErr w:type="spellEnd"/>
      <w:r w:rsidRPr="00B00C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0C44">
        <w:rPr>
          <w:rFonts w:ascii="Times New Roman" w:hAnsi="Times New Roman" w:cs="Times New Roman"/>
          <w:sz w:val="28"/>
          <w:szCs w:val="28"/>
        </w:rPr>
        <w:t xml:space="preserve">– учебником (заданиями, содержанием практикумов, задач), </w:t>
      </w:r>
      <w:r w:rsidRPr="00B00C44">
        <w:rPr>
          <w:rFonts w:ascii="Times New Roman" w:hAnsi="Times New Roman" w:cs="Times New Roman"/>
          <w:sz w:val="28"/>
          <w:szCs w:val="28"/>
          <w:u w:val="single"/>
        </w:rPr>
        <w:t>повышенный</w:t>
      </w:r>
      <w:r w:rsidRPr="00B00C44">
        <w:rPr>
          <w:rFonts w:ascii="Times New Roman" w:hAnsi="Times New Roman" w:cs="Times New Roman"/>
          <w:sz w:val="28"/>
          <w:szCs w:val="28"/>
        </w:rPr>
        <w:t xml:space="preserve"> – желанием и возможностями детей, имеющимися учебными пособиями. Творческий порядок самооценки определяется как содержанием материала, так и уровнем восприятия темы, имеющимися группами (внешней и внутренней) дифференциации, что позволяет снять шаблонность, механистический подход в организации данного этапа.</w:t>
      </w:r>
    </w:p>
    <w:p w:rsidR="00FC26FA" w:rsidRPr="00B00C44" w:rsidRDefault="00FC26FA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0C44">
        <w:rPr>
          <w:rFonts w:ascii="Times New Roman" w:hAnsi="Times New Roman" w:cs="Times New Roman"/>
          <w:sz w:val="28"/>
          <w:szCs w:val="28"/>
        </w:rPr>
        <w:t xml:space="preserve">4. </w:t>
      </w:r>
      <w:r w:rsidRPr="00B00C44">
        <w:rPr>
          <w:rFonts w:ascii="Times New Roman" w:hAnsi="Times New Roman" w:cs="Times New Roman"/>
          <w:b/>
          <w:bCs/>
          <w:sz w:val="28"/>
          <w:szCs w:val="28"/>
        </w:rPr>
        <w:t>Решение задач по теме (четвёртый этап).</w:t>
      </w:r>
    </w:p>
    <w:p w:rsidR="00FC26FA" w:rsidRPr="00B00C44" w:rsidRDefault="00FC26FA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0C44">
        <w:rPr>
          <w:rFonts w:ascii="Times New Roman" w:hAnsi="Times New Roman" w:cs="Times New Roman"/>
          <w:sz w:val="28"/>
          <w:szCs w:val="28"/>
        </w:rPr>
        <w:t xml:space="preserve">Его цель – углубление и развитие знаний. Его значение в решении индивидуального приращения знаний, умений, навыков очевидно. В дальнейшем можно выделить в самостоятельную проблему – дифференциацию решения задач по физике с приложением наработанных </w:t>
      </w:r>
      <w:r w:rsidRPr="00B00C44">
        <w:rPr>
          <w:rFonts w:ascii="Times New Roman" w:hAnsi="Times New Roman" w:cs="Times New Roman"/>
          <w:sz w:val="28"/>
          <w:szCs w:val="28"/>
        </w:rPr>
        <w:lastRenderedPageBreak/>
        <w:t xml:space="preserve">УМК (учебно-методических комплексов) по каждому разделу, теме, что имеет особо </w:t>
      </w:r>
      <w:proofErr w:type="gramStart"/>
      <w:r w:rsidRPr="00B00C4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B00C44">
        <w:rPr>
          <w:rFonts w:ascii="Times New Roman" w:hAnsi="Times New Roman" w:cs="Times New Roman"/>
          <w:sz w:val="28"/>
          <w:szCs w:val="28"/>
        </w:rPr>
        <w:t xml:space="preserve"> в условиях ЛОСО (личностно-ориентированной системы обучения).</w:t>
      </w:r>
    </w:p>
    <w:p w:rsidR="000148E5" w:rsidRDefault="00FC26FA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0C44">
        <w:rPr>
          <w:rFonts w:ascii="Times New Roman" w:hAnsi="Times New Roman" w:cs="Times New Roman"/>
          <w:sz w:val="28"/>
          <w:szCs w:val="28"/>
        </w:rPr>
        <w:t xml:space="preserve">5. </w:t>
      </w:r>
      <w:r w:rsidRPr="00B00C44">
        <w:rPr>
          <w:rFonts w:ascii="Times New Roman" w:hAnsi="Times New Roman" w:cs="Times New Roman"/>
          <w:b/>
          <w:bCs/>
          <w:sz w:val="28"/>
          <w:szCs w:val="28"/>
        </w:rPr>
        <w:t>Пятый этап – зачёт</w:t>
      </w:r>
      <w:r w:rsidRPr="00B00C44">
        <w:rPr>
          <w:rFonts w:ascii="Times New Roman" w:hAnsi="Times New Roman" w:cs="Times New Roman"/>
          <w:sz w:val="28"/>
          <w:szCs w:val="28"/>
        </w:rPr>
        <w:t>, на котором проверяется усвоение всеми учебного материала. Каждый ученик получает зачётную оценку. Она может быть дифференцированной по итогам 1-4 этапов, корректированной уровнями сложности по конкретному этапу допущенных пробелов, системообразующей при структурировании не только содержательной части, но и практики применения.</w:t>
      </w:r>
    </w:p>
    <w:p w:rsidR="00FC26FA" w:rsidRPr="00B00C44" w:rsidRDefault="00FC26FA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0C44">
        <w:rPr>
          <w:rFonts w:ascii="Times New Roman" w:hAnsi="Times New Roman" w:cs="Times New Roman"/>
          <w:sz w:val="28"/>
          <w:szCs w:val="28"/>
        </w:rPr>
        <w:t xml:space="preserve">6. </w:t>
      </w:r>
      <w:r w:rsidRPr="00B00C44">
        <w:rPr>
          <w:rFonts w:ascii="Times New Roman" w:hAnsi="Times New Roman" w:cs="Times New Roman"/>
          <w:b/>
          <w:bCs/>
          <w:sz w:val="28"/>
          <w:szCs w:val="28"/>
        </w:rPr>
        <w:t>Завершающий урок</w:t>
      </w:r>
      <w:r w:rsidRPr="00B00C44">
        <w:rPr>
          <w:rFonts w:ascii="Times New Roman" w:hAnsi="Times New Roman" w:cs="Times New Roman"/>
          <w:sz w:val="28"/>
          <w:szCs w:val="28"/>
        </w:rPr>
        <w:t xml:space="preserve"> – урок обобщений: рассматриваются практические применения изученного, внепрограммные источники, возможности углубления, </w:t>
      </w:r>
      <w:proofErr w:type="spellStart"/>
      <w:r w:rsidRPr="00B00C4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00C44">
        <w:rPr>
          <w:rFonts w:ascii="Times New Roman" w:hAnsi="Times New Roman" w:cs="Times New Roman"/>
          <w:sz w:val="28"/>
          <w:szCs w:val="28"/>
        </w:rPr>
        <w:t xml:space="preserve"> связи, проводится обобщение.</w:t>
      </w:r>
    </w:p>
    <w:p w:rsidR="00FC26FA" w:rsidRDefault="00FC26FA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0C44">
        <w:rPr>
          <w:rFonts w:ascii="Times New Roman" w:hAnsi="Times New Roman" w:cs="Times New Roman"/>
          <w:sz w:val="28"/>
          <w:szCs w:val="28"/>
        </w:rPr>
        <w:t xml:space="preserve">Приступая к планированию и разбивке очередной темы программы на блоки, я прежде всего определяю </w:t>
      </w:r>
      <w:proofErr w:type="spellStart"/>
      <w:r w:rsidRPr="00B00C44">
        <w:rPr>
          <w:rFonts w:ascii="Times New Roman" w:hAnsi="Times New Roman" w:cs="Times New Roman"/>
          <w:sz w:val="28"/>
          <w:szCs w:val="28"/>
        </w:rPr>
        <w:t>целополагание</w:t>
      </w:r>
      <w:proofErr w:type="spellEnd"/>
      <w:r w:rsidRPr="00B00C44">
        <w:rPr>
          <w:rFonts w:ascii="Times New Roman" w:hAnsi="Times New Roman" w:cs="Times New Roman"/>
          <w:sz w:val="28"/>
          <w:szCs w:val="28"/>
        </w:rPr>
        <w:t xml:space="preserve"> темы, возможные цели, объём новых знаний и умений, которые должны получить ученики сообразно уровням своих способностей, дифференцированные формы и методы закрепления, решения задач, проведение практикумов, </w:t>
      </w:r>
      <w:proofErr w:type="spellStart"/>
      <w:r w:rsidRPr="00B00C44">
        <w:rPr>
          <w:rFonts w:ascii="Times New Roman" w:hAnsi="Times New Roman" w:cs="Times New Roman"/>
          <w:sz w:val="28"/>
          <w:szCs w:val="28"/>
        </w:rPr>
        <w:t>демонстраций</w:t>
      </w:r>
      <w:proofErr w:type="gramStart"/>
      <w:r w:rsidRPr="00B00C4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00C44">
        <w:rPr>
          <w:rFonts w:ascii="Times New Roman" w:hAnsi="Times New Roman" w:cs="Times New Roman"/>
          <w:sz w:val="28"/>
          <w:szCs w:val="28"/>
        </w:rPr>
        <w:t>вою</w:t>
      </w:r>
      <w:proofErr w:type="spellEnd"/>
      <w:r w:rsidRPr="00B00C44">
        <w:rPr>
          <w:rFonts w:ascii="Times New Roman" w:hAnsi="Times New Roman" w:cs="Times New Roman"/>
          <w:sz w:val="28"/>
          <w:szCs w:val="28"/>
        </w:rPr>
        <w:t xml:space="preserve"> методику работы я покажу на примере изучения темы: “</w:t>
      </w:r>
      <w:r w:rsidR="005A5971">
        <w:rPr>
          <w:rFonts w:ascii="Times New Roman" w:hAnsi="Times New Roman" w:cs="Times New Roman"/>
          <w:sz w:val="28"/>
          <w:szCs w:val="28"/>
        </w:rPr>
        <w:t>Молекулярно-кинетическая теория</w:t>
      </w:r>
      <w:r w:rsidRPr="00B00C44">
        <w:rPr>
          <w:rFonts w:ascii="Times New Roman" w:hAnsi="Times New Roman" w:cs="Times New Roman"/>
          <w:sz w:val="28"/>
          <w:szCs w:val="28"/>
        </w:rPr>
        <w:t xml:space="preserve">”. На её изучение программой предусмотрено </w:t>
      </w:r>
      <w:r w:rsidR="005A5971" w:rsidRPr="008318A4">
        <w:rPr>
          <w:rFonts w:ascii="Times New Roman" w:hAnsi="Times New Roman" w:cs="Times New Roman"/>
          <w:bCs/>
          <w:sz w:val="28"/>
          <w:szCs w:val="28"/>
        </w:rPr>
        <w:t>30 часов в</w:t>
      </w:r>
      <w:r w:rsidR="00014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971" w:rsidRPr="008318A4">
        <w:rPr>
          <w:rFonts w:ascii="Times New Roman" w:hAnsi="Times New Roman" w:cs="Times New Roman"/>
          <w:bCs/>
          <w:sz w:val="28"/>
          <w:szCs w:val="28"/>
        </w:rPr>
        <w:t>классах с углубленным изучение информатики и биологии  (15 часов в общеобразовательных классах)</w:t>
      </w:r>
      <w:r w:rsidRPr="00B00C44">
        <w:rPr>
          <w:rFonts w:ascii="Times New Roman" w:hAnsi="Times New Roman" w:cs="Times New Roman"/>
          <w:sz w:val="28"/>
          <w:szCs w:val="28"/>
        </w:rPr>
        <w:t>.</w:t>
      </w:r>
    </w:p>
    <w:p w:rsidR="00783090" w:rsidRPr="00816C8A" w:rsidRDefault="00783090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E86C79" w:rsidRPr="00816C8A" w:rsidRDefault="00E86C79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E86C79" w:rsidRPr="00816C8A" w:rsidRDefault="00E86C79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E86C79" w:rsidRPr="00816C8A" w:rsidRDefault="00E86C79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E86C79" w:rsidRPr="00816C8A" w:rsidRDefault="00E86C79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E86C79" w:rsidRPr="00816C8A" w:rsidRDefault="00E86C79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E86C79" w:rsidRPr="00816C8A" w:rsidRDefault="00E86C79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783090" w:rsidRDefault="00783090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311DCB" w:rsidRDefault="00311DCB" w:rsidP="00FC26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717257" w:rsidRPr="00085460" w:rsidRDefault="00717257" w:rsidP="00AE2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460">
        <w:rPr>
          <w:rFonts w:ascii="Times New Roman" w:hAnsi="Times New Roman" w:cs="Times New Roman"/>
          <w:b/>
          <w:sz w:val="28"/>
          <w:szCs w:val="28"/>
        </w:rPr>
        <w:lastRenderedPageBreak/>
        <w:t>Система знаний и система деятельности</w:t>
      </w:r>
    </w:p>
    <w:p w:rsidR="00E45C3A" w:rsidRPr="008F677D" w:rsidRDefault="00E45C3A" w:rsidP="00E45C3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>Подводя итог изложенному, отмечу, что личностно-ориентированное обучение физике даёт положительные результаты:</w:t>
      </w:r>
    </w:p>
    <w:p w:rsidR="00E45C3A" w:rsidRPr="008F677D" w:rsidRDefault="00E45C3A" w:rsidP="00E45C3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 xml:space="preserve">а) </w:t>
      </w:r>
      <w:r w:rsidRPr="008F677D">
        <w:rPr>
          <w:rFonts w:ascii="Times New Roman" w:hAnsi="Times New Roman" w:cs="Times New Roman"/>
          <w:b/>
          <w:bCs/>
          <w:sz w:val="28"/>
          <w:szCs w:val="28"/>
        </w:rPr>
        <w:t xml:space="preserve">основано на: </w:t>
      </w:r>
    </w:p>
    <w:p w:rsidR="00E45C3A" w:rsidRPr="008F677D" w:rsidRDefault="00E45C3A" w:rsidP="00E45C3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677D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8F677D">
        <w:rPr>
          <w:rFonts w:ascii="Times New Roman" w:hAnsi="Times New Roman" w:cs="Times New Roman"/>
          <w:sz w:val="28"/>
          <w:szCs w:val="28"/>
        </w:rPr>
        <w:t xml:space="preserve"> эмпирических наблюдений, с опорой на субъектный опыт учащихся; </w:t>
      </w:r>
    </w:p>
    <w:p w:rsidR="00E45C3A" w:rsidRPr="008F677D" w:rsidRDefault="00E45C3A" w:rsidP="00E45C3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 xml:space="preserve">дифференциации (внутренней и внешней) подачи </w:t>
      </w:r>
      <w:proofErr w:type="spellStart"/>
      <w:r w:rsidRPr="008F677D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8F677D">
        <w:rPr>
          <w:rFonts w:ascii="Times New Roman" w:hAnsi="Times New Roman" w:cs="Times New Roman"/>
          <w:sz w:val="28"/>
          <w:szCs w:val="28"/>
        </w:rPr>
        <w:t xml:space="preserve"> по физике, сообразно государственному образовательному стандарту, углубленным вариантам программ; </w:t>
      </w:r>
    </w:p>
    <w:p w:rsidR="00E45C3A" w:rsidRPr="008F677D" w:rsidRDefault="00E45C3A" w:rsidP="00E45C3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677D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8F6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77D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8F677D">
        <w:rPr>
          <w:rFonts w:ascii="Times New Roman" w:hAnsi="Times New Roman" w:cs="Times New Roman"/>
          <w:sz w:val="28"/>
          <w:szCs w:val="28"/>
        </w:rPr>
        <w:t xml:space="preserve"> заданий, соответственной дифференциации дидактического материала; </w:t>
      </w:r>
    </w:p>
    <w:p w:rsidR="00E45C3A" w:rsidRPr="008F677D" w:rsidRDefault="00E45C3A" w:rsidP="00E45C3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 xml:space="preserve">целеполагании, </w:t>
      </w:r>
      <w:proofErr w:type="gramStart"/>
      <w:r w:rsidRPr="008F677D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8F677D">
        <w:rPr>
          <w:rFonts w:ascii="Times New Roman" w:hAnsi="Times New Roman" w:cs="Times New Roman"/>
          <w:sz w:val="28"/>
          <w:szCs w:val="28"/>
        </w:rPr>
        <w:t xml:space="preserve"> мотивационного восприятия предмета, </w:t>
      </w:r>
      <w:proofErr w:type="spellStart"/>
      <w:r w:rsidRPr="008F677D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8F677D">
        <w:rPr>
          <w:rFonts w:ascii="Times New Roman" w:hAnsi="Times New Roman" w:cs="Times New Roman"/>
          <w:sz w:val="28"/>
          <w:szCs w:val="28"/>
        </w:rPr>
        <w:t xml:space="preserve"> началах (</w:t>
      </w:r>
      <w:proofErr w:type="spellStart"/>
      <w:r w:rsidRPr="008F677D">
        <w:rPr>
          <w:rFonts w:ascii="Times New Roman" w:hAnsi="Times New Roman" w:cs="Times New Roman"/>
          <w:sz w:val="28"/>
          <w:szCs w:val="28"/>
        </w:rPr>
        <w:t>простраивание</w:t>
      </w:r>
      <w:proofErr w:type="spellEnd"/>
      <w:r w:rsidRPr="008F677D">
        <w:rPr>
          <w:rFonts w:ascii="Times New Roman" w:hAnsi="Times New Roman" w:cs="Times New Roman"/>
          <w:sz w:val="28"/>
          <w:szCs w:val="28"/>
        </w:rPr>
        <w:t xml:space="preserve"> этапов урока, выбор методов, инструментария исследования, наблюдения, эмпирических и научных целевых установках, рефлексии); </w:t>
      </w:r>
    </w:p>
    <w:p w:rsidR="00E45C3A" w:rsidRPr="008F677D" w:rsidRDefault="00E45C3A" w:rsidP="00E45C3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677D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8F677D">
        <w:rPr>
          <w:rFonts w:ascii="Times New Roman" w:hAnsi="Times New Roman" w:cs="Times New Roman"/>
          <w:sz w:val="28"/>
          <w:szCs w:val="28"/>
        </w:rPr>
        <w:t xml:space="preserve"> комфортных условий для коммуникаций с целью продуктивного общения, достижения успешности каждого учащегося; </w:t>
      </w:r>
    </w:p>
    <w:p w:rsidR="00E45C3A" w:rsidRPr="008F677D" w:rsidRDefault="00E45C3A" w:rsidP="00E45C3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 xml:space="preserve">прагматических философских </w:t>
      </w:r>
      <w:proofErr w:type="gramStart"/>
      <w:r w:rsidRPr="008F677D">
        <w:rPr>
          <w:rFonts w:ascii="Times New Roman" w:hAnsi="Times New Roman" w:cs="Times New Roman"/>
          <w:sz w:val="28"/>
          <w:szCs w:val="28"/>
        </w:rPr>
        <w:t>началах</w:t>
      </w:r>
      <w:proofErr w:type="gramEnd"/>
      <w:r w:rsidRPr="008F677D">
        <w:rPr>
          <w:rFonts w:ascii="Times New Roman" w:hAnsi="Times New Roman" w:cs="Times New Roman"/>
          <w:sz w:val="28"/>
          <w:szCs w:val="28"/>
        </w:rPr>
        <w:t>.</w:t>
      </w:r>
    </w:p>
    <w:p w:rsidR="00E45C3A" w:rsidRPr="008F677D" w:rsidRDefault="00E45C3A" w:rsidP="00E45C3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 xml:space="preserve">б) </w:t>
      </w:r>
      <w:r w:rsidRPr="008F677D">
        <w:rPr>
          <w:rFonts w:ascii="Times New Roman" w:hAnsi="Times New Roman" w:cs="Times New Roman"/>
          <w:b/>
          <w:bCs/>
          <w:sz w:val="28"/>
          <w:szCs w:val="28"/>
        </w:rPr>
        <w:t xml:space="preserve">имеет цель: </w:t>
      </w:r>
    </w:p>
    <w:p w:rsidR="00E45C3A" w:rsidRPr="008F677D" w:rsidRDefault="00E45C3A" w:rsidP="00E45C3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 xml:space="preserve">развития ассоциативно-рефлекторной, развивающей концепцией усвоения; </w:t>
      </w:r>
    </w:p>
    <w:p w:rsidR="00E45C3A" w:rsidRPr="008F677D" w:rsidRDefault="00E45C3A" w:rsidP="00E45C3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 xml:space="preserve">адресной, личностной направленности формирования </w:t>
      </w:r>
      <w:proofErr w:type="spellStart"/>
      <w:r w:rsidRPr="008F677D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8F677D">
        <w:rPr>
          <w:rFonts w:ascii="Times New Roman" w:hAnsi="Times New Roman" w:cs="Times New Roman"/>
          <w:sz w:val="28"/>
          <w:szCs w:val="28"/>
        </w:rPr>
        <w:t xml:space="preserve"> по физике с учётом уровня способностей, самоопределения учащимся пределов сложности, самооценкой динамики </w:t>
      </w:r>
      <w:proofErr w:type="spellStart"/>
      <w:r w:rsidRPr="008F677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F67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5C3A" w:rsidRPr="008F677D" w:rsidRDefault="00E45C3A" w:rsidP="00E45C3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>субъект – субъектных отношений по поводу изучаемого;</w:t>
      </w:r>
    </w:p>
    <w:p w:rsidR="00E45C3A" w:rsidRPr="008F677D" w:rsidRDefault="00E45C3A" w:rsidP="00E45C3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 xml:space="preserve">в) </w:t>
      </w:r>
      <w:r w:rsidRPr="008F677D">
        <w:rPr>
          <w:rFonts w:ascii="Times New Roman" w:hAnsi="Times New Roman" w:cs="Times New Roman"/>
          <w:b/>
          <w:bCs/>
          <w:sz w:val="28"/>
          <w:szCs w:val="28"/>
        </w:rPr>
        <w:t xml:space="preserve">позволяет достичь: </w:t>
      </w:r>
    </w:p>
    <w:p w:rsidR="00E45C3A" w:rsidRPr="008F677D" w:rsidRDefault="00E45C3A" w:rsidP="00E45C3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 xml:space="preserve">учащемуся личного уровня продвижения в получении </w:t>
      </w:r>
      <w:proofErr w:type="spellStart"/>
      <w:r w:rsidRPr="008F677D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8F677D">
        <w:rPr>
          <w:rFonts w:ascii="Times New Roman" w:hAnsi="Times New Roman" w:cs="Times New Roman"/>
          <w:sz w:val="28"/>
          <w:szCs w:val="28"/>
        </w:rPr>
        <w:t xml:space="preserve"> по физике в системе малых групп при внешней или внутренней дифференциации, индивидуализации обучения; </w:t>
      </w:r>
    </w:p>
    <w:p w:rsidR="00E45C3A" w:rsidRPr="008F677D" w:rsidRDefault="00E45C3A" w:rsidP="00E45C3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 xml:space="preserve">учителю достичь предметной максимальной деятельности всего коллектива класса, каждого учащегося, собственного состояния успешности, идей сотрудничества ученика и учителя; </w:t>
      </w:r>
    </w:p>
    <w:p w:rsidR="00E45C3A" w:rsidRPr="008F677D" w:rsidRDefault="00E45C3A" w:rsidP="00E45C3A">
      <w:pPr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 xml:space="preserve">усвоения материала в системном варианте, необходимом для каждого уровня </w:t>
      </w:r>
      <w:proofErr w:type="spellStart"/>
      <w:r w:rsidRPr="008F677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F677D">
        <w:rPr>
          <w:rFonts w:ascii="Times New Roman" w:hAnsi="Times New Roman" w:cs="Times New Roman"/>
          <w:sz w:val="28"/>
          <w:szCs w:val="28"/>
        </w:rPr>
        <w:t xml:space="preserve"> в условиях массовой общеобразовательной</w:t>
      </w:r>
    </w:p>
    <w:p w:rsidR="00E86C79" w:rsidRPr="00816C8A" w:rsidRDefault="00E86C79" w:rsidP="00AE2B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57" w:rsidRDefault="00AE2B93" w:rsidP="00AE2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A7D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717257" w:rsidRPr="00477A7D">
        <w:rPr>
          <w:rFonts w:ascii="Times New Roman" w:hAnsi="Times New Roman" w:cs="Times New Roman"/>
          <w:b/>
          <w:sz w:val="28"/>
          <w:szCs w:val="28"/>
        </w:rPr>
        <w:t>алендарно</w:t>
      </w:r>
      <w:r w:rsidRPr="00477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257" w:rsidRPr="00477A7D">
        <w:rPr>
          <w:rFonts w:ascii="Times New Roman" w:hAnsi="Times New Roman" w:cs="Times New Roman"/>
          <w:b/>
          <w:sz w:val="28"/>
          <w:szCs w:val="28"/>
        </w:rPr>
        <w:t>- тематическое планирование</w:t>
      </w:r>
    </w:p>
    <w:p w:rsidR="00AE2B93" w:rsidRPr="00197E66" w:rsidRDefault="00311DCB" w:rsidP="00CF7D18">
      <w:pPr>
        <w:rPr>
          <w:rFonts w:ascii="Times New Roman" w:hAnsi="Times New Roman" w:cs="Times New Roman"/>
          <w:sz w:val="28"/>
          <w:szCs w:val="28"/>
        </w:rPr>
      </w:pPr>
      <w:r w:rsidRPr="00311DC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лендарно-тематическое планирование по теме молекулярная физика представлено мной в двух вариантах, для классов </w:t>
      </w:r>
      <w:r w:rsidR="00CF7D18">
        <w:rPr>
          <w:rFonts w:ascii="Times New Roman" w:hAnsi="Times New Roman" w:cs="Times New Roman"/>
          <w:sz w:val="28"/>
          <w:szCs w:val="28"/>
        </w:rPr>
        <w:t xml:space="preserve">с углубленным изучением биологии и информатики (4 недельных часа) и </w:t>
      </w:r>
      <w:r w:rsidRPr="008318A4">
        <w:rPr>
          <w:rFonts w:ascii="Times New Roman" w:hAnsi="Times New Roman" w:cs="Times New Roman"/>
          <w:sz w:val="28"/>
          <w:szCs w:val="28"/>
        </w:rPr>
        <w:t>общеобразовательных клас</w:t>
      </w:r>
      <w:r w:rsidR="00CF7D18">
        <w:rPr>
          <w:rFonts w:ascii="Times New Roman" w:hAnsi="Times New Roman" w:cs="Times New Roman"/>
          <w:sz w:val="28"/>
          <w:szCs w:val="28"/>
        </w:rPr>
        <w:t>сов (2 недельных часа).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897"/>
        <w:gridCol w:w="1440"/>
        <w:gridCol w:w="7269"/>
      </w:tblGrid>
      <w:tr w:rsidR="00226CE9" w:rsidRPr="00197E66" w:rsidTr="00717298">
        <w:tc>
          <w:tcPr>
            <w:tcW w:w="883" w:type="dxa"/>
          </w:tcPr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№ урока</w:t>
            </w:r>
          </w:p>
        </w:tc>
        <w:tc>
          <w:tcPr>
            <w:tcW w:w="1265" w:type="dxa"/>
          </w:tcPr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№ параграфа</w:t>
            </w:r>
          </w:p>
        </w:tc>
        <w:tc>
          <w:tcPr>
            <w:tcW w:w="7458" w:type="dxa"/>
          </w:tcPr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 xml:space="preserve">        Тема урока</w:t>
            </w:r>
          </w:p>
        </w:tc>
      </w:tr>
      <w:tr w:rsidR="00226CE9" w:rsidRPr="00197E66" w:rsidTr="00717298">
        <w:tc>
          <w:tcPr>
            <w:tcW w:w="883" w:type="dxa"/>
          </w:tcPr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57/1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58/2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59/3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60/4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61/5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62/6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63/7</w:t>
            </w:r>
          </w:p>
          <w:p w:rsidR="00226CE9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64/8</w:t>
            </w:r>
          </w:p>
          <w:p w:rsidR="00BF7FA9" w:rsidRPr="00197E66" w:rsidRDefault="00BF7FA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65/9</w:t>
            </w:r>
          </w:p>
          <w:p w:rsidR="00226CE9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66/10</w:t>
            </w:r>
          </w:p>
          <w:p w:rsidR="00BF7FA9" w:rsidRPr="00197E66" w:rsidRDefault="00BF7FA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67/11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68/12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69/13</w:t>
            </w:r>
          </w:p>
          <w:p w:rsidR="00226CE9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70/14</w:t>
            </w:r>
          </w:p>
          <w:p w:rsidR="00BF7FA9" w:rsidRPr="00197E66" w:rsidRDefault="00BF7FA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71/15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72/16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73/17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74/18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75/19</w:t>
            </w:r>
          </w:p>
          <w:p w:rsidR="00BF7FA9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76/20</w:t>
            </w:r>
          </w:p>
          <w:p w:rsidR="00BF7FA9" w:rsidRDefault="00BF7FA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77/21</w:t>
            </w:r>
          </w:p>
          <w:p w:rsidR="00226CE9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78/22</w:t>
            </w:r>
          </w:p>
          <w:p w:rsidR="00BF7FA9" w:rsidRPr="00197E66" w:rsidRDefault="00BF7FA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79/23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80/24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lastRenderedPageBreak/>
              <w:t>81/25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82/26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83/27</w:t>
            </w:r>
          </w:p>
          <w:p w:rsidR="00226CE9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84/28</w:t>
            </w:r>
          </w:p>
          <w:p w:rsidR="00BF7FA9" w:rsidRPr="00197E66" w:rsidRDefault="00BF7FA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85/29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86/30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87/31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88/32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89/33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90/34</w:t>
            </w:r>
          </w:p>
          <w:p w:rsidR="00226CE9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91/35</w:t>
            </w:r>
          </w:p>
          <w:p w:rsidR="00BF7FA9" w:rsidRPr="00197E66" w:rsidRDefault="00BF7FA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92/36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93/37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94/38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95/39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96/40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97/41</w:t>
            </w:r>
          </w:p>
          <w:p w:rsidR="00226CE9" w:rsidRPr="00197E66" w:rsidRDefault="00226CE9" w:rsidP="00717298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BF7FA9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57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58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60,61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62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59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63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64</w:t>
            </w:r>
            <w:r w:rsidR="00BF7FA9">
              <w:rPr>
                <w:sz w:val="28"/>
                <w:szCs w:val="28"/>
              </w:rPr>
              <w:t>,</w:t>
            </w:r>
            <w:r w:rsidRPr="00197E66">
              <w:rPr>
                <w:sz w:val="28"/>
                <w:szCs w:val="28"/>
              </w:rPr>
              <w:t>65</w:t>
            </w:r>
          </w:p>
          <w:p w:rsidR="00226CE9" w:rsidRDefault="00226CE9" w:rsidP="003C7402">
            <w:pPr>
              <w:rPr>
                <w:sz w:val="28"/>
                <w:szCs w:val="28"/>
              </w:rPr>
            </w:pPr>
          </w:p>
          <w:p w:rsidR="00BF7FA9" w:rsidRPr="00197E66" w:rsidRDefault="00BF7FA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66,67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68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69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70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71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72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73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lastRenderedPageBreak/>
              <w:t>74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73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75,76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77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78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79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80,81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82,83,84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</w:tc>
        <w:tc>
          <w:tcPr>
            <w:tcW w:w="7458" w:type="dxa"/>
          </w:tcPr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МОЛЕКУЛЯРНАЯ ФИЗИКА(41 Ч.)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Строение атома.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Основные положения молекулярно-кинетической теории.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Броуновское движение. Силы взаимодействия молекул.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Агрегатные состояния вещества.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Масса молекул. Количество вещества.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Решение задач по теме: Масса молекул. Количество вещества.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Идеальный газ в МКТ.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Среднее значение квадрата скорости молекул. Основное уравнение МКТ.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Решение задач по теме: Основное уравнение МКТ.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Температура и тепловое равновесие. Определение температуры.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Абсолютная температура-мера средней кинетической энергии молекул.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Измерение скоростей молекул газа.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Решение задач. Подготовка к контрольной работе.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Контрольная работа № 3 по теме: Основные положения МКТ. Температура.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Уравнение Менделеева-</w:t>
            </w:r>
            <w:proofErr w:type="spellStart"/>
            <w:r w:rsidRPr="00197E66">
              <w:rPr>
                <w:sz w:val="28"/>
                <w:szCs w:val="28"/>
              </w:rPr>
              <w:t>Клайперона</w:t>
            </w:r>
            <w:proofErr w:type="spellEnd"/>
            <w:r w:rsidRPr="00197E66">
              <w:rPr>
                <w:sz w:val="28"/>
                <w:szCs w:val="28"/>
              </w:rPr>
              <w:t>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proofErr w:type="spellStart"/>
            <w:r w:rsidRPr="00197E66">
              <w:rPr>
                <w:sz w:val="28"/>
                <w:szCs w:val="28"/>
              </w:rPr>
              <w:t>Изопроцессы</w:t>
            </w:r>
            <w:proofErr w:type="spellEnd"/>
            <w:r w:rsidRPr="00197E66">
              <w:rPr>
                <w:sz w:val="28"/>
                <w:szCs w:val="28"/>
              </w:rPr>
              <w:t>. Газовые законы.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Решение графических задач по теме: Газовые законы.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 xml:space="preserve">Решение задач по теме: </w:t>
            </w:r>
            <w:proofErr w:type="spellStart"/>
            <w:r w:rsidRPr="00197E66">
              <w:rPr>
                <w:sz w:val="28"/>
                <w:szCs w:val="28"/>
              </w:rPr>
              <w:t>Изопроцессы</w:t>
            </w:r>
            <w:proofErr w:type="spellEnd"/>
            <w:r w:rsidRPr="00197E66">
              <w:rPr>
                <w:sz w:val="28"/>
                <w:szCs w:val="28"/>
              </w:rPr>
              <w:t>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Решение экспериментальных задач.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Лабораторная работа № 3. Опытная проверка закона Гей-Люссака.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Решение задач. Подготовка к контрольной работе.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 xml:space="preserve">Контрольная работа № 4 по теме: Уравнение Менделеева - </w:t>
            </w:r>
            <w:proofErr w:type="spellStart"/>
            <w:r w:rsidRPr="00197E66">
              <w:rPr>
                <w:sz w:val="28"/>
                <w:szCs w:val="28"/>
              </w:rPr>
              <w:t>Клайперона</w:t>
            </w:r>
            <w:proofErr w:type="spellEnd"/>
            <w:r w:rsidRPr="00197E66">
              <w:rPr>
                <w:sz w:val="28"/>
                <w:szCs w:val="28"/>
              </w:rPr>
              <w:t xml:space="preserve">. </w:t>
            </w:r>
            <w:proofErr w:type="spellStart"/>
            <w:r w:rsidRPr="00197E66">
              <w:rPr>
                <w:sz w:val="28"/>
                <w:szCs w:val="28"/>
              </w:rPr>
              <w:t>Изопроцессы</w:t>
            </w:r>
            <w:proofErr w:type="spellEnd"/>
            <w:r w:rsidRPr="00197E66">
              <w:rPr>
                <w:sz w:val="28"/>
                <w:szCs w:val="28"/>
              </w:rPr>
              <w:t>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Фазовый переход пар-жидкость. Испарение и конденсация.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Насыщенный и ненасыщенный пар.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lastRenderedPageBreak/>
              <w:t>Влажность воздуха.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Решение задач по теме: Влажность воздуха.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Кипение жидкости.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Структура твердых тел. Кристаллические и аморфные тела.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Внутренняя энергия. Способы изменения внутренней энергии.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Решение задач по теме: Внутренняя энергия.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 xml:space="preserve">Работа газа при </w:t>
            </w:r>
            <w:proofErr w:type="spellStart"/>
            <w:r w:rsidRPr="00197E66">
              <w:rPr>
                <w:sz w:val="28"/>
                <w:szCs w:val="28"/>
              </w:rPr>
              <w:t>изопроцессах</w:t>
            </w:r>
            <w:proofErr w:type="spellEnd"/>
            <w:r w:rsidRPr="00197E66">
              <w:rPr>
                <w:sz w:val="28"/>
                <w:szCs w:val="28"/>
              </w:rPr>
              <w:t>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Решение задач по теме: Работа газа.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Количество теплоты.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Решение задач по теме: Теплообмен.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 xml:space="preserve">Первый закон термодинамики. Применение первого закона термодинамики к </w:t>
            </w:r>
            <w:proofErr w:type="spellStart"/>
            <w:r w:rsidRPr="00197E66">
              <w:rPr>
                <w:sz w:val="28"/>
                <w:szCs w:val="28"/>
              </w:rPr>
              <w:t>изопроцессам</w:t>
            </w:r>
            <w:proofErr w:type="spellEnd"/>
            <w:r w:rsidRPr="00197E66">
              <w:rPr>
                <w:sz w:val="28"/>
                <w:szCs w:val="28"/>
              </w:rPr>
              <w:t>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 xml:space="preserve">Решение задач по теме: Применение первого закона термодинамики к </w:t>
            </w:r>
            <w:proofErr w:type="spellStart"/>
            <w:r w:rsidRPr="00197E66">
              <w:rPr>
                <w:sz w:val="28"/>
                <w:szCs w:val="28"/>
              </w:rPr>
              <w:t>изопроцессам</w:t>
            </w:r>
            <w:proofErr w:type="spellEnd"/>
            <w:r w:rsidRPr="00197E66">
              <w:rPr>
                <w:sz w:val="28"/>
                <w:szCs w:val="28"/>
              </w:rPr>
              <w:t>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Тепловые двигатели. КПД тепловых двигателей. Второй закон термодинамики.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Решение задач по теме: Тепловые двигатели.</w:t>
            </w:r>
          </w:p>
          <w:p w:rsidR="00226CE9" w:rsidRPr="00197E66" w:rsidRDefault="00226CE9" w:rsidP="003C7402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Решение задач. Подготовка к контрольной работе.</w:t>
            </w:r>
          </w:p>
          <w:p w:rsidR="00226CE9" w:rsidRPr="00197E66" w:rsidRDefault="00226CE9" w:rsidP="00B106F5">
            <w:pPr>
              <w:rPr>
                <w:sz w:val="28"/>
                <w:szCs w:val="28"/>
              </w:rPr>
            </w:pPr>
            <w:r w:rsidRPr="00197E66">
              <w:rPr>
                <w:sz w:val="28"/>
                <w:szCs w:val="28"/>
              </w:rPr>
              <w:t>Контрольная работа № 5 по теме: Основы термодинамики.</w:t>
            </w:r>
          </w:p>
        </w:tc>
      </w:tr>
    </w:tbl>
    <w:p w:rsidR="00AE2B93" w:rsidRPr="00197E66" w:rsidRDefault="00AE2B93" w:rsidP="00226CE9">
      <w:pPr>
        <w:rPr>
          <w:rFonts w:ascii="Times New Roman" w:hAnsi="Times New Roman" w:cs="Times New Roman"/>
          <w:sz w:val="28"/>
          <w:szCs w:val="28"/>
        </w:rPr>
      </w:pPr>
    </w:p>
    <w:p w:rsidR="00717298" w:rsidRDefault="00717298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A9" w:rsidRDefault="00BF7FA9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A9" w:rsidRDefault="00BF7FA9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A9" w:rsidRDefault="00BF7FA9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A9" w:rsidRDefault="00BF7FA9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A9" w:rsidRDefault="00BF7FA9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A9" w:rsidRDefault="00BF7FA9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A9" w:rsidRDefault="00BF7FA9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A9" w:rsidRDefault="00BF7FA9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A9" w:rsidRDefault="00BF7FA9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A9" w:rsidRDefault="00BF7FA9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A9" w:rsidRPr="00BF7FA9" w:rsidRDefault="00BF7FA9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298" w:rsidRPr="00E66CB0" w:rsidRDefault="00717298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620"/>
        <w:gridCol w:w="6120"/>
      </w:tblGrid>
      <w:tr w:rsidR="00226CE9" w:rsidRPr="00197E66" w:rsidTr="003C7402">
        <w:tc>
          <w:tcPr>
            <w:tcW w:w="1008" w:type="dxa"/>
            <w:shd w:val="clear" w:color="auto" w:fill="auto"/>
          </w:tcPr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620" w:type="dxa"/>
            <w:shd w:val="clear" w:color="auto" w:fill="auto"/>
          </w:tcPr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№ параграфа</w:t>
            </w:r>
          </w:p>
        </w:tc>
        <w:tc>
          <w:tcPr>
            <w:tcW w:w="6120" w:type="dxa"/>
            <w:shd w:val="clear" w:color="auto" w:fill="auto"/>
          </w:tcPr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 xml:space="preserve">       Тема урока</w:t>
            </w:r>
          </w:p>
        </w:tc>
      </w:tr>
      <w:tr w:rsidR="00226CE9" w:rsidRPr="00197E66" w:rsidTr="003C7402">
        <w:tc>
          <w:tcPr>
            <w:tcW w:w="1008" w:type="dxa"/>
            <w:shd w:val="clear" w:color="auto" w:fill="auto"/>
          </w:tcPr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FA9" w:rsidRDefault="00BF7FA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21/1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22/2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23/3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24/4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26/6</w:t>
            </w:r>
          </w:p>
          <w:p w:rsidR="00226CE9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27/7</w:t>
            </w:r>
          </w:p>
          <w:p w:rsidR="00CA1004" w:rsidRPr="00197E66" w:rsidRDefault="00CA1004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28/8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29/9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31/11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32/12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33/13</w:t>
            </w:r>
          </w:p>
          <w:p w:rsidR="00226CE9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34/14</w:t>
            </w:r>
          </w:p>
          <w:p w:rsidR="00CA1004" w:rsidRPr="00197E66" w:rsidRDefault="00CA1004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35/15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36/16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37/17</w:t>
            </w:r>
          </w:p>
          <w:p w:rsidR="00226CE9" w:rsidRPr="00197E66" w:rsidRDefault="00226CE9" w:rsidP="00BF7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38/18</w:t>
            </w:r>
          </w:p>
        </w:tc>
        <w:tc>
          <w:tcPr>
            <w:tcW w:w="1620" w:type="dxa"/>
            <w:shd w:val="clear" w:color="auto" w:fill="auto"/>
          </w:tcPr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58,59</w:t>
            </w:r>
          </w:p>
          <w:p w:rsidR="00CA1004" w:rsidRDefault="00CA1004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60,61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CA1004" w:rsidRDefault="00CA1004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63,64.65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70,71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77-80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004" w:rsidRPr="00197E66" w:rsidRDefault="00CA1004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72,73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75,76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МОЛЕКУЛЯРНАЯ ФИЗИКА. ТЕРМОДИНАМИКА.(18ч.)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Размеры и массы молекул. Количество вещества. Моль. Постоянная Авогадро.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Броуновское движение. Диффузия. Силы взаимодействия молекул.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Строение газообразных, жидких и твердых тел. Тепловое движение молекул.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Основное уравнение МКТ для идеального газа.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Тепловое равновесие. Определение температуры. Абсолютная температура.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  <w:r w:rsidR="00CA1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- мера средней кинетической энергии молекул.</w:t>
            </w:r>
          </w:p>
          <w:p w:rsidR="00BF7FA9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3. Основные положения МКТ.</w:t>
            </w:r>
          </w:p>
          <w:p w:rsidR="00BF7FA9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 xml:space="preserve">Газовые законы. Уравнение Менделеева </w:t>
            </w:r>
            <w:proofErr w:type="spellStart"/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Клапейрона</w:t>
            </w:r>
            <w:proofErr w:type="spellEnd"/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Изопроцессы</w:t>
            </w:r>
            <w:proofErr w:type="spellEnd"/>
            <w:r w:rsidRPr="00197E66">
              <w:rPr>
                <w:rFonts w:ascii="Times New Roman" w:hAnsi="Times New Roman" w:cs="Times New Roman"/>
                <w:sz w:val="28"/>
                <w:szCs w:val="28"/>
              </w:rPr>
              <w:t xml:space="preserve"> в газах. Решение задач. Повторительно-</w:t>
            </w:r>
            <w:proofErr w:type="spellStart"/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обощающий</w:t>
            </w:r>
            <w:proofErr w:type="spellEnd"/>
            <w:r w:rsidRPr="00197E66">
              <w:rPr>
                <w:rFonts w:ascii="Times New Roman" w:hAnsi="Times New Roman" w:cs="Times New Roman"/>
                <w:sz w:val="28"/>
                <w:szCs w:val="28"/>
              </w:rPr>
              <w:t xml:space="preserve"> урок.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Внутренняя энергия и способы ее изменения. Первый закон термодинамики.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первого закона термодинамики в </w:t>
            </w:r>
            <w:proofErr w:type="spellStart"/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изопроцесах</w:t>
            </w:r>
            <w:proofErr w:type="spellEnd"/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. Решение задач.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Принцип действия тепловых двигателей. КПД теплового двигателя.</w:t>
            </w:r>
          </w:p>
          <w:p w:rsidR="00BF7FA9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Решение задач. Повторительно-</w:t>
            </w:r>
            <w:proofErr w:type="spellStart"/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обощающий</w:t>
            </w:r>
            <w:proofErr w:type="spellEnd"/>
            <w:r w:rsidRPr="00197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урок.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4. Основы термодинамики.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Испарение и кипение. Насыщенные и ненасыщенные пары.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Влажность воздуха.</w:t>
            </w:r>
          </w:p>
          <w:p w:rsidR="00226CE9" w:rsidRPr="00197E66" w:rsidRDefault="00226CE9" w:rsidP="003C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Кристаллические и аморфные тела.</w:t>
            </w:r>
          </w:p>
          <w:p w:rsidR="00226CE9" w:rsidRPr="00197E66" w:rsidRDefault="00226CE9" w:rsidP="00CA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E66">
              <w:rPr>
                <w:rFonts w:ascii="Times New Roman" w:hAnsi="Times New Roman" w:cs="Times New Roman"/>
                <w:sz w:val="28"/>
                <w:szCs w:val="28"/>
              </w:rPr>
              <w:t>Механические свойства твердых тел и материалов. Создание материалов заданными свойствами.</w:t>
            </w:r>
          </w:p>
        </w:tc>
      </w:tr>
    </w:tbl>
    <w:p w:rsidR="00AE2B93" w:rsidRPr="00197E66" w:rsidRDefault="00AE2B93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Pr="00197E66" w:rsidRDefault="00AE2B93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Pr="00197E66" w:rsidRDefault="00AE2B93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Pr="00197E66" w:rsidRDefault="00AE2B93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Pr="00197E66" w:rsidRDefault="00AE2B93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B93" w:rsidRDefault="00AE2B93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004" w:rsidRDefault="00CA1004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004" w:rsidRDefault="00CA1004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004" w:rsidRDefault="00CA1004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004" w:rsidRDefault="00CA1004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004" w:rsidRDefault="00CA1004" w:rsidP="00AE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257" w:rsidRPr="00110215" w:rsidRDefault="00AE2B93" w:rsidP="00AE2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15">
        <w:rPr>
          <w:rFonts w:ascii="Times New Roman" w:hAnsi="Times New Roman" w:cs="Times New Roman"/>
          <w:b/>
          <w:sz w:val="28"/>
          <w:szCs w:val="28"/>
        </w:rPr>
        <w:t>Р</w:t>
      </w:r>
      <w:r w:rsidR="00717257" w:rsidRPr="00110215">
        <w:rPr>
          <w:rFonts w:ascii="Times New Roman" w:hAnsi="Times New Roman" w:cs="Times New Roman"/>
          <w:b/>
          <w:sz w:val="28"/>
          <w:szCs w:val="28"/>
        </w:rPr>
        <w:t>азработка темы урока</w:t>
      </w:r>
    </w:p>
    <w:p w:rsidR="005A5971" w:rsidRPr="00B00C44" w:rsidRDefault="005A5971" w:rsidP="005A597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00C44">
        <w:rPr>
          <w:rFonts w:ascii="Times New Roman" w:hAnsi="Times New Roman" w:cs="Times New Roman"/>
          <w:sz w:val="28"/>
          <w:szCs w:val="28"/>
        </w:rPr>
        <w:t>Свою методику работы я покажу на примере изучения темы: “</w:t>
      </w:r>
      <w:r>
        <w:rPr>
          <w:rFonts w:ascii="Times New Roman" w:hAnsi="Times New Roman" w:cs="Times New Roman"/>
          <w:sz w:val="28"/>
          <w:szCs w:val="28"/>
        </w:rPr>
        <w:t>Молекулярно-кинетическая теория</w:t>
      </w:r>
      <w:r w:rsidRPr="00B00C44">
        <w:rPr>
          <w:rFonts w:ascii="Times New Roman" w:hAnsi="Times New Roman" w:cs="Times New Roman"/>
          <w:sz w:val="28"/>
          <w:szCs w:val="28"/>
        </w:rPr>
        <w:t xml:space="preserve">”. На её изучение программой предусмотрено </w:t>
      </w:r>
      <w:r w:rsidRPr="008318A4">
        <w:rPr>
          <w:rFonts w:ascii="Times New Roman" w:hAnsi="Times New Roman" w:cs="Times New Roman"/>
          <w:bCs/>
          <w:sz w:val="28"/>
          <w:szCs w:val="28"/>
        </w:rPr>
        <w:t>30 часов в классах с углубленным изучение информатики и биологии  (15 часов в общеобразовательных классах)</w:t>
      </w:r>
      <w:r w:rsidRPr="00B00C44">
        <w:rPr>
          <w:rFonts w:ascii="Times New Roman" w:hAnsi="Times New Roman" w:cs="Times New Roman"/>
          <w:sz w:val="28"/>
          <w:szCs w:val="28"/>
        </w:rPr>
        <w:t>.</w:t>
      </w:r>
    </w:p>
    <w:p w:rsidR="00110215" w:rsidRPr="008F677D" w:rsidRDefault="00110215" w:rsidP="00110215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F677D">
        <w:rPr>
          <w:rFonts w:ascii="Times New Roman" w:hAnsi="Times New Roman" w:cs="Times New Roman"/>
          <w:b/>
          <w:bCs/>
          <w:sz w:val="28"/>
          <w:szCs w:val="28"/>
        </w:rPr>
        <w:t>Распределение учебного материала по блокам и типам уроков.</w:t>
      </w:r>
    </w:p>
    <w:p w:rsidR="00110215" w:rsidRPr="008F677D" w:rsidRDefault="00110215" w:rsidP="00110215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F677D">
        <w:rPr>
          <w:rFonts w:ascii="Times New Roman" w:hAnsi="Times New Roman" w:cs="Times New Roman"/>
          <w:b/>
          <w:bCs/>
          <w:sz w:val="28"/>
          <w:szCs w:val="28"/>
        </w:rPr>
        <w:t>БЛОК №1</w:t>
      </w:r>
    </w:p>
    <w:p w:rsidR="00CA7A82" w:rsidRDefault="00110215" w:rsidP="001102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7A82">
        <w:rPr>
          <w:rFonts w:ascii="Times New Roman" w:hAnsi="Times New Roman" w:cs="Times New Roman"/>
          <w:sz w:val="28"/>
          <w:szCs w:val="28"/>
        </w:rPr>
        <w:t>УРОК №1</w:t>
      </w:r>
      <w:r w:rsidR="00CA7A82">
        <w:rPr>
          <w:rFonts w:ascii="Times New Roman" w:hAnsi="Times New Roman" w:cs="Times New Roman"/>
          <w:sz w:val="28"/>
          <w:szCs w:val="28"/>
        </w:rPr>
        <w:t xml:space="preserve">-2. Лекция: </w:t>
      </w:r>
      <w:r w:rsidR="00CA7A82" w:rsidRPr="00CA7A82">
        <w:rPr>
          <w:rFonts w:ascii="Times New Roman" w:hAnsi="Times New Roman" w:cs="Times New Roman"/>
          <w:sz w:val="28"/>
          <w:szCs w:val="28"/>
        </w:rPr>
        <w:t>“Основные положения молекулярно-кинетической теории. Размеры и масса молекул. Количество вещества</w:t>
      </w:r>
      <w:r w:rsidRPr="00CA7A82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CA7A82" w:rsidRDefault="00110215" w:rsidP="001102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7A82">
        <w:rPr>
          <w:rFonts w:ascii="Times New Roman" w:hAnsi="Times New Roman" w:cs="Times New Roman"/>
          <w:sz w:val="28"/>
          <w:szCs w:val="28"/>
        </w:rPr>
        <w:t>УРОК №2. Семинарское занятие №1: “</w:t>
      </w:r>
      <w:r w:rsidR="00CA7A82">
        <w:rPr>
          <w:rFonts w:ascii="Times New Roman" w:hAnsi="Times New Roman" w:cs="Times New Roman"/>
          <w:sz w:val="28"/>
          <w:szCs w:val="28"/>
        </w:rPr>
        <w:t>Строение атомов</w:t>
      </w:r>
      <w:r w:rsidR="00CA7A82" w:rsidRPr="00CA7A82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CA7A82" w:rsidRPr="00CA7A82" w:rsidRDefault="00CA7A82" w:rsidP="00CA7A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№3</w:t>
      </w:r>
      <w:r w:rsidRPr="00CA7A82">
        <w:rPr>
          <w:rFonts w:ascii="Times New Roman" w:hAnsi="Times New Roman" w:cs="Times New Roman"/>
          <w:sz w:val="28"/>
          <w:szCs w:val="28"/>
        </w:rPr>
        <w:t xml:space="preserve">. Семинарское занятие №2: “ Размеры молекул. Броуновское движение. Силы взаимодействия молекул”. </w:t>
      </w:r>
    </w:p>
    <w:p w:rsidR="00CA7A82" w:rsidRPr="00CA7A82" w:rsidRDefault="00CA7A82" w:rsidP="001102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№4</w:t>
      </w:r>
      <w:r w:rsidR="00110215" w:rsidRPr="00CA7A8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8651A">
        <w:rPr>
          <w:rFonts w:ascii="Times New Roman" w:hAnsi="Times New Roman" w:cs="Times New Roman"/>
          <w:sz w:val="28"/>
          <w:szCs w:val="28"/>
        </w:rPr>
        <w:t xml:space="preserve"> Семинарское занятие №3</w:t>
      </w:r>
      <w:r w:rsidR="00110215" w:rsidRPr="00CA7A82">
        <w:rPr>
          <w:rFonts w:ascii="Times New Roman" w:hAnsi="Times New Roman" w:cs="Times New Roman"/>
          <w:sz w:val="28"/>
          <w:szCs w:val="28"/>
        </w:rPr>
        <w:t>: “</w:t>
      </w:r>
      <w:r w:rsidRPr="00CA7A82">
        <w:rPr>
          <w:rFonts w:ascii="Times New Roman" w:hAnsi="Times New Roman" w:cs="Times New Roman"/>
          <w:sz w:val="28"/>
          <w:szCs w:val="28"/>
        </w:rPr>
        <w:t xml:space="preserve"> Строение газообразных, твердых и жидких тел”. </w:t>
      </w:r>
    </w:p>
    <w:p w:rsidR="00CA7A82" w:rsidRDefault="00CA7A82" w:rsidP="001102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№5-6</w:t>
      </w:r>
      <w:r w:rsidR="00110215" w:rsidRPr="00CA7A82">
        <w:rPr>
          <w:rFonts w:ascii="Times New Roman" w:hAnsi="Times New Roman" w:cs="Times New Roman"/>
          <w:sz w:val="28"/>
          <w:szCs w:val="28"/>
        </w:rPr>
        <w:t>. Решение задач по вопросу: “</w:t>
      </w:r>
      <w:r w:rsidRPr="00CA7A82">
        <w:rPr>
          <w:rFonts w:ascii="Times New Roman" w:hAnsi="Times New Roman" w:cs="Times New Roman"/>
          <w:sz w:val="28"/>
          <w:szCs w:val="28"/>
        </w:rPr>
        <w:t>Масса молекул. Количество вещества</w:t>
      </w:r>
      <w:r w:rsidR="00110215" w:rsidRPr="00CA7A82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110215" w:rsidRPr="00CA7A82" w:rsidRDefault="00110215" w:rsidP="001102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7A82">
        <w:rPr>
          <w:rFonts w:ascii="Times New Roman" w:hAnsi="Times New Roman" w:cs="Times New Roman"/>
          <w:sz w:val="28"/>
          <w:szCs w:val="28"/>
        </w:rPr>
        <w:t>УРОК №</w:t>
      </w:r>
      <w:r w:rsidR="00CA7A82">
        <w:rPr>
          <w:rFonts w:ascii="Times New Roman" w:hAnsi="Times New Roman" w:cs="Times New Roman"/>
          <w:sz w:val="28"/>
          <w:szCs w:val="28"/>
        </w:rPr>
        <w:t>7</w:t>
      </w:r>
      <w:r w:rsidRPr="00CA7A82">
        <w:rPr>
          <w:rFonts w:ascii="Times New Roman" w:hAnsi="Times New Roman" w:cs="Times New Roman"/>
          <w:sz w:val="28"/>
          <w:szCs w:val="28"/>
        </w:rPr>
        <w:t>. Лекция: “</w:t>
      </w:r>
      <w:r w:rsidR="00CA7A82" w:rsidRPr="00CA7A82">
        <w:rPr>
          <w:rFonts w:ascii="Times New Roman" w:hAnsi="Times New Roman" w:cs="Times New Roman"/>
          <w:sz w:val="28"/>
          <w:szCs w:val="28"/>
        </w:rPr>
        <w:t>Идеальный газ в МКТ. Среднее значение скорости молекул. Основное уравнение МКТ</w:t>
      </w:r>
      <w:r w:rsidRPr="00CA7A82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110215" w:rsidRPr="008F677D" w:rsidRDefault="00CA7A82" w:rsidP="001102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№8</w:t>
      </w:r>
      <w:r w:rsidR="0058651A">
        <w:rPr>
          <w:rFonts w:ascii="Times New Roman" w:hAnsi="Times New Roman" w:cs="Times New Roman"/>
          <w:sz w:val="28"/>
          <w:szCs w:val="28"/>
        </w:rPr>
        <w:t>. Семинарское занятие №4</w:t>
      </w:r>
      <w:r w:rsidR="00110215" w:rsidRPr="008F677D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>Виды основного уравнения МКТ</w:t>
      </w:r>
      <w:r w:rsidR="00110215" w:rsidRPr="008F677D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110215" w:rsidRPr="008F677D" w:rsidRDefault="00CA7A82" w:rsidP="001102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№9</w:t>
      </w:r>
      <w:r w:rsidR="00110215" w:rsidRPr="008F677D">
        <w:rPr>
          <w:rFonts w:ascii="Times New Roman" w:hAnsi="Times New Roman" w:cs="Times New Roman"/>
          <w:sz w:val="28"/>
          <w:szCs w:val="28"/>
        </w:rPr>
        <w:t xml:space="preserve">. Решение задач по темам: </w:t>
      </w:r>
      <w:r>
        <w:rPr>
          <w:rFonts w:ascii="Times New Roman" w:hAnsi="Times New Roman" w:cs="Times New Roman"/>
          <w:sz w:val="28"/>
          <w:szCs w:val="28"/>
        </w:rPr>
        <w:t>виды основного уравнения МКТ</w:t>
      </w:r>
      <w:r w:rsidR="00110215" w:rsidRPr="008F6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215" w:rsidRPr="00CA7A82" w:rsidRDefault="00CA7A82" w:rsidP="00CA7A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7A82">
        <w:rPr>
          <w:rFonts w:ascii="Times New Roman" w:hAnsi="Times New Roman" w:cs="Times New Roman"/>
          <w:sz w:val="28"/>
          <w:szCs w:val="28"/>
        </w:rPr>
        <w:t>УРОК №10. Зачёт: а) масса и число молекул, масса вещества; б</w:t>
      </w:r>
      <w:proofErr w:type="gramStart"/>
      <w:r w:rsidRPr="00CA7A82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CA7A82">
        <w:rPr>
          <w:rFonts w:ascii="Times New Roman" w:hAnsi="Times New Roman" w:cs="Times New Roman"/>
          <w:sz w:val="28"/>
          <w:szCs w:val="28"/>
        </w:rPr>
        <w:t xml:space="preserve">оличество вещества, постоянная Авогадро; в) основные положения МКТ; г) основное уравнение МКТ. </w:t>
      </w:r>
    </w:p>
    <w:p w:rsidR="00110215" w:rsidRPr="008F677D" w:rsidRDefault="0058651A" w:rsidP="00110215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 №2</w:t>
      </w:r>
    </w:p>
    <w:p w:rsidR="00110215" w:rsidRPr="008F677D" w:rsidRDefault="00110215" w:rsidP="001102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>УРОК №1. Лекция: “</w:t>
      </w:r>
      <w:r w:rsidR="0058651A">
        <w:rPr>
          <w:rFonts w:ascii="Times New Roman" w:hAnsi="Times New Roman" w:cs="Times New Roman"/>
          <w:sz w:val="28"/>
          <w:szCs w:val="28"/>
        </w:rPr>
        <w:t>Температура и тепловое равновесие.  Определение температуры</w:t>
      </w:r>
      <w:r w:rsidRPr="008F677D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110215" w:rsidRPr="008F677D" w:rsidRDefault="00110215" w:rsidP="001102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>УРОК №2. Семинарское занятие №1: “</w:t>
      </w:r>
      <w:r w:rsidR="0058651A">
        <w:rPr>
          <w:rFonts w:ascii="Times New Roman" w:hAnsi="Times New Roman" w:cs="Times New Roman"/>
          <w:sz w:val="28"/>
          <w:szCs w:val="28"/>
        </w:rPr>
        <w:t>Абсолютная температура</w:t>
      </w:r>
      <w:r w:rsidR="00937810">
        <w:rPr>
          <w:rFonts w:ascii="Times New Roman" w:hAnsi="Times New Roman" w:cs="Times New Roman"/>
          <w:sz w:val="28"/>
          <w:szCs w:val="28"/>
        </w:rPr>
        <w:t xml:space="preserve"> </w:t>
      </w:r>
      <w:r w:rsidR="0058651A">
        <w:rPr>
          <w:rFonts w:ascii="Times New Roman" w:hAnsi="Times New Roman" w:cs="Times New Roman"/>
          <w:sz w:val="28"/>
          <w:szCs w:val="28"/>
        </w:rPr>
        <w:t>- мера средней кинетической энергии молекул</w:t>
      </w:r>
      <w:r w:rsidRPr="008F677D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110215" w:rsidRPr="008F677D" w:rsidRDefault="00110215" w:rsidP="001102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>УРОК №3. Семинарское занятие №2: “</w:t>
      </w:r>
      <w:r w:rsidR="0058651A">
        <w:rPr>
          <w:rFonts w:ascii="Times New Roman" w:hAnsi="Times New Roman" w:cs="Times New Roman"/>
          <w:sz w:val="28"/>
          <w:szCs w:val="28"/>
        </w:rPr>
        <w:t>Измерение скоростей молекул газа</w:t>
      </w:r>
      <w:r w:rsidRPr="008F677D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110215" w:rsidRPr="008F677D" w:rsidRDefault="0058651A" w:rsidP="001102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№4</w:t>
      </w:r>
      <w:r w:rsidR="00110215" w:rsidRPr="008F677D">
        <w:rPr>
          <w:rFonts w:ascii="Times New Roman" w:hAnsi="Times New Roman" w:cs="Times New Roman"/>
          <w:sz w:val="28"/>
          <w:szCs w:val="28"/>
        </w:rPr>
        <w:t>. Решение задач на нахождение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215" w:rsidRPr="008F67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0215" w:rsidRPr="008F6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51A" w:rsidRDefault="0058651A" w:rsidP="005865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№5</w:t>
      </w:r>
      <w:r w:rsidR="00110215" w:rsidRPr="008F677D">
        <w:rPr>
          <w:rFonts w:ascii="Times New Roman" w:hAnsi="Times New Roman" w:cs="Times New Roman"/>
          <w:sz w:val="28"/>
          <w:szCs w:val="28"/>
        </w:rPr>
        <w:t xml:space="preserve">. </w:t>
      </w:r>
      <w:r w:rsidRPr="008F677D">
        <w:rPr>
          <w:rFonts w:ascii="Times New Roman" w:hAnsi="Times New Roman" w:cs="Times New Roman"/>
          <w:sz w:val="28"/>
          <w:szCs w:val="28"/>
        </w:rPr>
        <w:t xml:space="preserve"> Контрольная работа по теме: “</w:t>
      </w:r>
      <w:r>
        <w:rPr>
          <w:rFonts w:ascii="Times New Roman" w:hAnsi="Times New Roman" w:cs="Times New Roman"/>
          <w:sz w:val="28"/>
          <w:szCs w:val="28"/>
        </w:rPr>
        <w:t>Основные положения МКТ. Температура</w:t>
      </w:r>
      <w:r w:rsidRPr="008F677D"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110215" w:rsidRPr="008F677D" w:rsidRDefault="00110215" w:rsidP="0058651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10215" w:rsidRPr="008F677D" w:rsidRDefault="00937810" w:rsidP="00110215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37810">
        <w:rPr>
          <w:rFonts w:ascii="Times New Roman" w:hAnsi="Times New Roman" w:cs="Times New Roman"/>
          <w:b/>
          <w:sz w:val="28"/>
          <w:szCs w:val="28"/>
        </w:rPr>
        <w:t>УРОК №1.</w:t>
      </w:r>
      <w:r w:rsidRPr="008F677D">
        <w:rPr>
          <w:rFonts w:ascii="Times New Roman" w:hAnsi="Times New Roman" w:cs="Times New Roman"/>
          <w:sz w:val="28"/>
          <w:szCs w:val="28"/>
        </w:rPr>
        <w:t xml:space="preserve"> </w:t>
      </w:r>
      <w:r w:rsidR="00110215" w:rsidRPr="008F677D">
        <w:rPr>
          <w:rFonts w:ascii="Times New Roman" w:hAnsi="Times New Roman" w:cs="Times New Roman"/>
          <w:b/>
          <w:bCs/>
          <w:sz w:val="28"/>
          <w:szCs w:val="28"/>
        </w:rPr>
        <w:t>Лекция “</w:t>
      </w:r>
      <w:r w:rsidR="0058651A">
        <w:rPr>
          <w:rFonts w:ascii="Times New Roman" w:hAnsi="Times New Roman" w:cs="Times New Roman"/>
          <w:b/>
          <w:bCs/>
          <w:sz w:val="28"/>
          <w:szCs w:val="28"/>
        </w:rPr>
        <w:t>Температура и тепловое равновесие. Определение температуры</w:t>
      </w:r>
      <w:r w:rsidR="00110215" w:rsidRPr="008F677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110215" w:rsidRPr="008F677D" w:rsidRDefault="00110215" w:rsidP="0011021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b/>
          <w:bCs/>
          <w:sz w:val="28"/>
          <w:szCs w:val="28"/>
        </w:rPr>
        <w:t>Основной материал</w:t>
      </w:r>
      <w:r w:rsidRPr="008F677D">
        <w:rPr>
          <w:rFonts w:ascii="Times New Roman" w:hAnsi="Times New Roman" w:cs="Times New Roman"/>
          <w:sz w:val="28"/>
          <w:szCs w:val="28"/>
        </w:rPr>
        <w:t xml:space="preserve"> – понятие </w:t>
      </w:r>
      <w:r w:rsidR="0058651A">
        <w:rPr>
          <w:rFonts w:ascii="Times New Roman" w:hAnsi="Times New Roman" w:cs="Times New Roman"/>
          <w:sz w:val="28"/>
          <w:szCs w:val="28"/>
        </w:rPr>
        <w:t>температуры, теплового равновесия, определение температуры, абсолютной температуры</w:t>
      </w:r>
      <w:r w:rsidRPr="008F677D">
        <w:rPr>
          <w:rFonts w:ascii="Times New Roman" w:hAnsi="Times New Roman" w:cs="Times New Roman"/>
          <w:sz w:val="28"/>
          <w:szCs w:val="28"/>
        </w:rPr>
        <w:t>.</w:t>
      </w:r>
    </w:p>
    <w:p w:rsidR="00110215" w:rsidRDefault="00110215" w:rsidP="0011021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F677D">
        <w:rPr>
          <w:rFonts w:ascii="Times New Roman" w:hAnsi="Times New Roman" w:cs="Times New Roman"/>
          <w:b/>
          <w:bCs/>
          <w:sz w:val="28"/>
          <w:szCs w:val="28"/>
        </w:rPr>
        <w:t>ПЛАН ЛЕКЦИИ</w:t>
      </w:r>
    </w:p>
    <w:p w:rsidR="00937810" w:rsidRDefault="00937810" w:rsidP="00937810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8651A">
        <w:rPr>
          <w:rFonts w:ascii="Times New Roman" w:hAnsi="Times New Roman" w:cs="Times New Roman"/>
          <w:sz w:val="28"/>
          <w:szCs w:val="28"/>
        </w:rPr>
        <w:t>Определение макроскопических величин, теплового равновесия, определение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(стр. 174-177</w:t>
      </w:r>
      <w:r w:rsidRPr="0058651A">
        <w:rPr>
          <w:rFonts w:ascii="Times New Roman" w:hAnsi="Times New Roman" w:cs="Times New Roman"/>
          <w:sz w:val="28"/>
          <w:szCs w:val="28"/>
        </w:rPr>
        <w:t xml:space="preserve"> учебника</w:t>
      </w:r>
      <w:r>
        <w:rPr>
          <w:rFonts w:ascii="Times New Roman" w:hAnsi="Times New Roman" w:cs="Times New Roman"/>
          <w:sz w:val="28"/>
          <w:szCs w:val="28"/>
        </w:rPr>
        <w:t>, § 66</w:t>
      </w:r>
      <w:r w:rsidRPr="0058651A">
        <w:rPr>
          <w:rFonts w:ascii="Times New Roman" w:hAnsi="Times New Roman" w:cs="Times New Roman"/>
          <w:sz w:val="28"/>
          <w:szCs w:val="28"/>
        </w:rPr>
        <w:t>).</w:t>
      </w:r>
    </w:p>
    <w:p w:rsidR="00937810" w:rsidRDefault="00937810" w:rsidP="00E45C3A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8651A">
        <w:rPr>
          <w:rFonts w:ascii="Times New Roman" w:hAnsi="Times New Roman" w:cs="Times New Roman"/>
          <w:sz w:val="28"/>
          <w:szCs w:val="28"/>
        </w:rPr>
        <w:t xml:space="preserve"> Введение температуры выраженной в энергетических единицах, абсолютной температуры, абсолютный нуль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(§ 67).</w:t>
      </w:r>
    </w:p>
    <w:p w:rsidR="00937810" w:rsidRPr="0058651A" w:rsidRDefault="00937810" w:rsidP="00937810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8651A">
        <w:rPr>
          <w:rFonts w:ascii="Times New Roman" w:hAnsi="Times New Roman" w:cs="Times New Roman"/>
          <w:sz w:val="28"/>
          <w:szCs w:val="28"/>
        </w:rPr>
        <w:t>Формула, Определение макроскопических величин, теплового равновесия, указывающая связь между температурой в энергетических единицах и абсолютной температурой, постоянная Больцмана</w:t>
      </w:r>
      <w:r>
        <w:rPr>
          <w:rFonts w:ascii="Times New Roman" w:hAnsi="Times New Roman" w:cs="Times New Roman"/>
          <w:sz w:val="28"/>
          <w:szCs w:val="28"/>
        </w:rPr>
        <w:t xml:space="preserve"> (§ 67</w:t>
      </w:r>
      <w:r w:rsidRPr="0058651A">
        <w:rPr>
          <w:rFonts w:ascii="Times New Roman" w:hAnsi="Times New Roman" w:cs="Times New Roman"/>
          <w:sz w:val="28"/>
          <w:szCs w:val="28"/>
        </w:rPr>
        <w:t>).</w:t>
      </w:r>
    </w:p>
    <w:p w:rsidR="00937810" w:rsidRDefault="00937810" w:rsidP="00937810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7810">
        <w:rPr>
          <w:rFonts w:ascii="Times New Roman" w:hAnsi="Times New Roman" w:cs="Times New Roman"/>
          <w:sz w:val="28"/>
          <w:szCs w:val="28"/>
        </w:rPr>
        <w:t xml:space="preserve">Связь между шкалой Цельсия и шкалой Кельвина, </w:t>
      </w:r>
      <w:proofErr w:type="gramStart"/>
      <w:r w:rsidRPr="00937810">
        <w:rPr>
          <w:rFonts w:ascii="Times New Roman" w:hAnsi="Times New Roman" w:cs="Times New Roman"/>
          <w:sz w:val="28"/>
          <w:szCs w:val="28"/>
        </w:rPr>
        <w:t>формула</w:t>
      </w:r>
      <w:proofErr w:type="gramEnd"/>
      <w:r w:rsidRPr="00937810">
        <w:rPr>
          <w:rFonts w:ascii="Times New Roman" w:hAnsi="Times New Roman" w:cs="Times New Roman"/>
          <w:sz w:val="28"/>
          <w:szCs w:val="28"/>
        </w:rPr>
        <w:t xml:space="preserve"> устанавливающая эту связь</w:t>
      </w:r>
      <w:r>
        <w:rPr>
          <w:rFonts w:ascii="Times New Roman" w:hAnsi="Times New Roman" w:cs="Times New Roman"/>
          <w:sz w:val="28"/>
          <w:szCs w:val="28"/>
        </w:rPr>
        <w:t>(§ 68</w:t>
      </w:r>
      <w:r w:rsidRPr="00937810">
        <w:rPr>
          <w:rFonts w:ascii="Times New Roman" w:hAnsi="Times New Roman" w:cs="Times New Roman"/>
          <w:sz w:val="28"/>
          <w:szCs w:val="28"/>
        </w:rPr>
        <w:t>).</w:t>
      </w:r>
    </w:p>
    <w:p w:rsidR="00937810" w:rsidRPr="00937810" w:rsidRDefault="00937810" w:rsidP="00937810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7810">
        <w:rPr>
          <w:rFonts w:ascii="Times New Roman" w:hAnsi="Times New Roman" w:cs="Times New Roman"/>
          <w:sz w:val="28"/>
          <w:szCs w:val="28"/>
        </w:rPr>
        <w:t xml:space="preserve">Применение – измерение температуры, термометры; практическое применение термометров; практическое использование  состояния теплового равновесия в быту, искусстве и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Pr="00937810">
        <w:rPr>
          <w:rFonts w:ascii="Times New Roman" w:hAnsi="Times New Roman" w:cs="Times New Roman"/>
          <w:sz w:val="28"/>
          <w:szCs w:val="28"/>
        </w:rPr>
        <w:t xml:space="preserve"> (дополнительная литература).</w:t>
      </w:r>
    </w:p>
    <w:p w:rsidR="00937810" w:rsidRDefault="00937810" w:rsidP="009378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8651A">
        <w:rPr>
          <w:rFonts w:ascii="Times New Roman" w:hAnsi="Times New Roman" w:cs="Times New Roman"/>
          <w:sz w:val="28"/>
          <w:szCs w:val="28"/>
        </w:rPr>
        <w:t xml:space="preserve">омашнее задание: 1. рефлексия по опорному конспекту (накладывая матрицу на его содержание, § </w:t>
      </w:r>
      <w:r>
        <w:rPr>
          <w:rFonts w:ascii="Times New Roman" w:hAnsi="Times New Roman" w:cs="Times New Roman"/>
          <w:sz w:val="28"/>
          <w:szCs w:val="28"/>
        </w:rPr>
        <w:t>66-68); 2. Определения и формулы.</w:t>
      </w:r>
    </w:p>
    <w:p w:rsidR="00937810" w:rsidRPr="0058651A" w:rsidRDefault="00937810" w:rsidP="0093781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37810" w:rsidRPr="008F677D" w:rsidRDefault="00937810" w:rsidP="0011021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0215" w:rsidRDefault="00110215" w:rsidP="0011021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F677D">
        <w:rPr>
          <w:rFonts w:ascii="Times New Roman" w:hAnsi="Times New Roman" w:cs="Times New Roman"/>
          <w:b/>
          <w:bCs/>
          <w:sz w:val="28"/>
          <w:szCs w:val="28"/>
        </w:rPr>
        <w:t>СЕМИНАРСКОЕ ЗАНЯТИЕ</w:t>
      </w:r>
    </w:p>
    <w:p w:rsidR="0058651A" w:rsidRPr="008F677D" w:rsidRDefault="0058651A" w:rsidP="0011021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0215" w:rsidRPr="008F677D" w:rsidRDefault="00110215" w:rsidP="0011021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>Школьники имеют разные задатки, разные способности к тому или иному виду деятельности, разные психофизиологические особенности. Поэтому возникла необходимость разделить учебный материал и изучать его как минимум на двух уровнях.</w:t>
      </w:r>
    </w:p>
    <w:p w:rsidR="00110215" w:rsidRPr="008F677D" w:rsidRDefault="00110215" w:rsidP="0011021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Pr="008F677D">
        <w:rPr>
          <w:rFonts w:ascii="Times New Roman" w:hAnsi="Times New Roman" w:cs="Times New Roman"/>
          <w:sz w:val="28"/>
          <w:szCs w:val="28"/>
        </w:rPr>
        <w:t xml:space="preserve"> – обязательный для всех минимум, доступный абсолютному большинству учащихся и включающий самое существенное (“А”), опирающийся на государственный стандарт по физике.</w:t>
      </w:r>
    </w:p>
    <w:p w:rsidR="00110215" w:rsidRPr="008F677D" w:rsidRDefault="00110215" w:rsidP="0011021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  <w:u w:val="single"/>
        </w:rPr>
        <w:lastRenderedPageBreak/>
        <w:t>Второй уровень</w:t>
      </w:r>
      <w:r w:rsidRPr="008F677D">
        <w:rPr>
          <w:rFonts w:ascii="Times New Roman" w:hAnsi="Times New Roman" w:cs="Times New Roman"/>
          <w:sz w:val="28"/>
          <w:szCs w:val="28"/>
        </w:rPr>
        <w:t xml:space="preserve"> – дополнительный (“Б”): материал предназначен для ознакомления, сильным для овладения, заложен в программу по физике, имеется содержательно в учебнике.</w:t>
      </w:r>
    </w:p>
    <w:p w:rsidR="00110215" w:rsidRPr="008F677D" w:rsidRDefault="00110215" w:rsidP="0011021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 xml:space="preserve">Можно выделить и </w:t>
      </w:r>
      <w:r w:rsidRPr="008F677D">
        <w:rPr>
          <w:rFonts w:ascii="Times New Roman" w:hAnsi="Times New Roman" w:cs="Times New Roman"/>
          <w:sz w:val="28"/>
          <w:szCs w:val="28"/>
          <w:u w:val="single"/>
        </w:rPr>
        <w:t>третий уровень</w:t>
      </w:r>
      <w:r w:rsidRPr="008F677D">
        <w:rPr>
          <w:rFonts w:ascii="Times New Roman" w:hAnsi="Times New Roman" w:cs="Times New Roman"/>
          <w:sz w:val="28"/>
          <w:szCs w:val="28"/>
        </w:rPr>
        <w:t xml:space="preserve"> – углубленный, для одарённых детей, занимающихся по вариантам программ выбирающих физику как предмет по выбору на </w:t>
      </w:r>
      <w:proofErr w:type="spellStart"/>
      <w:r w:rsidRPr="008F677D">
        <w:rPr>
          <w:rFonts w:ascii="Times New Roman" w:hAnsi="Times New Roman" w:cs="Times New Roman"/>
          <w:sz w:val="28"/>
          <w:szCs w:val="28"/>
        </w:rPr>
        <w:t>госэкзаменах</w:t>
      </w:r>
      <w:proofErr w:type="spellEnd"/>
      <w:r w:rsidRPr="008F677D">
        <w:rPr>
          <w:rFonts w:ascii="Times New Roman" w:hAnsi="Times New Roman" w:cs="Times New Roman"/>
          <w:sz w:val="28"/>
          <w:szCs w:val="28"/>
        </w:rPr>
        <w:t>.</w:t>
      </w:r>
    </w:p>
    <w:p w:rsidR="00110215" w:rsidRPr="008F677D" w:rsidRDefault="00110215" w:rsidP="0011021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>Такой уровень может быть как в классах с внешней, так и с внутренней дифференциацией.</w:t>
      </w:r>
    </w:p>
    <w:p w:rsidR="00E45C3A" w:rsidRDefault="00110215" w:rsidP="0011021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F677D">
        <w:rPr>
          <w:rFonts w:ascii="Times New Roman" w:hAnsi="Times New Roman" w:cs="Times New Roman"/>
          <w:sz w:val="28"/>
          <w:szCs w:val="28"/>
        </w:rPr>
        <w:t>Всё это предоставляет ученику возможность самому выбирать ту глубину изучения физики, которая его устраивает, обеспечивая индивидуализацию обучения и гарантированный минимум знаний у всех, а также более глубокие и прочные знания у тех, кто в этом заинтересован.</w:t>
      </w:r>
    </w:p>
    <w:p w:rsidR="00E45C3A" w:rsidRDefault="00E45C3A" w:rsidP="0011021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937810" w:rsidRDefault="00937810" w:rsidP="00E45C3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810">
        <w:rPr>
          <w:rFonts w:ascii="Times New Roman" w:hAnsi="Times New Roman" w:cs="Times New Roman"/>
          <w:b/>
          <w:sz w:val="28"/>
          <w:szCs w:val="28"/>
        </w:rPr>
        <w:t>УРОК №3. Семинарское занятие №2: “Измерение скоростей молекул газа”.</w:t>
      </w:r>
    </w:p>
    <w:p w:rsidR="00E45C3A" w:rsidRPr="00235356" w:rsidRDefault="00E45C3A" w:rsidP="00E45C3A">
      <w:pPr>
        <w:rPr>
          <w:rFonts w:ascii="Times New Roman" w:hAnsi="Times New Roman" w:cs="Times New Roman"/>
          <w:b/>
          <w:sz w:val="28"/>
          <w:szCs w:val="28"/>
        </w:rPr>
      </w:pPr>
      <w:r w:rsidRPr="00235356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усвоение новых знаний</w:t>
      </w:r>
    </w:p>
    <w:p w:rsidR="00E45C3A" w:rsidRPr="008F677D" w:rsidRDefault="00E45C3A" w:rsidP="00E45C3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35356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F677D">
        <w:rPr>
          <w:rFonts w:ascii="Times New Roman" w:hAnsi="Times New Roman" w:cs="Times New Roman"/>
          <w:sz w:val="28"/>
          <w:szCs w:val="28"/>
        </w:rPr>
        <w:t xml:space="preserve"> самостоятельная работа учащихся с текстом учебника; </w:t>
      </w:r>
      <w:r w:rsidR="00CF7D18">
        <w:rPr>
          <w:rFonts w:ascii="Times New Roman" w:hAnsi="Times New Roman" w:cs="Times New Roman"/>
          <w:sz w:val="28"/>
          <w:szCs w:val="28"/>
        </w:rPr>
        <w:t>установить связь между средней кинетической энергией движения и температурой идеального газа</w:t>
      </w:r>
      <w:r w:rsidRPr="008F677D">
        <w:rPr>
          <w:rFonts w:ascii="Times New Roman" w:hAnsi="Times New Roman" w:cs="Times New Roman"/>
          <w:sz w:val="28"/>
          <w:szCs w:val="28"/>
        </w:rPr>
        <w:t>.</w:t>
      </w:r>
    </w:p>
    <w:p w:rsidR="00E45C3A" w:rsidRPr="00235356" w:rsidRDefault="00E45C3A" w:rsidP="00E45C3A">
      <w:pPr>
        <w:rPr>
          <w:rFonts w:ascii="Times New Roman" w:hAnsi="Times New Roman" w:cs="Times New Roman"/>
          <w:b/>
          <w:sz w:val="28"/>
          <w:szCs w:val="28"/>
        </w:rPr>
      </w:pPr>
    </w:p>
    <w:p w:rsidR="00E45C3A" w:rsidRPr="00235356" w:rsidRDefault="00E45C3A" w:rsidP="00E45C3A">
      <w:pPr>
        <w:rPr>
          <w:rFonts w:ascii="Times New Roman" w:hAnsi="Times New Roman" w:cs="Times New Roman"/>
          <w:b/>
          <w:sz w:val="28"/>
          <w:szCs w:val="28"/>
        </w:rPr>
      </w:pPr>
      <w:r w:rsidRPr="002353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5C3A" w:rsidRPr="00235356" w:rsidRDefault="00E45C3A" w:rsidP="00E45C3A">
      <w:pPr>
        <w:pStyle w:val="a7"/>
        <w:rPr>
          <w:sz w:val="28"/>
          <w:szCs w:val="28"/>
        </w:rPr>
      </w:pPr>
      <w:r w:rsidRPr="00235356">
        <w:rPr>
          <w:b/>
          <w:bCs/>
          <w:i/>
          <w:iCs/>
          <w:sz w:val="28"/>
          <w:szCs w:val="28"/>
        </w:rPr>
        <w:t>Образовательная:</w:t>
      </w:r>
      <w:r>
        <w:rPr>
          <w:sz w:val="28"/>
          <w:szCs w:val="28"/>
        </w:rPr>
        <w:t xml:space="preserve"> обобщить и систематизировать</w:t>
      </w:r>
      <w:r w:rsidRPr="00235356">
        <w:rPr>
          <w:sz w:val="28"/>
          <w:szCs w:val="28"/>
        </w:rPr>
        <w:t xml:space="preserve"> знания темы “</w:t>
      </w:r>
      <w:r>
        <w:rPr>
          <w:sz w:val="28"/>
          <w:szCs w:val="28"/>
        </w:rPr>
        <w:t>Тепловое движение. Средняя скорость движения молекул</w:t>
      </w:r>
      <w:r w:rsidRPr="00235356">
        <w:rPr>
          <w:sz w:val="28"/>
          <w:szCs w:val="28"/>
        </w:rPr>
        <w:t>” на доступном ученику уровне трудности.</w:t>
      </w:r>
    </w:p>
    <w:p w:rsidR="00E45C3A" w:rsidRPr="00235356" w:rsidRDefault="00E45C3A" w:rsidP="00E45C3A">
      <w:pPr>
        <w:pStyle w:val="a7"/>
        <w:rPr>
          <w:b/>
          <w:bCs/>
          <w:i/>
          <w:iCs/>
          <w:sz w:val="28"/>
          <w:szCs w:val="28"/>
        </w:rPr>
      </w:pPr>
      <w:r w:rsidRPr="00235356">
        <w:rPr>
          <w:b/>
          <w:bCs/>
          <w:i/>
          <w:iCs/>
          <w:sz w:val="28"/>
          <w:szCs w:val="28"/>
        </w:rPr>
        <w:t>Развивающая:</w:t>
      </w:r>
      <w:r w:rsidRPr="00235356">
        <w:rPr>
          <w:sz w:val="28"/>
          <w:szCs w:val="28"/>
        </w:rPr>
        <w:t xml:space="preserve"> развивать у учащихся умение самостоятельно применять знания, осуществлять их применение в новых условиях.</w:t>
      </w:r>
      <w:r w:rsidRPr="00235356">
        <w:rPr>
          <w:b/>
          <w:bCs/>
          <w:i/>
          <w:iCs/>
          <w:sz w:val="28"/>
          <w:szCs w:val="28"/>
        </w:rPr>
        <w:t xml:space="preserve"> </w:t>
      </w:r>
    </w:p>
    <w:p w:rsidR="00E45C3A" w:rsidRDefault="00E45C3A" w:rsidP="00E45C3A">
      <w:pPr>
        <w:pStyle w:val="a7"/>
        <w:rPr>
          <w:sz w:val="28"/>
          <w:szCs w:val="28"/>
        </w:rPr>
      </w:pPr>
      <w:r w:rsidRPr="00235356">
        <w:rPr>
          <w:b/>
          <w:bCs/>
          <w:i/>
          <w:iCs/>
          <w:sz w:val="28"/>
          <w:szCs w:val="28"/>
        </w:rPr>
        <w:t xml:space="preserve">Воспитательная: </w:t>
      </w:r>
      <w:r w:rsidRPr="00235356">
        <w:rPr>
          <w:sz w:val="28"/>
          <w:szCs w:val="28"/>
        </w:rPr>
        <w:t xml:space="preserve">принимать самостоятельные решения, действовать в нестандартных ситуациях, оценивать свои знания. </w:t>
      </w:r>
    </w:p>
    <w:p w:rsidR="00CF7D18" w:rsidRPr="00235356" w:rsidRDefault="00CF7D18" w:rsidP="00E45C3A">
      <w:pPr>
        <w:pStyle w:val="a7"/>
        <w:rPr>
          <w:sz w:val="28"/>
          <w:szCs w:val="28"/>
        </w:rPr>
      </w:pPr>
    </w:p>
    <w:p w:rsidR="00E45C3A" w:rsidRPr="00235356" w:rsidRDefault="00E45C3A" w:rsidP="00E45C3A">
      <w:pPr>
        <w:rPr>
          <w:rFonts w:ascii="Times New Roman" w:hAnsi="Times New Roman" w:cs="Times New Roman"/>
          <w:b/>
          <w:sz w:val="28"/>
          <w:szCs w:val="28"/>
        </w:rPr>
      </w:pPr>
    </w:p>
    <w:p w:rsidR="00E45C3A" w:rsidRDefault="00E45C3A" w:rsidP="00E45C3A">
      <w:pPr>
        <w:rPr>
          <w:rFonts w:ascii="Times New Roman" w:hAnsi="Times New Roman" w:cs="Times New Roman"/>
          <w:b/>
          <w:sz w:val="28"/>
          <w:szCs w:val="28"/>
        </w:rPr>
      </w:pPr>
      <w:r w:rsidRPr="00235356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УРОКА</w:t>
      </w:r>
    </w:p>
    <w:p w:rsidR="00E45C3A" w:rsidRPr="00E45C3A" w:rsidRDefault="00E45C3A" w:rsidP="00E45C3A">
      <w:pPr>
        <w:rPr>
          <w:rFonts w:ascii="Times New Roman" w:hAnsi="Times New Roman" w:cs="Times New Roman"/>
          <w:b/>
          <w:sz w:val="28"/>
          <w:szCs w:val="28"/>
        </w:rPr>
      </w:pPr>
      <w:r w:rsidRPr="00E45C3A">
        <w:rPr>
          <w:rFonts w:ascii="Times New Roman" w:hAnsi="Times New Roman" w:cs="Times New Roman"/>
          <w:sz w:val="28"/>
          <w:szCs w:val="28"/>
        </w:rPr>
        <w:t xml:space="preserve"> </w:t>
      </w:r>
      <w:r w:rsidRPr="0023535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35356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356">
        <w:rPr>
          <w:rFonts w:ascii="Times New Roman" w:hAnsi="Times New Roman" w:cs="Times New Roman"/>
          <w:sz w:val="28"/>
          <w:szCs w:val="28"/>
        </w:rPr>
        <w:t>(2 мин)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C3A" w:rsidRDefault="00E45C3A" w:rsidP="00E45C3A">
      <w:pPr>
        <w:rPr>
          <w:rFonts w:ascii="Times New Roman" w:hAnsi="Times New Roman" w:cs="Times New Roman"/>
          <w:sz w:val="28"/>
          <w:szCs w:val="28"/>
        </w:rPr>
      </w:pPr>
      <w:r w:rsidRPr="00235356">
        <w:rPr>
          <w:rFonts w:ascii="Times New Roman" w:hAnsi="Times New Roman" w:cs="Times New Roman"/>
          <w:sz w:val="28"/>
          <w:szCs w:val="28"/>
        </w:rPr>
        <w:t>2. Подготовка к активному и сознательному усвоению нового материала(</w:t>
      </w:r>
      <w:r>
        <w:rPr>
          <w:rFonts w:ascii="Times New Roman" w:hAnsi="Times New Roman" w:cs="Times New Roman"/>
          <w:sz w:val="28"/>
          <w:szCs w:val="28"/>
        </w:rPr>
        <w:t>5мин</w:t>
      </w:r>
      <w:r w:rsidRPr="002353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C3A" w:rsidRPr="00235356" w:rsidRDefault="00E45C3A" w:rsidP="00E4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Усвоение новых знаний(15мин).</w:t>
      </w:r>
    </w:p>
    <w:p w:rsidR="00E45C3A" w:rsidRPr="00235356" w:rsidRDefault="00E45C3A" w:rsidP="00E4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5356">
        <w:rPr>
          <w:rFonts w:ascii="Times New Roman" w:hAnsi="Times New Roman" w:cs="Times New Roman"/>
          <w:sz w:val="28"/>
          <w:szCs w:val="28"/>
        </w:rPr>
        <w:t>. Закрепление новых знаний</w:t>
      </w:r>
      <w:r>
        <w:rPr>
          <w:rFonts w:ascii="Times New Roman" w:hAnsi="Times New Roman" w:cs="Times New Roman"/>
          <w:sz w:val="28"/>
          <w:szCs w:val="28"/>
        </w:rPr>
        <w:t>(15мин).</w:t>
      </w:r>
    </w:p>
    <w:p w:rsidR="00E45C3A" w:rsidRPr="00235356" w:rsidRDefault="00E45C3A" w:rsidP="00E45C3A">
      <w:pPr>
        <w:rPr>
          <w:rFonts w:ascii="Times New Roman" w:hAnsi="Times New Roman" w:cs="Times New Roman"/>
          <w:sz w:val="28"/>
          <w:szCs w:val="28"/>
        </w:rPr>
      </w:pPr>
      <w:r w:rsidRPr="00235356">
        <w:rPr>
          <w:rFonts w:ascii="Times New Roman" w:hAnsi="Times New Roman" w:cs="Times New Roman"/>
          <w:sz w:val="28"/>
          <w:szCs w:val="28"/>
        </w:rPr>
        <w:t>6. Подведение итогов урока</w:t>
      </w:r>
      <w:r>
        <w:rPr>
          <w:rFonts w:ascii="Times New Roman" w:hAnsi="Times New Roman" w:cs="Times New Roman"/>
          <w:sz w:val="28"/>
          <w:szCs w:val="28"/>
        </w:rPr>
        <w:t>(2 мин).</w:t>
      </w:r>
    </w:p>
    <w:p w:rsidR="00E45C3A" w:rsidRPr="00235356" w:rsidRDefault="00E45C3A" w:rsidP="00E45C3A">
      <w:pPr>
        <w:rPr>
          <w:rFonts w:ascii="Times New Roman" w:hAnsi="Times New Roman" w:cs="Times New Roman"/>
          <w:sz w:val="28"/>
          <w:szCs w:val="28"/>
        </w:rPr>
      </w:pPr>
      <w:r w:rsidRPr="00235356">
        <w:rPr>
          <w:rFonts w:ascii="Times New Roman" w:hAnsi="Times New Roman" w:cs="Times New Roman"/>
          <w:sz w:val="28"/>
          <w:szCs w:val="28"/>
        </w:rPr>
        <w:t>7. Инструктаж о выполнении домашнего задания</w:t>
      </w:r>
      <w:r>
        <w:rPr>
          <w:rFonts w:ascii="Times New Roman" w:hAnsi="Times New Roman" w:cs="Times New Roman"/>
          <w:sz w:val="28"/>
          <w:szCs w:val="28"/>
        </w:rPr>
        <w:t>(1мин).</w:t>
      </w:r>
    </w:p>
    <w:p w:rsidR="00E45C3A" w:rsidRPr="00235356" w:rsidRDefault="00E45C3A" w:rsidP="00E45C3A">
      <w:pPr>
        <w:rPr>
          <w:rFonts w:ascii="Times New Roman" w:hAnsi="Times New Roman" w:cs="Times New Roman"/>
          <w:b/>
          <w:sz w:val="28"/>
          <w:szCs w:val="28"/>
        </w:rPr>
      </w:pPr>
    </w:p>
    <w:p w:rsidR="00E45C3A" w:rsidRDefault="00E45C3A" w:rsidP="00E45C3A">
      <w:pPr>
        <w:rPr>
          <w:rFonts w:ascii="Times New Roman" w:hAnsi="Times New Roman" w:cs="Times New Roman"/>
          <w:b/>
          <w:sz w:val="28"/>
          <w:szCs w:val="28"/>
        </w:rPr>
      </w:pPr>
      <w:r w:rsidRPr="00235356">
        <w:rPr>
          <w:rFonts w:ascii="Times New Roman" w:hAnsi="Times New Roman" w:cs="Times New Roman"/>
          <w:b/>
          <w:sz w:val="28"/>
          <w:szCs w:val="28"/>
        </w:rPr>
        <w:t>СОДЕРЖАНИЕ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5C3A" w:rsidRPr="00E45C3A" w:rsidRDefault="00E45C3A" w:rsidP="00E45C3A">
      <w:pPr>
        <w:pStyle w:val="a4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5C3A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E45C3A">
        <w:rPr>
          <w:rFonts w:ascii="Times New Roman" w:hAnsi="Times New Roman" w:cs="Times New Roman"/>
          <w:b/>
          <w:sz w:val="28"/>
          <w:szCs w:val="28"/>
        </w:rPr>
        <w:t>.</w:t>
      </w:r>
    </w:p>
    <w:p w:rsidR="00E45C3A" w:rsidRDefault="00E45C3A" w:rsidP="00E4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Приветствие, проверка готовности учащихся к уроку, готовность доски, мела,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оборудования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аскрытие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общей цели урока.</w:t>
      </w:r>
    </w:p>
    <w:p w:rsidR="00E45C3A" w:rsidRDefault="00E45C3A" w:rsidP="00E45C3A">
      <w:pPr>
        <w:pStyle w:val="a4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45C3A">
        <w:rPr>
          <w:rFonts w:ascii="Times New Roman" w:hAnsi="Times New Roman" w:cs="Times New Roman"/>
          <w:b/>
          <w:sz w:val="28"/>
          <w:szCs w:val="28"/>
        </w:rPr>
        <w:t>Подготовка к активному и сознатель</w:t>
      </w:r>
      <w:r>
        <w:rPr>
          <w:rFonts w:ascii="Times New Roman" w:hAnsi="Times New Roman" w:cs="Times New Roman"/>
          <w:b/>
          <w:sz w:val="28"/>
          <w:szCs w:val="28"/>
        </w:rPr>
        <w:t>ному усвоению нового материала</w:t>
      </w:r>
    </w:p>
    <w:p w:rsidR="00E45C3A" w:rsidRDefault="00E45C3A" w:rsidP="00E45C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5C3A">
        <w:rPr>
          <w:rFonts w:ascii="Times New Roman" w:hAnsi="Times New Roman" w:cs="Times New Roman"/>
          <w:sz w:val="28"/>
          <w:szCs w:val="28"/>
        </w:rPr>
        <w:t>Работа в парах – рефлексия по опорному конспекту (5 мин.);</w:t>
      </w:r>
    </w:p>
    <w:p w:rsidR="00E45C3A" w:rsidRDefault="00E45C3A" w:rsidP="00E45C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актуализации усвоения новых знаний проводится физически диктант по формулам предыдущего материала по вариантам.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5C3A" w:rsidTr="00E45C3A">
        <w:tc>
          <w:tcPr>
            <w:tcW w:w="4785" w:type="dxa"/>
          </w:tcPr>
          <w:p w:rsidR="00E45C3A" w:rsidRDefault="00E45C3A" w:rsidP="00E4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E45C3A" w:rsidRDefault="00E45C3A" w:rsidP="00E4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</w:t>
            </w:r>
          </w:p>
        </w:tc>
      </w:tr>
      <w:tr w:rsidR="00E45C3A" w:rsidTr="00E45C3A">
        <w:tc>
          <w:tcPr>
            <w:tcW w:w="4785" w:type="dxa"/>
          </w:tcPr>
          <w:p w:rsidR="00E45C3A" w:rsidRDefault="00E45C3A" w:rsidP="00E4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1.Закон Авогадро (формула и формулировка)</w:t>
            </w:r>
          </w:p>
        </w:tc>
        <w:tc>
          <w:tcPr>
            <w:tcW w:w="4786" w:type="dxa"/>
          </w:tcPr>
          <w:p w:rsidR="00E45C3A" w:rsidRDefault="00E45C3A" w:rsidP="00E4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1.Основное уравнение МКТ</w:t>
            </w:r>
          </w:p>
        </w:tc>
      </w:tr>
      <w:tr w:rsidR="00E45C3A" w:rsidTr="00E45C3A">
        <w:tc>
          <w:tcPr>
            <w:tcW w:w="4785" w:type="dxa"/>
          </w:tcPr>
          <w:p w:rsidR="00E45C3A" w:rsidRDefault="00E45C3A" w:rsidP="00E4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2.Основное уравнение МКТ</w:t>
            </w:r>
          </w:p>
        </w:tc>
        <w:tc>
          <w:tcPr>
            <w:tcW w:w="4786" w:type="dxa"/>
          </w:tcPr>
          <w:p w:rsidR="00E45C3A" w:rsidRDefault="00E45C3A" w:rsidP="00E4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2.Основное уравнение МКТ</w:t>
            </w:r>
          </w:p>
        </w:tc>
      </w:tr>
      <w:tr w:rsidR="00E45C3A" w:rsidTr="00E45C3A">
        <w:tc>
          <w:tcPr>
            <w:tcW w:w="4785" w:type="dxa"/>
          </w:tcPr>
          <w:p w:rsidR="00E45C3A" w:rsidRDefault="00E45C3A" w:rsidP="00E4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3.Уравнение связывающее температуру в энергетических единицах и абсолютную температуру</w:t>
            </w:r>
          </w:p>
          <w:p w:rsidR="00E45C3A" w:rsidRDefault="00E45C3A" w:rsidP="00E45C3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5C3A" w:rsidRDefault="00E45C3A" w:rsidP="00E4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3.Формулы указывающие связь  между шкалой Цельсия и шкалой Кельвина</w:t>
            </w:r>
          </w:p>
        </w:tc>
      </w:tr>
      <w:tr w:rsidR="00E45C3A" w:rsidTr="00E45C3A">
        <w:tc>
          <w:tcPr>
            <w:tcW w:w="4785" w:type="dxa"/>
          </w:tcPr>
          <w:p w:rsidR="00E45C3A" w:rsidRDefault="00E45C3A" w:rsidP="00E4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4.Постоянная Больцмана</w:t>
            </w:r>
          </w:p>
        </w:tc>
        <w:tc>
          <w:tcPr>
            <w:tcW w:w="4786" w:type="dxa"/>
          </w:tcPr>
          <w:p w:rsidR="00E45C3A" w:rsidRDefault="00E45C3A" w:rsidP="00E4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4.Постоянная Авогадро</w:t>
            </w:r>
          </w:p>
        </w:tc>
      </w:tr>
      <w:tr w:rsidR="00E45C3A" w:rsidTr="00E45C3A">
        <w:tc>
          <w:tcPr>
            <w:tcW w:w="4785" w:type="dxa"/>
          </w:tcPr>
          <w:p w:rsidR="00E45C3A" w:rsidRDefault="00E45C3A" w:rsidP="00E4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5.формулы массы вещества</w:t>
            </w:r>
          </w:p>
        </w:tc>
        <w:tc>
          <w:tcPr>
            <w:tcW w:w="4786" w:type="dxa"/>
          </w:tcPr>
          <w:p w:rsidR="00E45C3A" w:rsidRDefault="00E45C3A" w:rsidP="00E4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5.Формулы массы молекул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атома)</w:t>
            </w:r>
          </w:p>
        </w:tc>
      </w:tr>
      <w:tr w:rsidR="00E45C3A" w:rsidTr="00E45C3A">
        <w:tc>
          <w:tcPr>
            <w:tcW w:w="4785" w:type="dxa"/>
          </w:tcPr>
          <w:p w:rsidR="00E45C3A" w:rsidRDefault="00E45C3A" w:rsidP="00E4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6.Формулы количества вещества</w:t>
            </w:r>
          </w:p>
        </w:tc>
        <w:tc>
          <w:tcPr>
            <w:tcW w:w="4786" w:type="dxa"/>
          </w:tcPr>
          <w:p w:rsidR="00E45C3A" w:rsidRDefault="00E45C3A" w:rsidP="00E4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6.Формулы числа молекул, концентрации</w:t>
            </w:r>
          </w:p>
        </w:tc>
      </w:tr>
    </w:tbl>
    <w:p w:rsidR="00E45C3A" w:rsidRDefault="00E45C3A" w:rsidP="00E45C3A">
      <w:pPr>
        <w:rPr>
          <w:rFonts w:ascii="Times New Roman" w:hAnsi="Times New Roman" w:cs="Times New Roman"/>
          <w:sz w:val="28"/>
          <w:szCs w:val="28"/>
        </w:rPr>
      </w:pPr>
    </w:p>
    <w:p w:rsidR="00E45C3A" w:rsidRPr="00E45C3A" w:rsidRDefault="00E45C3A" w:rsidP="00E4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задания выполняется на уроке сразу самими учащимися. Поменявшись вариантами, учащиеся проверяют и выставляют друг другу оценки по пятибалльной системе.</w:t>
      </w:r>
    </w:p>
    <w:p w:rsidR="00E45C3A" w:rsidRDefault="00E45C3A" w:rsidP="00E45C3A">
      <w:pPr>
        <w:pStyle w:val="a4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45C3A">
        <w:rPr>
          <w:rFonts w:ascii="Times New Roman" w:hAnsi="Times New Roman" w:cs="Times New Roman"/>
          <w:b/>
          <w:sz w:val="28"/>
          <w:szCs w:val="28"/>
        </w:rPr>
        <w:t>Усвоение новых знаний</w:t>
      </w:r>
    </w:p>
    <w:p w:rsidR="00E45C3A" w:rsidRPr="00E45C3A" w:rsidRDefault="00E45C3A" w:rsidP="00E45C3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E45C3A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E45C3A">
        <w:rPr>
          <w:rFonts w:ascii="Times New Roman" w:hAnsi="Times New Roman" w:cs="Times New Roman"/>
          <w:sz w:val="28"/>
          <w:szCs w:val="28"/>
        </w:rPr>
        <w:t xml:space="preserve"> Используя знания §69, подготовьте ответ по следующему плану: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45C3A" w:rsidTr="00E66CB0">
        <w:tc>
          <w:tcPr>
            <w:tcW w:w="3085" w:type="dxa"/>
          </w:tcPr>
          <w:p w:rsidR="00E45C3A" w:rsidRDefault="00E45C3A" w:rsidP="00E66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опыта Штерна</w:t>
            </w:r>
          </w:p>
        </w:tc>
        <w:tc>
          <w:tcPr>
            <w:tcW w:w="6486" w:type="dxa"/>
          </w:tcPr>
          <w:p w:rsidR="00E45C3A" w:rsidRDefault="00E45C3A" w:rsidP="00E66CB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45C3A" w:rsidRDefault="00E45C3A" w:rsidP="00E66CB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45C3A" w:rsidTr="00E66CB0">
        <w:tc>
          <w:tcPr>
            <w:tcW w:w="3085" w:type="dxa"/>
          </w:tcPr>
          <w:p w:rsidR="00E45C3A" w:rsidRDefault="00E45C3A" w:rsidP="00E66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приборы</w:t>
            </w:r>
          </w:p>
        </w:tc>
        <w:tc>
          <w:tcPr>
            <w:tcW w:w="6486" w:type="dxa"/>
          </w:tcPr>
          <w:p w:rsidR="00E45C3A" w:rsidRDefault="00E45C3A" w:rsidP="00E66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45C3A" w:rsidRDefault="00E45C3A" w:rsidP="00E66CB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45C3A" w:rsidTr="00E66CB0">
        <w:tc>
          <w:tcPr>
            <w:tcW w:w="3085" w:type="dxa"/>
          </w:tcPr>
          <w:p w:rsidR="00E45C3A" w:rsidRDefault="00E45C3A" w:rsidP="00E66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эксперимента</w:t>
            </w:r>
          </w:p>
        </w:tc>
        <w:tc>
          <w:tcPr>
            <w:tcW w:w="6486" w:type="dxa"/>
          </w:tcPr>
          <w:p w:rsidR="00E45C3A" w:rsidRDefault="00E45C3A" w:rsidP="00E66CB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45C3A" w:rsidRDefault="00E45C3A" w:rsidP="00E66CB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45C3A" w:rsidTr="00E66CB0">
        <w:tc>
          <w:tcPr>
            <w:tcW w:w="3085" w:type="dxa"/>
          </w:tcPr>
          <w:p w:rsidR="00E45C3A" w:rsidRDefault="00E45C3A" w:rsidP="00E66C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Выводы </w:t>
            </w:r>
          </w:p>
        </w:tc>
        <w:tc>
          <w:tcPr>
            <w:tcW w:w="6486" w:type="dxa"/>
          </w:tcPr>
          <w:p w:rsidR="00E45C3A" w:rsidRDefault="00E45C3A" w:rsidP="00E66CB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45C3A" w:rsidRDefault="00E45C3A" w:rsidP="00E66CB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CF7D18" w:rsidRDefault="00CF7D18" w:rsidP="00020164">
      <w:pPr>
        <w:rPr>
          <w:rFonts w:ascii="Times New Roman" w:hAnsi="Times New Roman" w:cs="Times New Roman"/>
          <w:sz w:val="28"/>
          <w:szCs w:val="28"/>
        </w:rPr>
      </w:pPr>
    </w:p>
    <w:p w:rsidR="00E45C3A" w:rsidRPr="00020164" w:rsidRDefault="00E45C3A" w:rsidP="00020164">
      <w:pPr>
        <w:rPr>
          <w:rFonts w:ascii="Times New Roman" w:hAnsi="Times New Roman" w:cs="Times New Roman"/>
          <w:sz w:val="28"/>
          <w:szCs w:val="28"/>
        </w:rPr>
      </w:pPr>
      <w:r w:rsidRPr="00020164">
        <w:rPr>
          <w:rFonts w:ascii="Times New Roman" w:hAnsi="Times New Roman" w:cs="Times New Roman"/>
          <w:sz w:val="28"/>
          <w:szCs w:val="28"/>
        </w:rPr>
        <w:t>2.Задание. Решите задачу. При какой температуре средняя квадратичная скорость молекул азота 830 м/с?</w:t>
      </w:r>
    </w:p>
    <w:p w:rsidR="00E45C3A" w:rsidRPr="00E45C3A" w:rsidRDefault="00E45C3A" w:rsidP="00E45C3A">
      <w:pPr>
        <w:rPr>
          <w:rFonts w:ascii="Times New Roman" w:hAnsi="Times New Roman" w:cs="Times New Roman"/>
          <w:sz w:val="24"/>
          <w:szCs w:val="24"/>
        </w:rPr>
      </w:pPr>
      <w:r w:rsidRPr="00E45C3A">
        <w:rPr>
          <w:rFonts w:ascii="Times New Roman" w:hAnsi="Times New Roman" w:cs="Times New Roman"/>
          <w:sz w:val="24"/>
          <w:szCs w:val="24"/>
        </w:rPr>
        <w:t>Учащиеся самостоятельно,  с помощью учебника или анализируя пройденный материал, выводят формулу, связывающую среднюю квадратичную скорость с абсолютной температурой. Возможны несколько вариантов решения данной задачи.</w:t>
      </w:r>
    </w:p>
    <w:p w:rsidR="00E45C3A" w:rsidRDefault="00E45C3A" w:rsidP="00E45C3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19050" r="0" b="1143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45C3A" w:rsidRDefault="00E45C3A" w:rsidP="00E45C3A">
      <w:pPr>
        <w:pStyle w:val="a4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45C3A">
        <w:rPr>
          <w:rFonts w:ascii="Times New Roman" w:hAnsi="Times New Roman" w:cs="Times New Roman"/>
          <w:b/>
          <w:sz w:val="28"/>
          <w:szCs w:val="28"/>
        </w:rPr>
        <w:lastRenderedPageBreak/>
        <w:t>Закрепление новых знаний</w:t>
      </w:r>
    </w:p>
    <w:p w:rsidR="00E45C3A" w:rsidRPr="00020164" w:rsidRDefault="00E45C3A" w:rsidP="00E45C3A">
      <w:pPr>
        <w:rPr>
          <w:rFonts w:ascii="Times New Roman" w:hAnsi="Times New Roman" w:cs="Times New Roman"/>
          <w:b/>
          <w:sz w:val="24"/>
          <w:szCs w:val="24"/>
        </w:rPr>
      </w:pPr>
      <w:r w:rsidRPr="00020164">
        <w:rPr>
          <w:rFonts w:ascii="Times New Roman" w:hAnsi="Times New Roman" w:cs="Times New Roman"/>
          <w:sz w:val="24"/>
          <w:szCs w:val="24"/>
        </w:rPr>
        <w:t>Для закрепления знаний полученных на уроке и обобщения материала изученного ранее учащимся предлагается самостоятельно решить задачу. Решение этой задачи также подразумевает несколько вариантов.</w:t>
      </w:r>
    </w:p>
    <w:p w:rsidR="00E45C3A" w:rsidRDefault="00E45C3A" w:rsidP="00E45C3A">
      <w:pPr>
        <w:rPr>
          <w:rFonts w:ascii="Times New Roman" w:hAnsi="Times New Roman" w:cs="Times New Roman"/>
          <w:sz w:val="28"/>
          <w:szCs w:val="28"/>
        </w:rPr>
      </w:pPr>
      <w:r w:rsidRPr="00E45C3A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абсолютной температуры воздуха на некоторой высоте 216К, давление 19700 Па.  Найдите концентрацию молекул воздуха, плотность и среднюю квадратичную скорость на данной высоте.</w:t>
      </w:r>
    </w:p>
    <w:p w:rsidR="00E45C3A" w:rsidRDefault="00E45C3A" w:rsidP="00E4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242868"/>
            <wp:effectExtent l="76200" t="57150" r="133350" b="11938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CF7D18" w:rsidRDefault="00CF7D18" w:rsidP="00E45C3A">
      <w:pPr>
        <w:rPr>
          <w:rFonts w:ascii="Times New Roman" w:hAnsi="Times New Roman" w:cs="Times New Roman"/>
          <w:sz w:val="28"/>
          <w:szCs w:val="28"/>
        </w:rPr>
      </w:pPr>
    </w:p>
    <w:p w:rsidR="00E45C3A" w:rsidRDefault="00E45C3A" w:rsidP="00E45C3A">
      <w:pPr>
        <w:pStyle w:val="a4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45C3A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E45C3A" w:rsidRPr="00E45C3A" w:rsidRDefault="00E45C3A" w:rsidP="00E45C3A">
      <w:pPr>
        <w:rPr>
          <w:rFonts w:ascii="Times New Roman" w:hAnsi="Times New Roman" w:cs="Times New Roman"/>
          <w:sz w:val="28"/>
          <w:szCs w:val="28"/>
        </w:rPr>
      </w:pPr>
      <w:r w:rsidRPr="00E45C3A">
        <w:rPr>
          <w:rFonts w:ascii="Times New Roman" w:hAnsi="Times New Roman" w:cs="Times New Roman"/>
          <w:sz w:val="28"/>
          <w:szCs w:val="28"/>
        </w:rPr>
        <w:t>Дать общую 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работы класса, показать успешность овладения уроком. Вскрыть недостатки, показать пути их решения.</w:t>
      </w:r>
    </w:p>
    <w:p w:rsidR="00E45C3A" w:rsidRDefault="00E45C3A" w:rsidP="00E45C3A">
      <w:pPr>
        <w:pStyle w:val="a4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45C3A">
        <w:rPr>
          <w:rFonts w:ascii="Times New Roman" w:hAnsi="Times New Roman" w:cs="Times New Roman"/>
          <w:b/>
          <w:sz w:val="28"/>
          <w:szCs w:val="28"/>
        </w:rPr>
        <w:t>Инструктаж о выполнении домашнего задания</w:t>
      </w:r>
    </w:p>
    <w:p w:rsidR="00E45C3A" w:rsidRDefault="00E45C3A" w:rsidP="00E45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69, №  574,574 (сборника задач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Рымкевича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45C3A" w:rsidRPr="00E45C3A" w:rsidRDefault="00E45C3A" w:rsidP="00E45C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урок решения задач начинается с рассмотрения домашнего задания.</w:t>
      </w:r>
    </w:p>
    <w:p w:rsidR="00E45C3A" w:rsidRPr="00E45C3A" w:rsidRDefault="00E45C3A" w:rsidP="00E45C3A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E45C3A" w:rsidRDefault="00E45C3A" w:rsidP="00E45C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A5971" w:rsidRDefault="005A5971" w:rsidP="00E45C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A5971" w:rsidRDefault="005A5971" w:rsidP="00E45C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86C79" w:rsidRPr="00816C8A" w:rsidRDefault="00E86C79" w:rsidP="005A597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971" w:rsidRDefault="005A5971" w:rsidP="005A597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97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5A5971" w:rsidRPr="005A5971" w:rsidRDefault="005A5971" w:rsidP="005A59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A597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(полного) общего образования по физике, 2004.</w:t>
      </w:r>
    </w:p>
    <w:p w:rsidR="005A5971" w:rsidRPr="005A5971" w:rsidRDefault="00B36000" w:rsidP="005A59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Физика: Учебник для 10 </w:t>
      </w:r>
      <w:r w:rsidR="005A5971" w:rsidRPr="005A5971">
        <w:rPr>
          <w:rFonts w:ascii="Times New Roman" w:hAnsi="Times New Roman" w:cs="Times New Roman"/>
          <w:sz w:val="28"/>
          <w:szCs w:val="28"/>
        </w:rPr>
        <w:t xml:space="preserve">класса </w:t>
      </w:r>
      <w:proofErr w:type="spellStart"/>
      <w:r w:rsidR="005A5971" w:rsidRPr="005A597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5A5971" w:rsidRPr="005A5971">
        <w:rPr>
          <w:rFonts w:ascii="Times New Roman" w:hAnsi="Times New Roman" w:cs="Times New Roman"/>
          <w:sz w:val="28"/>
          <w:szCs w:val="28"/>
        </w:rPr>
        <w:t xml:space="preserve">. учреждений / Г. Я. </w:t>
      </w:r>
      <w:proofErr w:type="spellStart"/>
      <w:r w:rsidR="005A5971" w:rsidRPr="005A5971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="005A5971" w:rsidRPr="005A5971">
        <w:rPr>
          <w:rFonts w:ascii="Times New Roman" w:hAnsi="Times New Roman" w:cs="Times New Roman"/>
          <w:sz w:val="28"/>
          <w:szCs w:val="28"/>
        </w:rPr>
        <w:t>, Б.</w:t>
      </w:r>
      <w:r w:rsidR="00D42773">
        <w:rPr>
          <w:rFonts w:ascii="Times New Roman" w:hAnsi="Times New Roman" w:cs="Times New Roman"/>
          <w:sz w:val="28"/>
          <w:szCs w:val="28"/>
        </w:rPr>
        <w:t xml:space="preserve"> </w:t>
      </w:r>
      <w:r w:rsidR="005A5971" w:rsidRPr="005A5971">
        <w:rPr>
          <w:rFonts w:ascii="Times New Roman" w:hAnsi="Times New Roman" w:cs="Times New Roman"/>
          <w:sz w:val="28"/>
          <w:szCs w:val="28"/>
        </w:rPr>
        <w:t>Б.</w:t>
      </w:r>
      <w:r w:rsidR="00D4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971" w:rsidRPr="005A5971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="005A5971" w:rsidRPr="005A5971">
        <w:rPr>
          <w:rFonts w:ascii="Times New Roman" w:hAnsi="Times New Roman" w:cs="Times New Roman"/>
          <w:sz w:val="28"/>
          <w:szCs w:val="28"/>
        </w:rPr>
        <w:t>, Н. Н</w:t>
      </w:r>
      <w:r>
        <w:rPr>
          <w:rFonts w:ascii="Times New Roman" w:hAnsi="Times New Roman" w:cs="Times New Roman"/>
          <w:sz w:val="28"/>
          <w:szCs w:val="28"/>
        </w:rPr>
        <w:t>. Сотский. М.: Просвещение, 2009</w:t>
      </w:r>
      <w:r w:rsidR="005A5971" w:rsidRPr="005A59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000" w:rsidRDefault="005A5971" w:rsidP="005A59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36000">
        <w:rPr>
          <w:rFonts w:ascii="Times New Roman" w:hAnsi="Times New Roman" w:cs="Times New Roman"/>
          <w:sz w:val="28"/>
          <w:szCs w:val="28"/>
        </w:rPr>
        <w:t xml:space="preserve">Физика. Задачник. 10 – 11 </w:t>
      </w:r>
      <w:proofErr w:type="spellStart"/>
      <w:r w:rsidRPr="00B3600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6000">
        <w:rPr>
          <w:rFonts w:ascii="Times New Roman" w:hAnsi="Times New Roman" w:cs="Times New Roman"/>
          <w:sz w:val="28"/>
          <w:szCs w:val="28"/>
        </w:rPr>
        <w:t xml:space="preserve">.: пособие для </w:t>
      </w:r>
      <w:proofErr w:type="spellStart"/>
      <w:r w:rsidRPr="00B3600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36000">
        <w:rPr>
          <w:rFonts w:ascii="Times New Roman" w:hAnsi="Times New Roman" w:cs="Times New Roman"/>
          <w:sz w:val="28"/>
          <w:szCs w:val="28"/>
        </w:rPr>
        <w:t>. учреждений / А.</w:t>
      </w:r>
      <w:r w:rsidR="00D42773">
        <w:rPr>
          <w:rFonts w:ascii="Times New Roman" w:hAnsi="Times New Roman" w:cs="Times New Roman"/>
          <w:sz w:val="28"/>
          <w:szCs w:val="28"/>
        </w:rPr>
        <w:t xml:space="preserve"> </w:t>
      </w:r>
      <w:r w:rsidRPr="00B36000">
        <w:rPr>
          <w:rFonts w:ascii="Times New Roman" w:hAnsi="Times New Roman" w:cs="Times New Roman"/>
          <w:sz w:val="28"/>
          <w:szCs w:val="28"/>
        </w:rPr>
        <w:t>П.</w:t>
      </w:r>
      <w:r w:rsidR="00D42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000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B36000">
        <w:rPr>
          <w:rFonts w:ascii="Times New Roman" w:hAnsi="Times New Roman" w:cs="Times New Roman"/>
          <w:sz w:val="28"/>
          <w:szCs w:val="28"/>
        </w:rPr>
        <w:t>. – 9-е из</w:t>
      </w:r>
      <w:r w:rsidR="00B36000" w:rsidRPr="00B36000">
        <w:rPr>
          <w:rFonts w:ascii="Times New Roman" w:hAnsi="Times New Roman" w:cs="Times New Roman"/>
          <w:sz w:val="28"/>
          <w:szCs w:val="28"/>
        </w:rPr>
        <w:t>д., стереотип. – М.: Дрофа, 2010</w:t>
      </w:r>
      <w:r w:rsidRPr="00B36000">
        <w:rPr>
          <w:rFonts w:ascii="Times New Roman" w:hAnsi="Times New Roman" w:cs="Times New Roman"/>
          <w:sz w:val="28"/>
          <w:szCs w:val="28"/>
        </w:rPr>
        <w:t>.</w:t>
      </w:r>
    </w:p>
    <w:p w:rsidR="00B36000" w:rsidRDefault="00B36000" w:rsidP="005A59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Физика:3800 задач для школьников и поступающих </w:t>
      </w:r>
      <w:r w:rsidR="00D42773">
        <w:rPr>
          <w:rFonts w:ascii="Times New Roman" w:hAnsi="Times New Roman" w:cs="Times New Roman"/>
          <w:sz w:val="28"/>
          <w:szCs w:val="28"/>
        </w:rPr>
        <w:t xml:space="preserve">в вузы /Н. В. </w:t>
      </w:r>
      <w:proofErr w:type="spellStart"/>
      <w:r w:rsidR="00D42773">
        <w:rPr>
          <w:rFonts w:ascii="Times New Roman" w:hAnsi="Times New Roman" w:cs="Times New Roman"/>
          <w:sz w:val="28"/>
          <w:szCs w:val="28"/>
        </w:rPr>
        <w:t>Турчина</w:t>
      </w:r>
      <w:proofErr w:type="spellEnd"/>
      <w:r w:rsidR="00D42773">
        <w:rPr>
          <w:rFonts w:ascii="Times New Roman" w:hAnsi="Times New Roman" w:cs="Times New Roman"/>
          <w:sz w:val="28"/>
          <w:szCs w:val="28"/>
        </w:rPr>
        <w:t>, Л.И. Рудакова, О.И. Суров. М.</w:t>
      </w:r>
      <w:proofErr w:type="gramStart"/>
      <w:r w:rsidR="00D427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42773">
        <w:rPr>
          <w:rFonts w:ascii="Times New Roman" w:hAnsi="Times New Roman" w:cs="Times New Roman"/>
          <w:sz w:val="28"/>
          <w:szCs w:val="28"/>
        </w:rPr>
        <w:t>Дрофа, 2000.</w:t>
      </w:r>
    </w:p>
    <w:p w:rsidR="00D42773" w:rsidRDefault="00D42773" w:rsidP="005A59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 ЕГЭ. Физика. Решение сложных задач./ Е. А. Вишнякова, В.А. Макаров, М.В. Семенова, А. А. Якута. ФИПИ.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Интелект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>-Центр, 2010.</w:t>
      </w:r>
    </w:p>
    <w:p w:rsidR="00B36000" w:rsidRPr="00D42773" w:rsidRDefault="00D42773" w:rsidP="005A59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2773">
        <w:rPr>
          <w:rFonts w:ascii="Times New Roman" w:hAnsi="Times New Roman" w:cs="Times New Roman"/>
          <w:sz w:val="28"/>
          <w:szCs w:val="28"/>
        </w:rPr>
        <w:t>Контрольно-измерительные материалы. Физика: 10 класс./ Н.И. Зорин</w:t>
      </w:r>
      <w:proofErr w:type="gramStart"/>
      <w:r w:rsidRPr="00D4277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42773">
        <w:rPr>
          <w:rFonts w:ascii="Times New Roman" w:hAnsi="Times New Roman" w:cs="Times New Roman"/>
          <w:sz w:val="28"/>
          <w:szCs w:val="28"/>
        </w:rPr>
        <w:t>М.:ВАКО, 2010.</w:t>
      </w:r>
    </w:p>
    <w:p w:rsidR="005A5971" w:rsidRPr="00B36000" w:rsidRDefault="005A5971" w:rsidP="005A59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36000">
        <w:rPr>
          <w:rFonts w:ascii="Times New Roman" w:hAnsi="Times New Roman" w:cs="Times New Roman"/>
          <w:sz w:val="28"/>
          <w:szCs w:val="28"/>
        </w:rPr>
        <w:t xml:space="preserve">ЕГЭ 2011. Физика. Типовые тестовые задания/ </w:t>
      </w:r>
      <w:proofErr w:type="spellStart"/>
      <w:r w:rsidRPr="00B36000">
        <w:rPr>
          <w:rFonts w:ascii="Times New Roman" w:hAnsi="Times New Roman" w:cs="Times New Roman"/>
          <w:sz w:val="28"/>
          <w:szCs w:val="28"/>
        </w:rPr>
        <w:t>О.Ф.Кабардин</w:t>
      </w:r>
      <w:proofErr w:type="spellEnd"/>
      <w:r w:rsidRPr="00B36000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Pr="00B36000">
        <w:rPr>
          <w:rFonts w:ascii="Times New Roman" w:hAnsi="Times New Roman" w:cs="Times New Roman"/>
          <w:sz w:val="28"/>
          <w:szCs w:val="28"/>
        </w:rPr>
        <w:t>Кабардина</w:t>
      </w:r>
      <w:proofErr w:type="spellEnd"/>
      <w:r w:rsidRPr="00B36000">
        <w:rPr>
          <w:rFonts w:ascii="Times New Roman" w:hAnsi="Times New Roman" w:cs="Times New Roman"/>
          <w:sz w:val="28"/>
          <w:szCs w:val="28"/>
        </w:rPr>
        <w:t>, В.А. Орлов. – М.: Издательство «Экзамен», 2011.</w:t>
      </w:r>
    </w:p>
    <w:p w:rsidR="005A5971" w:rsidRPr="005A5971" w:rsidRDefault="005A5971" w:rsidP="005A59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A5971">
        <w:rPr>
          <w:rFonts w:ascii="Times New Roman" w:hAnsi="Times New Roman" w:cs="Times New Roman"/>
          <w:sz w:val="28"/>
          <w:szCs w:val="28"/>
        </w:rPr>
        <w:t>Жуков Г.Н., Матросов П.Г., Каплан С.Л. Основы общей и профессиональной педагогики: Учебное пособие</w:t>
      </w:r>
      <w:proofErr w:type="gramStart"/>
      <w:r w:rsidRPr="005A5971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5A5971">
        <w:rPr>
          <w:rFonts w:ascii="Times New Roman" w:hAnsi="Times New Roman" w:cs="Times New Roman"/>
          <w:sz w:val="28"/>
          <w:szCs w:val="28"/>
        </w:rPr>
        <w:t xml:space="preserve">од общей ред. проф. Г.П. </w:t>
      </w:r>
      <w:proofErr w:type="spellStart"/>
      <w:r w:rsidRPr="005A5971">
        <w:rPr>
          <w:rFonts w:ascii="Times New Roman" w:hAnsi="Times New Roman" w:cs="Times New Roman"/>
          <w:sz w:val="28"/>
          <w:szCs w:val="28"/>
        </w:rPr>
        <w:t>Скамницкой</w:t>
      </w:r>
      <w:proofErr w:type="spellEnd"/>
      <w:r w:rsidRPr="005A5971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A5971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5A5971">
        <w:rPr>
          <w:rFonts w:ascii="Times New Roman" w:hAnsi="Times New Roman" w:cs="Times New Roman"/>
          <w:sz w:val="28"/>
          <w:szCs w:val="28"/>
        </w:rPr>
        <w:t>, 2005.</w:t>
      </w:r>
    </w:p>
    <w:p w:rsidR="005A5971" w:rsidRPr="005A5971" w:rsidRDefault="005A5971" w:rsidP="005A59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5971"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 w:rsidRPr="005A5971">
        <w:rPr>
          <w:rFonts w:ascii="Times New Roman" w:hAnsi="Times New Roman" w:cs="Times New Roman"/>
          <w:sz w:val="28"/>
          <w:szCs w:val="28"/>
        </w:rPr>
        <w:t xml:space="preserve"> А.К. Энциклопедия педагогических технологий. – СПб: КАРО, 2005.</w:t>
      </w:r>
    </w:p>
    <w:p w:rsidR="005A5971" w:rsidRPr="005A5971" w:rsidRDefault="005A5971" w:rsidP="005A59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5971">
        <w:rPr>
          <w:rFonts w:ascii="Times New Roman" w:hAnsi="Times New Roman" w:cs="Times New Roman"/>
          <w:sz w:val="28"/>
          <w:szCs w:val="28"/>
        </w:rPr>
        <w:t>Конаржевский</w:t>
      </w:r>
      <w:proofErr w:type="spellEnd"/>
      <w:r w:rsidRPr="005A5971">
        <w:rPr>
          <w:rFonts w:ascii="Times New Roman" w:hAnsi="Times New Roman" w:cs="Times New Roman"/>
          <w:sz w:val="28"/>
          <w:szCs w:val="28"/>
        </w:rPr>
        <w:t xml:space="preserve"> Ю.А. Анализ урока/ М.: Центр «Педагогический поиск», 2000.</w:t>
      </w:r>
    </w:p>
    <w:p w:rsidR="005A5971" w:rsidRPr="005A5971" w:rsidRDefault="005A5971" w:rsidP="005A597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5971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5A5971">
        <w:rPr>
          <w:rFonts w:ascii="Times New Roman" w:hAnsi="Times New Roman" w:cs="Times New Roman"/>
          <w:sz w:val="28"/>
          <w:szCs w:val="28"/>
        </w:rPr>
        <w:t xml:space="preserve"> Р.С. Психология: Учеб</w:t>
      </w:r>
      <w:proofErr w:type="gramStart"/>
      <w:r w:rsidRPr="005A59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5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597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A5971"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5A597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A59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597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A5971">
        <w:rPr>
          <w:rFonts w:ascii="Times New Roman" w:hAnsi="Times New Roman" w:cs="Times New Roman"/>
          <w:sz w:val="28"/>
          <w:szCs w:val="28"/>
        </w:rPr>
        <w:t xml:space="preserve">. учеб. заведений. М.: </w:t>
      </w:r>
      <w:proofErr w:type="spellStart"/>
      <w:r w:rsidRPr="005A597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5A5971">
        <w:rPr>
          <w:rFonts w:ascii="Times New Roman" w:hAnsi="Times New Roman" w:cs="Times New Roman"/>
          <w:sz w:val="28"/>
          <w:szCs w:val="28"/>
        </w:rPr>
        <w:t xml:space="preserve">. изд. центр ВЛАДОС, 2007. </w:t>
      </w:r>
    </w:p>
    <w:p w:rsidR="005A5971" w:rsidRPr="00E45C3A" w:rsidRDefault="005A5971" w:rsidP="00E45C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5A5971" w:rsidRPr="00E4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D06"/>
    <w:multiLevelType w:val="multilevel"/>
    <w:tmpl w:val="2DF2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D0642"/>
    <w:multiLevelType w:val="multilevel"/>
    <w:tmpl w:val="6C9A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157BB"/>
    <w:multiLevelType w:val="hybridMultilevel"/>
    <w:tmpl w:val="F92E00F6"/>
    <w:lvl w:ilvl="0" w:tplc="23467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B86E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24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07E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0E5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811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E85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123B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3A6B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A09C3"/>
    <w:multiLevelType w:val="multilevel"/>
    <w:tmpl w:val="533E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E6AD3"/>
    <w:multiLevelType w:val="multilevel"/>
    <w:tmpl w:val="E97A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82D60"/>
    <w:multiLevelType w:val="multilevel"/>
    <w:tmpl w:val="FA94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7042F"/>
    <w:multiLevelType w:val="multilevel"/>
    <w:tmpl w:val="3DE4C18A"/>
    <w:lvl w:ilvl="0">
      <w:start w:val="200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2444031"/>
    <w:multiLevelType w:val="multilevel"/>
    <w:tmpl w:val="2552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E497B"/>
    <w:multiLevelType w:val="multilevel"/>
    <w:tmpl w:val="E858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E4B5F"/>
    <w:multiLevelType w:val="multilevel"/>
    <w:tmpl w:val="7542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310457"/>
    <w:multiLevelType w:val="multilevel"/>
    <w:tmpl w:val="36CA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F96E5C"/>
    <w:multiLevelType w:val="multilevel"/>
    <w:tmpl w:val="1544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92438B"/>
    <w:multiLevelType w:val="multilevel"/>
    <w:tmpl w:val="BC86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90AE9"/>
    <w:multiLevelType w:val="multilevel"/>
    <w:tmpl w:val="835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985863"/>
    <w:multiLevelType w:val="multilevel"/>
    <w:tmpl w:val="0CF8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F7EDE"/>
    <w:multiLevelType w:val="hybridMultilevel"/>
    <w:tmpl w:val="B8564944"/>
    <w:lvl w:ilvl="0" w:tplc="2D8493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48EA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92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603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8D6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04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E54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0CE8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69F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E71C1B"/>
    <w:multiLevelType w:val="multilevel"/>
    <w:tmpl w:val="BB3456F2"/>
    <w:lvl w:ilvl="0">
      <w:start w:val="200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59252E87"/>
    <w:multiLevelType w:val="multilevel"/>
    <w:tmpl w:val="4090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50222B"/>
    <w:multiLevelType w:val="multilevel"/>
    <w:tmpl w:val="EACE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4C3337"/>
    <w:multiLevelType w:val="hybridMultilevel"/>
    <w:tmpl w:val="1C925062"/>
    <w:lvl w:ilvl="0" w:tplc="336AB5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004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A0B4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002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AB6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AC2E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65D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677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218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D8057F"/>
    <w:multiLevelType w:val="multilevel"/>
    <w:tmpl w:val="1038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B27F6C"/>
    <w:multiLevelType w:val="hybridMultilevel"/>
    <w:tmpl w:val="8226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E00A2"/>
    <w:multiLevelType w:val="hybridMultilevel"/>
    <w:tmpl w:val="F79E20FE"/>
    <w:lvl w:ilvl="0" w:tplc="3CCA5D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E01AE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246AC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7029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6A5C7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7E3A3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F4D20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C466F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54C8D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5BD1501"/>
    <w:multiLevelType w:val="multilevel"/>
    <w:tmpl w:val="0D9E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BE6E92"/>
    <w:multiLevelType w:val="hybridMultilevel"/>
    <w:tmpl w:val="36A8455E"/>
    <w:lvl w:ilvl="0" w:tplc="A9A0D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481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46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867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043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0F6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A84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A4D5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0CC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20"/>
  </w:num>
  <w:num w:numId="5">
    <w:abstractNumId w:val="23"/>
  </w:num>
  <w:num w:numId="6">
    <w:abstractNumId w:val="3"/>
  </w:num>
  <w:num w:numId="7">
    <w:abstractNumId w:val="4"/>
  </w:num>
  <w:num w:numId="8">
    <w:abstractNumId w:val="8"/>
  </w:num>
  <w:num w:numId="9">
    <w:abstractNumId w:val="17"/>
  </w:num>
  <w:num w:numId="10">
    <w:abstractNumId w:val="7"/>
  </w:num>
  <w:num w:numId="11">
    <w:abstractNumId w:val="5"/>
  </w:num>
  <w:num w:numId="12">
    <w:abstractNumId w:val="1"/>
  </w:num>
  <w:num w:numId="13">
    <w:abstractNumId w:val="11"/>
  </w:num>
  <w:num w:numId="14">
    <w:abstractNumId w:val="14"/>
  </w:num>
  <w:num w:numId="15">
    <w:abstractNumId w:val="18"/>
  </w:num>
  <w:num w:numId="16">
    <w:abstractNumId w:val="9"/>
  </w:num>
  <w:num w:numId="17">
    <w:abstractNumId w:val="12"/>
  </w:num>
  <w:num w:numId="18">
    <w:abstractNumId w:val="2"/>
  </w:num>
  <w:num w:numId="19">
    <w:abstractNumId w:val="15"/>
  </w:num>
  <w:num w:numId="20">
    <w:abstractNumId w:val="19"/>
  </w:num>
  <w:num w:numId="21">
    <w:abstractNumId w:val="24"/>
  </w:num>
  <w:num w:numId="22">
    <w:abstractNumId w:val="21"/>
  </w:num>
  <w:num w:numId="23">
    <w:abstractNumId w:val="6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64"/>
    <w:rsid w:val="000148E5"/>
    <w:rsid w:val="00020164"/>
    <w:rsid w:val="000448BD"/>
    <w:rsid w:val="00067A1C"/>
    <w:rsid w:val="0007771C"/>
    <w:rsid w:val="00085460"/>
    <w:rsid w:val="000A1AEB"/>
    <w:rsid w:val="000C597F"/>
    <w:rsid w:val="000E3108"/>
    <w:rsid w:val="000E7C19"/>
    <w:rsid w:val="00110215"/>
    <w:rsid w:val="001450AC"/>
    <w:rsid w:val="00146426"/>
    <w:rsid w:val="00181D5C"/>
    <w:rsid w:val="00197E66"/>
    <w:rsid w:val="001F503E"/>
    <w:rsid w:val="002006C8"/>
    <w:rsid w:val="002221F8"/>
    <w:rsid w:val="00222705"/>
    <w:rsid w:val="00224EEC"/>
    <w:rsid w:val="00226CE9"/>
    <w:rsid w:val="0023711B"/>
    <w:rsid w:val="002B0529"/>
    <w:rsid w:val="002D1562"/>
    <w:rsid w:val="002E5568"/>
    <w:rsid w:val="00303A64"/>
    <w:rsid w:val="00311DCB"/>
    <w:rsid w:val="00320453"/>
    <w:rsid w:val="00346E07"/>
    <w:rsid w:val="00350709"/>
    <w:rsid w:val="003C1F39"/>
    <w:rsid w:val="003C7402"/>
    <w:rsid w:val="003E638B"/>
    <w:rsid w:val="0044083B"/>
    <w:rsid w:val="0045485F"/>
    <w:rsid w:val="0047066C"/>
    <w:rsid w:val="00477A7D"/>
    <w:rsid w:val="00477D4B"/>
    <w:rsid w:val="004A46A2"/>
    <w:rsid w:val="00525783"/>
    <w:rsid w:val="005442AF"/>
    <w:rsid w:val="00574664"/>
    <w:rsid w:val="0058651A"/>
    <w:rsid w:val="005A5971"/>
    <w:rsid w:val="005A7FB1"/>
    <w:rsid w:val="005B0918"/>
    <w:rsid w:val="00611B01"/>
    <w:rsid w:val="006514D6"/>
    <w:rsid w:val="006A54AE"/>
    <w:rsid w:val="006D3C39"/>
    <w:rsid w:val="00703223"/>
    <w:rsid w:val="00714564"/>
    <w:rsid w:val="00717257"/>
    <w:rsid w:val="00717298"/>
    <w:rsid w:val="00725021"/>
    <w:rsid w:val="00783090"/>
    <w:rsid w:val="007C5ACC"/>
    <w:rsid w:val="00814B84"/>
    <w:rsid w:val="00816C8A"/>
    <w:rsid w:val="008318A4"/>
    <w:rsid w:val="00862542"/>
    <w:rsid w:val="008A64CF"/>
    <w:rsid w:val="008F0125"/>
    <w:rsid w:val="008F677D"/>
    <w:rsid w:val="009023F8"/>
    <w:rsid w:val="009163BC"/>
    <w:rsid w:val="0091787C"/>
    <w:rsid w:val="00937810"/>
    <w:rsid w:val="00992227"/>
    <w:rsid w:val="009D4D47"/>
    <w:rsid w:val="009D63E0"/>
    <w:rsid w:val="009F6375"/>
    <w:rsid w:val="00A32552"/>
    <w:rsid w:val="00A4574B"/>
    <w:rsid w:val="00A75F66"/>
    <w:rsid w:val="00AE2B93"/>
    <w:rsid w:val="00AE6904"/>
    <w:rsid w:val="00B00C44"/>
    <w:rsid w:val="00B106F5"/>
    <w:rsid w:val="00B113E3"/>
    <w:rsid w:val="00B36000"/>
    <w:rsid w:val="00B50140"/>
    <w:rsid w:val="00B56164"/>
    <w:rsid w:val="00BA5AA9"/>
    <w:rsid w:val="00BB44B8"/>
    <w:rsid w:val="00BD3766"/>
    <w:rsid w:val="00BF7FA9"/>
    <w:rsid w:val="00C53882"/>
    <w:rsid w:val="00CA1004"/>
    <w:rsid w:val="00CA204F"/>
    <w:rsid w:val="00CA7A82"/>
    <w:rsid w:val="00CF7D18"/>
    <w:rsid w:val="00D022B0"/>
    <w:rsid w:val="00D42773"/>
    <w:rsid w:val="00D460FC"/>
    <w:rsid w:val="00D62B34"/>
    <w:rsid w:val="00DC166C"/>
    <w:rsid w:val="00DD3A11"/>
    <w:rsid w:val="00DF2B4B"/>
    <w:rsid w:val="00E10D2F"/>
    <w:rsid w:val="00E11E4C"/>
    <w:rsid w:val="00E16F0B"/>
    <w:rsid w:val="00E45C3A"/>
    <w:rsid w:val="00E652EC"/>
    <w:rsid w:val="00E66CB0"/>
    <w:rsid w:val="00E86C79"/>
    <w:rsid w:val="00E96F93"/>
    <w:rsid w:val="00EF4B61"/>
    <w:rsid w:val="00F2574A"/>
    <w:rsid w:val="00F67824"/>
    <w:rsid w:val="00F75F88"/>
    <w:rsid w:val="00FC26FA"/>
    <w:rsid w:val="00FC6DFF"/>
    <w:rsid w:val="00FD1850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5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4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74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4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5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0201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20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iPriority w:val="99"/>
    <w:unhideWhenUsed/>
    <w:rsid w:val="00350709"/>
    <w:rPr>
      <w:color w:val="0000FF" w:themeColor="hyperlink"/>
      <w:u w:val="single"/>
    </w:rPr>
  </w:style>
  <w:style w:type="character" w:customStyle="1" w:styleId="term21">
    <w:name w:val="term_21"/>
    <w:basedOn w:val="a0"/>
    <w:rsid w:val="00146426"/>
    <w:rPr>
      <w:b/>
      <w:bCs/>
      <w:i w:val="0"/>
      <w:iCs w:val="0"/>
      <w:color w:val="BA5D00"/>
    </w:rPr>
  </w:style>
  <w:style w:type="character" w:customStyle="1" w:styleId="term31">
    <w:name w:val="term_31"/>
    <w:basedOn w:val="a0"/>
    <w:rsid w:val="00146426"/>
    <w:rPr>
      <w:b/>
      <w:bCs/>
      <w:i/>
      <w:iCs/>
      <w:color w:val="000000"/>
    </w:rPr>
  </w:style>
  <w:style w:type="character" w:styleId="ab">
    <w:name w:val="Emphasis"/>
    <w:basedOn w:val="a0"/>
    <w:uiPriority w:val="20"/>
    <w:qFormat/>
    <w:rsid w:val="00146426"/>
    <w:rPr>
      <w:i/>
      <w:iCs/>
    </w:rPr>
  </w:style>
  <w:style w:type="character" w:customStyle="1" w:styleId="term41">
    <w:name w:val="term_41"/>
    <w:basedOn w:val="a0"/>
    <w:rsid w:val="00146426"/>
    <w:rPr>
      <w:b/>
      <w:bCs/>
      <w:i w:val="0"/>
      <w:iCs w:val="0"/>
      <w:color w:val="000000"/>
    </w:rPr>
  </w:style>
  <w:style w:type="paragraph" w:styleId="ac">
    <w:name w:val="No Spacing"/>
    <w:uiPriority w:val="1"/>
    <w:qFormat/>
    <w:rsid w:val="001450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5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4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74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4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5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0201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20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iPriority w:val="99"/>
    <w:unhideWhenUsed/>
    <w:rsid w:val="00350709"/>
    <w:rPr>
      <w:color w:val="0000FF" w:themeColor="hyperlink"/>
      <w:u w:val="single"/>
    </w:rPr>
  </w:style>
  <w:style w:type="character" w:customStyle="1" w:styleId="term21">
    <w:name w:val="term_21"/>
    <w:basedOn w:val="a0"/>
    <w:rsid w:val="00146426"/>
    <w:rPr>
      <w:b/>
      <w:bCs/>
      <w:i w:val="0"/>
      <w:iCs w:val="0"/>
      <w:color w:val="BA5D00"/>
    </w:rPr>
  </w:style>
  <w:style w:type="character" w:customStyle="1" w:styleId="term31">
    <w:name w:val="term_31"/>
    <w:basedOn w:val="a0"/>
    <w:rsid w:val="00146426"/>
    <w:rPr>
      <w:b/>
      <w:bCs/>
      <w:i/>
      <w:iCs/>
      <w:color w:val="000000"/>
    </w:rPr>
  </w:style>
  <w:style w:type="character" w:styleId="ab">
    <w:name w:val="Emphasis"/>
    <w:basedOn w:val="a0"/>
    <w:uiPriority w:val="20"/>
    <w:qFormat/>
    <w:rsid w:val="00146426"/>
    <w:rPr>
      <w:i/>
      <w:iCs/>
    </w:rPr>
  </w:style>
  <w:style w:type="character" w:customStyle="1" w:styleId="term41">
    <w:name w:val="term_41"/>
    <w:basedOn w:val="a0"/>
    <w:rsid w:val="00146426"/>
    <w:rPr>
      <w:b/>
      <w:bCs/>
      <w:i w:val="0"/>
      <w:iCs w:val="0"/>
      <w:color w:val="000000"/>
    </w:rPr>
  </w:style>
  <w:style w:type="paragraph" w:styleId="ac">
    <w:name w:val="No Spacing"/>
    <w:uiPriority w:val="1"/>
    <w:qFormat/>
    <w:rsid w:val="00145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564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051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13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66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09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45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80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18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12" w:space="0" w:color="EBEBEB"/>
                <w:right w:val="none" w:sz="0" w:space="0" w:color="auto"/>
              </w:divBdr>
            </w:div>
          </w:divsChild>
        </w:div>
      </w:divsChild>
    </w:div>
    <w:div w:id="1670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784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82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51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97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17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31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91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4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69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56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72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9933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336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44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zhizni.ru/archive/0/n-42382/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hyperlink" Target="&#1050;&#1058;&#1055;%20&#1087;&#1086;%20&#1092;&#1080;&#1079;&#1080;&#1082;&#1077;%2011&#1087;%20(1%20&#1089;&#1077;&#1084;&#1077;&#1089;&#1090;&#1088;)2011-2012.doc" TargetMode="Externa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88B287-68A3-4F04-B8BC-88974FCD8A9B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</dgm:pt>
    <dgm:pt modelId="{3D739651-9F99-48AD-8027-B9A99DAA6D4B}">
      <dgm:prSet phldrT="[Текст]"/>
      <dgm:spPr/>
      <dgm:t>
        <a:bodyPr/>
        <a:lstStyle/>
        <a:p>
          <a:r>
            <a:rPr lang="en-US"/>
            <a:t>p=nkT </a:t>
          </a:r>
          <a:r>
            <a:rPr lang="ru-RU"/>
            <a:t>;</a:t>
          </a:r>
          <a:r>
            <a:rPr lang="en-US"/>
            <a:t>p=1</a:t>
          </a:r>
          <a:r>
            <a:rPr lang="ru-RU"/>
            <a:t>/</a:t>
          </a:r>
          <a:r>
            <a:rPr lang="en-US"/>
            <a:t>3m</a:t>
          </a:r>
          <a:r>
            <a:rPr lang="en-US" baseline="-25000"/>
            <a:t>o</a:t>
          </a:r>
          <a:r>
            <a:rPr lang="en-US"/>
            <a:t>nv</a:t>
          </a:r>
          <a:r>
            <a:rPr lang="en-US" baseline="30000"/>
            <a:t>2</a:t>
          </a:r>
          <a:r>
            <a:rPr lang="ru-RU" baseline="30000"/>
            <a:t>  </a:t>
          </a:r>
        </a:p>
      </dgm:t>
    </dgm:pt>
    <dgm:pt modelId="{E56D88A1-6F0E-46B7-92BD-849DB2D25B5F}" type="parTrans" cxnId="{22A87279-47FB-4539-92AC-F520525AFDFF}">
      <dgm:prSet/>
      <dgm:spPr/>
      <dgm:t>
        <a:bodyPr/>
        <a:lstStyle/>
        <a:p>
          <a:endParaRPr lang="ru-RU"/>
        </a:p>
      </dgm:t>
    </dgm:pt>
    <dgm:pt modelId="{BDE2BBAE-9109-46D6-A876-0205AD2EEED4}" type="sibTrans" cxnId="{22A87279-47FB-4539-92AC-F520525AFDFF}">
      <dgm:prSet/>
      <dgm:spPr/>
      <dgm:t>
        <a:bodyPr/>
        <a:lstStyle/>
        <a:p>
          <a:endParaRPr lang="ru-RU"/>
        </a:p>
      </dgm:t>
    </dgm:pt>
    <dgm:pt modelId="{7089DA31-99B5-4AFB-9B08-941F6DFA78DD}">
      <dgm:prSet phldrT="[Текст]"/>
      <dgm:spPr/>
      <dgm:t>
        <a:bodyPr/>
        <a:lstStyle/>
        <a:p>
          <a:r>
            <a:rPr lang="en-US"/>
            <a:t>1</a:t>
          </a:r>
          <a:r>
            <a:rPr lang="ru-RU"/>
            <a:t>/</a:t>
          </a:r>
          <a:r>
            <a:rPr lang="en-US"/>
            <a:t>3m</a:t>
          </a:r>
          <a:r>
            <a:rPr lang="en-US" baseline="-25000"/>
            <a:t>o</a:t>
          </a:r>
          <a:r>
            <a:rPr lang="en-US"/>
            <a:t>v</a:t>
          </a:r>
          <a:r>
            <a:rPr lang="en-US" baseline="30000"/>
            <a:t>2</a:t>
          </a:r>
          <a:r>
            <a:rPr lang="ru-RU" baseline="0"/>
            <a:t>=</a:t>
          </a:r>
          <a:r>
            <a:rPr lang="en-US"/>
            <a:t>kT</a:t>
          </a:r>
          <a:endParaRPr lang="ru-RU"/>
        </a:p>
      </dgm:t>
    </dgm:pt>
    <dgm:pt modelId="{3C63C84D-078E-4EF4-9368-C59DE9E88852}" type="parTrans" cxnId="{97DAA8A1-E3A4-4C6C-8FBA-D2D1C3387712}">
      <dgm:prSet/>
      <dgm:spPr/>
      <dgm:t>
        <a:bodyPr/>
        <a:lstStyle/>
        <a:p>
          <a:endParaRPr lang="ru-RU"/>
        </a:p>
      </dgm:t>
    </dgm:pt>
    <dgm:pt modelId="{FF26922A-8449-4F94-8107-82A2A84C5EDD}" type="sibTrans" cxnId="{97DAA8A1-E3A4-4C6C-8FBA-D2D1C3387712}">
      <dgm:prSet/>
      <dgm:spPr/>
      <dgm:t>
        <a:bodyPr/>
        <a:lstStyle/>
        <a:p>
          <a:endParaRPr lang="en-US"/>
        </a:p>
        <a:p>
          <a:endParaRPr lang="en-US"/>
        </a:p>
        <a:p>
          <a:endParaRPr lang="ru-RU"/>
        </a:p>
      </dgm:t>
    </dgm:pt>
    <dgm:pt modelId="{E9731550-EFAD-49A8-8586-7791177630AE}">
      <dgm:prSet phldrT="[Текст]"/>
      <dgm:spPr/>
      <dgm:t>
        <a:bodyPr/>
        <a:lstStyle/>
        <a:p>
          <a:r>
            <a:rPr lang="ru-RU"/>
            <a:t>Т=(3</a:t>
          </a:r>
          <a:r>
            <a:rPr lang="en-US"/>
            <a:t>kT)</a:t>
          </a:r>
          <a:r>
            <a:rPr lang="ru-RU"/>
            <a:t>/</a:t>
          </a:r>
          <a:r>
            <a:rPr lang="en-US"/>
            <a:t> m</a:t>
          </a:r>
          <a:r>
            <a:rPr lang="en-US" baseline="-25000"/>
            <a:t>o</a:t>
          </a:r>
          <a:endParaRPr lang="ru-RU" baseline="-25000"/>
        </a:p>
      </dgm:t>
    </dgm:pt>
    <dgm:pt modelId="{208A4323-6271-42AA-AEDB-30373C05583D}" type="parTrans" cxnId="{EC6E5D86-72A2-4F22-B03A-5D71F5BD2063}">
      <dgm:prSet/>
      <dgm:spPr/>
      <dgm:t>
        <a:bodyPr/>
        <a:lstStyle/>
        <a:p>
          <a:endParaRPr lang="ru-RU"/>
        </a:p>
      </dgm:t>
    </dgm:pt>
    <dgm:pt modelId="{F80DD62F-4AA7-4432-941C-07D1F60DC50F}" type="sibTrans" cxnId="{EC6E5D86-72A2-4F22-B03A-5D71F5BD2063}">
      <dgm:prSet/>
      <dgm:spPr/>
      <dgm:t>
        <a:bodyPr/>
        <a:lstStyle/>
        <a:p>
          <a:endParaRPr lang="ru-RU"/>
        </a:p>
      </dgm:t>
    </dgm:pt>
    <dgm:pt modelId="{9B6C4C69-8F5D-41A6-9ED7-534FCB80FDC6}" type="pres">
      <dgm:prSet presAssocID="{AB88B287-68A3-4F04-B8BC-88974FCD8A9B}" presName="linearFlow" presStyleCnt="0">
        <dgm:presLayoutVars>
          <dgm:resizeHandles val="exact"/>
        </dgm:presLayoutVars>
      </dgm:prSet>
      <dgm:spPr/>
    </dgm:pt>
    <dgm:pt modelId="{75B04B8B-5605-46F3-A326-B0C6B6BDAE34}" type="pres">
      <dgm:prSet presAssocID="{3D739651-9F99-48AD-8027-B9A99DAA6D4B}" presName="node" presStyleLbl="node1" presStyleIdx="0" presStyleCnt="3" custScaleX="245583" custLinFactNeighborX="2995" custLinFactNeighborY="107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661866-D3DD-426A-AEE7-4E65BE2CD648}" type="pres">
      <dgm:prSet presAssocID="{BDE2BBAE-9109-46D6-A876-0205AD2EEED4}" presName="sibTrans" presStyleLbl="sibTrans2D1" presStyleIdx="0" presStyleCnt="2"/>
      <dgm:spPr/>
      <dgm:t>
        <a:bodyPr/>
        <a:lstStyle/>
        <a:p>
          <a:endParaRPr lang="ru-RU"/>
        </a:p>
      </dgm:t>
    </dgm:pt>
    <dgm:pt modelId="{6C34C42D-04F7-4CF3-B07D-6395EC5DB30C}" type="pres">
      <dgm:prSet presAssocID="{BDE2BBAE-9109-46D6-A876-0205AD2EEED4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F67B59DE-1931-46FD-AD77-CCA0F1AC75B7}" type="pres">
      <dgm:prSet presAssocID="{7089DA31-99B5-4AFB-9B08-941F6DFA78DD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62B7AF-5098-4009-BBF4-7A37923CE835}" type="pres">
      <dgm:prSet presAssocID="{FF26922A-8449-4F94-8107-82A2A84C5EDD}" presName="sibTrans" presStyleLbl="sibTrans2D1" presStyleIdx="1" presStyleCnt="2"/>
      <dgm:spPr/>
      <dgm:t>
        <a:bodyPr/>
        <a:lstStyle/>
        <a:p>
          <a:endParaRPr lang="ru-RU"/>
        </a:p>
      </dgm:t>
    </dgm:pt>
    <dgm:pt modelId="{0B0550AD-A018-4AB2-A073-CA5A6D2705E5}" type="pres">
      <dgm:prSet presAssocID="{FF26922A-8449-4F94-8107-82A2A84C5EDD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28E00880-CF12-4C17-9612-4926D192D63A}" type="pres">
      <dgm:prSet presAssocID="{E9731550-EFAD-49A8-8586-7791177630AE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5A6FA24-DB8A-47A0-B614-6CEEE8CDE6F7}" type="presOf" srcId="{7089DA31-99B5-4AFB-9B08-941F6DFA78DD}" destId="{F67B59DE-1931-46FD-AD77-CCA0F1AC75B7}" srcOrd="0" destOrd="0" presId="urn:microsoft.com/office/officeart/2005/8/layout/process2"/>
    <dgm:cxn modelId="{EC6E5D86-72A2-4F22-B03A-5D71F5BD2063}" srcId="{AB88B287-68A3-4F04-B8BC-88974FCD8A9B}" destId="{E9731550-EFAD-49A8-8586-7791177630AE}" srcOrd="2" destOrd="0" parTransId="{208A4323-6271-42AA-AEDB-30373C05583D}" sibTransId="{F80DD62F-4AA7-4432-941C-07D1F60DC50F}"/>
    <dgm:cxn modelId="{BA49A256-637A-42B2-88AC-CDBDFC68E433}" type="presOf" srcId="{3D739651-9F99-48AD-8027-B9A99DAA6D4B}" destId="{75B04B8B-5605-46F3-A326-B0C6B6BDAE34}" srcOrd="0" destOrd="0" presId="urn:microsoft.com/office/officeart/2005/8/layout/process2"/>
    <dgm:cxn modelId="{05CDD2B9-4AF0-444B-8224-18DE29AE0BF8}" type="presOf" srcId="{BDE2BBAE-9109-46D6-A876-0205AD2EEED4}" destId="{F0661866-D3DD-426A-AEE7-4E65BE2CD648}" srcOrd="0" destOrd="0" presId="urn:microsoft.com/office/officeart/2005/8/layout/process2"/>
    <dgm:cxn modelId="{A388F34C-E17C-4CEB-9118-846511AB764D}" type="presOf" srcId="{BDE2BBAE-9109-46D6-A876-0205AD2EEED4}" destId="{6C34C42D-04F7-4CF3-B07D-6395EC5DB30C}" srcOrd="1" destOrd="0" presId="urn:microsoft.com/office/officeart/2005/8/layout/process2"/>
    <dgm:cxn modelId="{80455F1E-1263-4141-83EF-8EF43431D67D}" type="presOf" srcId="{E9731550-EFAD-49A8-8586-7791177630AE}" destId="{28E00880-CF12-4C17-9612-4926D192D63A}" srcOrd="0" destOrd="0" presId="urn:microsoft.com/office/officeart/2005/8/layout/process2"/>
    <dgm:cxn modelId="{97DAA8A1-E3A4-4C6C-8FBA-D2D1C3387712}" srcId="{AB88B287-68A3-4F04-B8BC-88974FCD8A9B}" destId="{7089DA31-99B5-4AFB-9B08-941F6DFA78DD}" srcOrd="1" destOrd="0" parTransId="{3C63C84D-078E-4EF4-9368-C59DE9E88852}" sibTransId="{FF26922A-8449-4F94-8107-82A2A84C5EDD}"/>
    <dgm:cxn modelId="{22A87279-47FB-4539-92AC-F520525AFDFF}" srcId="{AB88B287-68A3-4F04-B8BC-88974FCD8A9B}" destId="{3D739651-9F99-48AD-8027-B9A99DAA6D4B}" srcOrd="0" destOrd="0" parTransId="{E56D88A1-6F0E-46B7-92BD-849DB2D25B5F}" sibTransId="{BDE2BBAE-9109-46D6-A876-0205AD2EEED4}"/>
    <dgm:cxn modelId="{E548AE19-908F-454B-9BE6-43B72DB3EA74}" type="presOf" srcId="{FF26922A-8449-4F94-8107-82A2A84C5EDD}" destId="{0B0550AD-A018-4AB2-A073-CA5A6D2705E5}" srcOrd="1" destOrd="0" presId="urn:microsoft.com/office/officeart/2005/8/layout/process2"/>
    <dgm:cxn modelId="{22C65978-49C9-4263-9C49-1E289328A4A1}" type="presOf" srcId="{AB88B287-68A3-4F04-B8BC-88974FCD8A9B}" destId="{9B6C4C69-8F5D-41A6-9ED7-534FCB80FDC6}" srcOrd="0" destOrd="0" presId="urn:microsoft.com/office/officeart/2005/8/layout/process2"/>
    <dgm:cxn modelId="{CC139C34-D6D2-4C7C-BF6E-D499D7A0B3C6}" type="presOf" srcId="{FF26922A-8449-4F94-8107-82A2A84C5EDD}" destId="{5262B7AF-5098-4009-BBF4-7A37923CE835}" srcOrd="0" destOrd="0" presId="urn:microsoft.com/office/officeart/2005/8/layout/process2"/>
    <dgm:cxn modelId="{B62038DC-E816-4600-B8C6-549D2A1FD111}" type="presParOf" srcId="{9B6C4C69-8F5D-41A6-9ED7-534FCB80FDC6}" destId="{75B04B8B-5605-46F3-A326-B0C6B6BDAE34}" srcOrd="0" destOrd="0" presId="urn:microsoft.com/office/officeart/2005/8/layout/process2"/>
    <dgm:cxn modelId="{AF4022CD-816A-43CD-BE4D-9F10F0464695}" type="presParOf" srcId="{9B6C4C69-8F5D-41A6-9ED7-534FCB80FDC6}" destId="{F0661866-D3DD-426A-AEE7-4E65BE2CD648}" srcOrd="1" destOrd="0" presId="urn:microsoft.com/office/officeart/2005/8/layout/process2"/>
    <dgm:cxn modelId="{9D228580-2ABA-4F6A-85AA-5BBFF5B6C584}" type="presParOf" srcId="{F0661866-D3DD-426A-AEE7-4E65BE2CD648}" destId="{6C34C42D-04F7-4CF3-B07D-6395EC5DB30C}" srcOrd="0" destOrd="0" presId="urn:microsoft.com/office/officeart/2005/8/layout/process2"/>
    <dgm:cxn modelId="{4287A121-5A33-4D16-AD14-B07CB81E77D3}" type="presParOf" srcId="{9B6C4C69-8F5D-41A6-9ED7-534FCB80FDC6}" destId="{F67B59DE-1931-46FD-AD77-CCA0F1AC75B7}" srcOrd="2" destOrd="0" presId="urn:microsoft.com/office/officeart/2005/8/layout/process2"/>
    <dgm:cxn modelId="{C17F3B23-89A3-4A10-9096-455872AD615A}" type="presParOf" srcId="{9B6C4C69-8F5D-41A6-9ED7-534FCB80FDC6}" destId="{5262B7AF-5098-4009-BBF4-7A37923CE835}" srcOrd="3" destOrd="0" presId="urn:microsoft.com/office/officeart/2005/8/layout/process2"/>
    <dgm:cxn modelId="{46904148-8BF2-47BD-8FEB-2CF974AD870F}" type="presParOf" srcId="{5262B7AF-5098-4009-BBF4-7A37923CE835}" destId="{0B0550AD-A018-4AB2-A073-CA5A6D2705E5}" srcOrd="0" destOrd="0" presId="urn:microsoft.com/office/officeart/2005/8/layout/process2"/>
    <dgm:cxn modelId="{3D12D333-CCA1-4B8C-B0E9-35222C09C93D}" type="presParOf" srcId="{9B6C4C69-8F5D-41A6-9ED7-534FCB80FDC6}" destId="{28E00880-CF12-4C17-9612-4926D192D63A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6FB535E-FE26-4343-802E-2F222BC1AAB9}" type="doc">
      <dgm:prSet loTypeId="urn:microsoft.com/office/officeart/2005/8/layout/hProcess9" loCatId="process" qsTypeId="urn:microsoft.com/office/officeart/2005/8/quickstyle/simple3" qsCatId="simple" csTypeId="urn:microsoft.com/office/officeart/2005/8/colors/accent1_2" csCatId="accent1" phldr="1"/>
      <dgm:spPr/>
    </dgm:pt>
    <dgm:pt modelId="{B09E2E35-A10D-4E88-9E30-BCD4FFCD7E68}">
      <dgm:prSet phldrT="[Текст]" custT="1"/>
      <dgm:spPr/>
      <dgm:t>
        <a:bodyPr/>
        <a:lstStyle/>
        <a:p>
          <a:r>
            <a:rPr lang="en-US" sz="2400"/>
            <a:t>p=nkT</a:t>
          </a:r>
          <a:r>
            <a:rPr lang="en-US" sz="2400">
              <a:latin typeface="Cambria"/>
            </a:rPr>
            <a:t>→</a:t>
          </a:r>
        </a:p>
        <a:p>
          <a:r>
            <a:rPr lang="en-US" sz="2400">
              <a:latin typeface="Cambria"/>
            </a:rPr>
            <a:t>n=p/kT</a:t>
          </a:r>
          <a:endParaRPr lang="ru-RU" sz="2400"/>
        </a:p>
      </dgm:t>
    </dgm:pt>
    <dgm:pt modelId="{52D3F5E8-5D86-48BD-93EA-D8ED0A96FC26}" type="parTrans" cxnId="{E895C4EC-D1EC-42B8-BA49-6F3A4EF1CF9C}">
      <dgm:prSet/>
      <dgm:spPr/>
      <dgm:t>
        <a:bodyPr/>
        <a:lstStyle/>
        <a:p>
          <a:endParaRPr lang="ru-RU"/>
        </a:p>
      </dgm:t>
    </dgm:pt>
    <dgm:pt modelId="{B502F2CC-699C-4A68-9DC5-29BA355F2660}" type="sibTrans" cxnId="{E895C4EC-D1EC-42B8-BA49-6F3A4EF1CF9C}">
      <dgm:prSet/>
      <dgm:spPr/>
      <dgm:t>
        <a:bodyPr/>
        <a:lstStyle/>
        <a:p>
          <a:endParaRPr lang="ru-RU"/>
        </a:p>
      </dgm:t>
    </dgm:pt>
    <dgm:pt modelId="{A5EC4386-F75D-4C5A-899D-FBBDB909C1C3}">
      <dgm:prSet phldrT="[Текст]" custT="1"/>
      <dgm:spPr/>
      <dgm:t>
        <a:bodyPr/>
        <a:lstStyle/>
        <a:p>
          <a:r>
            <a:rPr lang="en-US" sz="2400" baseline="0"/>
            <a:t>mo=M/Na</a:t>
          </a:r>
          <a:r>
            <a:rPr lang="en-US" sz="2400" baseline="0">
              <a:latin typeface="Cambria"/>
            </a:rPr>
            <a:t>⇒</a:t>
          </a:r>
          <a:r>
            <a:rPr lang="en-US" sz="2400">
              <a:latin typeface="Cambria"/>
            </a:rPr>
            <a:t>⍴</a:t>
          </a:r>
          <a:r>
            <a:rPr lang="en-US" sz="2400" baseline="0">
              <a:latin typeface="Cambria"/>
            </a:rPr>
            <a:t>=m</a:t>
          </a:r>
          <a:r>
            <a:rPr lang="en-US" sz="2400" baseline="-25000">
              <a:latin typeface="Cambria"/>
            </a:rPr>
            <a:t>o</a:t>
          </a:r>
          <a:r>
            <a:rPr lang="en-US" sz="2400" baseline="0">
              <a:latin typeface="Cambria"/>
            </a:rPr>
            <a:t>n</a:t>
          </a:r>
          <a:endParaRPr lang="ru-RU" sz="2400" baseline="0"/>
        </a:p>
      </dgm:t>
    </dgm:pt>
    <dgm:pt modelId="{C6846E0A-FDA2-4AB1-A6B5-3213015F4499}" type="parTrans" cxnId="{50F4FB4E-40FF-4EA2-9987-89C7D3CC91A3}">
      <dgm:prSet/>
      <dgm:spPr/>
      <dgm:t>
        <a:bodyPr/>
        <a:lstStyle/>
        <a:p>
          <a:endParaRPr lang="ru-RU"/>
        </a:p>
      </dgm:t>
    </dgm:pt>
    <dgm:pt modelId="{53D457FA-D5C3-40BE-A914-A5668A00CBDE}" type="sibTrans" cxnId="{50F4FB4E-40FF-4EA2-9987-89C7D3CC91A3}">
      <dgm:prSet/>
      <dgm:spPr/>
      <dgm:t>
        <a:bodyPr/>
        <a:lstStyle/>
        <a:p>
          <a:endParaRPr lang="ru-RU"/>
        </a:p>
      </dgm:t>
    </dgm:pt>
    <dgm:pt modelId="{D60BE08C-89FC-4B71-8AAA-72BC3BDA6F73}">
      <dgm:prSet phldrT="[Текст]"/>
      <dgm:spPr/>
      <dgm:t>
        <a:bodyPr/>
        <a:lstStyle/>
        <a:p>
          <a:r>
            <a:rPr lang="en-US"/>
            <a:t>v</a:t>
          </a:r>
          <a:r>
            <a:rPr lang="en-US" baseline="30000"/>
            <a:t>2</a:t>
          </a:r>
          <a:r>
            <a:rPr lang="en-US"/>
            <a:t>=3p/</a:t>
          </a:r>
          <a:r>
            <a:rPr lang="en-US">
              <a:latin typeface="Cambria"/>
            </a:rPr>
            <a:t>⍴</a:t>
          </a:r>
          <a:endParaRPr lang="ru-RU"/>
        </a:p>
      </dgm:t>
    </dgm:pt>
    <dgm:pt modelId="{F9F083F9-DDB9-4A19-9915-81A1575590D2}" type="parTrans" cxnId="{B03D79CA-F5B1-407F-9492-906A65FBF3E0}">
      <dgm:prSet/>
      <dgm:spPr/>
      <dgm:t>
        <a:bodyPr/>
        <a:lstStyle/>
        <a:p>
          <a:endParaRPr lang="ru-RU"/>
        </a:p>
      </dgm:t>
    </dgm:pt>
    <dgm:pt modelId="{F658F3AB-80E4-4EDE-AA47-B4116D2502D9}" type="sibTrans" cxnId="{B03D79CA-F5B1-407F-9492-906A65FBF3E0}">
      <dgm:prSet/>
      <dgm:spPr/>
      <dgm:t>
        <a:bodyPr/>
        <a:lstStyle/>
        <a:p>
          <a:endParaRPr lang="ru-RU"/>
        </a:p>
      </dgm:t>
    </dgm:pt>
    <dgm:pt modelId="{DF888863-2E25-41D1-9CA2-11D810E5D07A}" type="pres">
      <dgm:prSet presAssocID="{96FB535E-FE26-4343-802E-2F222BC1AAB9}" presName="CompostProcess" presStyleCnt="0">
        <dgm:presLayoutVars>
          <dgm:dir/>
          <dgm:resizeHandles val="exact"/>
        </dgm:presLayoutVars>
      </dgm:prSet>
      <dgm:spPr/>
    </dgm:pt>
    <dgm:pt modelId="{E6D577AB-10F2-4343-A563-4853899F8528}" type="pres">
      <dgm:prSet presAssocID="{96FB535E-FE26-4343-802E-2F222BC1AAB9}" presName="arrow" presStyleLbl="bgShp" presStyleIdx="0" presStyleCnt="1"/>
      <dgm:spPr/>
    </dgm:pt>
    <dgm:pt modelId="{82A5DC5A-2D07-4536-A2DF-B01CB5AA7CD7}" type="pres">
      <dgm:prSet presAssocID="{96FB535E-FE26-4343-802E-2F222BC1AAB9}" presName="linearProcess" presStyleCnt="0"/>
      <dgm:spPr/>
    </dgm:pt>
    <dgm:pt modelId="{AC3441FF-00C4-469E-A899-185A66AD92C4}" type="pres">
      <dgm:prSet presAssocID="{B09E2E35-A10D-4E88-9E30-BCD4FFCD7E68}" presName="textNode" presStyleLbl="node1" presStyleIdx="0" presStyleCnt="3" custScaleY="250000" custLinFactNeighborX="-414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CF6626-B775-4953-98BE-D6174A91197E}" type="pres">
      <dgm:prSet presAssocID="{B502F2CC-699C-4A68-9DC5-29BA355F2660}" presName="sibTrans" presStyleCnt="0"/>
      <dgm:spPr/>
    </dgm:pt>
    <dgm:pt modelId="{11E15D0C-9A8D-43DA-945F-9856C778F96E}" type="pres">
      <dgm:prSet presAssocID="{A5EC4386-F75D-4C5A-899D-FBBDB909C1C3}" presName="textNode" presStyleLbl="node1" presStyleIdx="1" presStyleCnt="3" custScaleY="250000" custLinFactNeighborX="-298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4E6638-714F-4793-9B9F-6B142D495D80}" type="pres">
      <dgm:prSet presAssocID="{53D457FA-D5C3-40BE-A914-A5668A00CBDE}" presName="sibTrans" presStyleCnt="0"/>
      <dgm:spPr/>
    </dgm:pt>
    <dgm:pt modelId="{26871DA6-6410-4278-9166-73061A7E1599}" type="pres">
      <dgm:prSet presAssocID="{D60BE08C-89FC-4B71-8AAA-72BC3BDA6F73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03D79CA-F5B1-407F-9492-906A65FBF3E0}" srcId="{96FB535E-FE26-4343-802E-2F222BC1AAB9}" destId="{D60BE08C-89FC-4B71-8AAA-72BC3BDA6F73}" srcOrd="2" destOrd="0" parTransId="{F9F083F9-DDB9-4A19-9915-81A1575590D2}" sibTransId="{F658F3AB-80E4-4EDE-AA47-B4116D2502D9}"/>
    <dgm:cxn modelId="{67D0E43D-63D4-4C09-A284-383784F7354B}" type="presOf" srcId="{A5EC4386-F75D-4C5A-899D-FBBDB909C1C3}" destId="{11E15D0C-9A8D-43DA-945F-9856C778F96E}" srcOrd="0" destOrd="0" presId="urn:microsoft.com/office/officeart/2005/8/layout/hProcess9"/>
    <dgm:cxn modelId="{C27AAD07-D261-4D33-A20D-8DFB4EF06F8B}" type="presOf" srcId="{D60BE08C-89FC-4B71-8AAA-72BC3BDA6F73}" destId="{26871DA6-6410-4278-9166-73061A7E1599}" srcOrd="0" destOrd="0" presId="urn:microsoft.com/office/officeart/2005/8/layout/hProcess9"/>
    <dgm:cxn modelId="{778E5877-529F-42FB-8A65-4DF2CBDC4277}" type="presOf" srcId="{B09E2E35-A10D-4E88-9E30-BCD4FFCD7E68}" destId="{AC3441FF-00C4-469E-A899-185A66AD92C4}" srcOrd="0" destOrd="0" presId="urn:microsoft.com/office/officeart/2005/8/layout/hProcess9"/>
    <dgm:cxn modelId="{A95DA0D6-E3F3-47CB-AF22-2EE404BAE10F}" type="presOf" srcId="{96FB535E-FE26-4343-802E-2F222BC1AAB9}" destId="{DF888863-2E25-41D1-9CA2-11D810E5D07A}" srcOrd="0" destOrd="0" presId="urn:microsoft.com/office/officeart/2005/8/layout/hProcess9"/>
    <dgm:cxn modelId="{E895C4EC-D1EC-42B8-BA49-6F3A4EF1CF9C}" srcId="{96FB535E-FE26-4343-802E-2F222BC1AAB9}" destId="{B09E2E35-A10D-4E88-9E30-BCD4FFCD7E68}" srcOrd="0" destOrd="0" parTransId="{52D3F5E8-5D86-48BD-93EA-D8ED0A96FC26}" sibTransId="{B502F2CC-699C-4A68-9DC5-29BA355F2660}"/>
    <dgm:cxn modelId="{50F4FB4E-40FF-4EA2-9987-89C7D3CC91A3}" srcId="{96FB535E-FE26-4343-802E-2F222BC1AAB9}" destId="{A5EC4386-F75D-4C5A-899D-FBBDB909C1C3}" srcOrd="1" destOrd="0" parTransId="{C6846E0A-FDA2-4AB1-A6B5-3213015F4499}" sibTransId="{53D457FA-D5C3-40BE-A914-A5668A00CBDE}"/>
    <dgm:cxn modelId="{955B4CF8-C668-476D-822A-42CC4D90CBB1}" type="presParOf" srcId="{DF888863-2E25-41D1-9CA2-11D810E5D07A}" destId="{E6D577AB-10F2-4343-A563-4853899F8528}" srcOrd="0" destOrd="0" presId="urn:microsoft.com/office/officeart/2005/8/layout/hProcess9"/>
    <dgm:cxn modelId="{39F9BB34-6D9A-49F6-BBE7-35069A35440F}" type="presParOf" srcId="{DF888863-2E25-41D1-9CA2-11D810E5D07A}" destId="{82A5DC5A-2D07-4536-A2DF-B01CB5AA7CD7}" srcOrd="1" destOrd="0" presId="urn:microsoft.com/office/officeart/2005/8/layout/hProcess9"/>
    <dgm:cxn modelId="{E9B93594-AFA4-48A5-A930-CD8E23CFBF52}" type="presParOf" srcId="{82A5DC5A-2D07-4536-A2DF-B01CB5AA7CD7}" destId="{AC3441FF-00C4-469E-A899-185A66AD92C4}" srcOrd="0" destOrd="0" presId="urn:microsoft.com/office/officeart/2005/8/layout/hProcess9"/>
    <dgm:cxn modelId="{B8086A32-2DC7-4248-87CA-7891EC632EBA}" type="presParOf" srcId="{82A5DC5A-2D07-4536-A2DF-B01CB5AA7CD7}" destId="{8DCF6626-B775-4953-98BE-D6174A91197E}" srcOrd="1" destOrd="0" presId="urn:microsoft.com/office/officeart/2005/8/layout/hProcess9"/>
    <dgm:cxn modelId="{3F95CE53-9939-4691-8C83-7DF024A4A562}" type="presParOf" srcId="{82A5DC5A-2D07-4536-A2DF-B01CB5AA7CD7}" destId="{11E15D0C-9A8D-43DA-945F-9856C778F96E}" srcOrd="2" destOrd="0" presId="urn:microsoft.com/office/officeart/2005/8/layout/hProcess9"/>
    <dgm:cxn modelId="{9726C710-A51E-4CD3-A733-1B1CFCBEFAFC}" type="presParOf" srcId="{82A5DC5A-2D07-4536-A2DF-B01CB5AA7CD7}" destId="{B24E6638-714F-4793-9B9F-6B142D495D80}" srcOrd="3" destOrd="0" presId="urn:microsoft.com/office/officeart/2005/8/layout/hProcess9"/>
    <dgm:cxn modelId="{6498DEE5-5D46-4766-A037-C5A134D629C3}" type="presParOf" srcId="{82A5DC5A-2D07-4536-A2DF-B01CB5AA7CD7}" destId="{26871DA6-6410-4278-9166-73061A7E159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B04B8B-5605-46F3-A326-B0C6B6BDAE34}">
      <dsp:nvSpPr>
        <dsp:cNvPr id="0" name=""/>
        <dsp:cNvSpPr/>
      </dsp:nvSpPr>
      <dsp:spPr>
        <a:xfrm>
          <a:off x="1017914" y="43133"/>
          <a:ext cx="3536837" cy="800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p=nkT </a:t>
          </a:r>
          <a:r>
            <a:rPr lang="ru-RU" sz="1900" kern="1200"/>
            <a:t>;</a:t>
          </a:r>
          <a:r>
            <a:rPr lang="en-US" sz="1900" kern="1200"/>
            <a:t>p=1</a:t>
          </a:r>
          <a:r>
            <a:rPr lang="ru-RU" sz="1900" kern="1200"/>
            <a:t>/</a:t>
          </a:r>
          <a:r>
            <a:rPr lang="en-US" sz="1900" kern="1200"/>
            <a:t>3m</a:t>
          </a:r>
          <a:r>
            <a:rPr lang="en-US" sz="1900" kern="1200" baseline="-25000"/>
            <a:t>o</a:t>
          </a:r>
          <a:r>
            <a:rPr lang="en-US" sz="1900" kern="1200"/>
            <a:t>nv</a:t>
          </a:r>
          <a:r>
            <a:rPr lang="en-US" sz="1900" kern="1200" baseline="30000"/>
            <a:t>2</a:t>
          </a:r>
          <a:r>
            <a:rPr lang="ru-RU" sz="1900" kern="1200" baseline="30000"/>
            <a:t>  </a:t>
          </a:r>
        </a:p>
      </dsp:txBody>
      <dsp:txXfrm>
        <a:off x="1041348" y="66567"/>
        <a:ext cx="3489969" cy="753231"/>
      </dsp:txXfrm>
    </dsp:sp>
    <dsp:sp modelId="{F0661866-D3DD-426A-AEE7-4E65BE2CD648}">
      <dsp:nvSpPr>
        <dsp:cNvPr id="0" name=""/>
        <dsp:cNvSpPr/>
      </dsp:nvSpPr>
      <dsp:spPr>
        <a:xfrm rot="5528099">
          <a:off x="2630829" y="841669"/>
          <a:ext cx="267873" cy="3600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-5400000">
        <a:off x="2658250" y="887782"/>
        <a:ext cx="216026" cy="187511"/>
      </dsp:txXfrm>
    </dsp:sp>
    <dsp:sp modelId="{F67B59DE-1931-46FD-AD77-CCA0F1AC75B7}">
      <dsp:nvSpPr>
        <dsp:cNvPr id="0" name=""/>
        <dsp:cNvSpPr/>
      </dsp:nvSpPr>
      <dsp:spPr>
        <a:xfrm>
          <a:off x="2023110" y="1200150"/>
          <a:ext cx="1440179" cy="800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1</a:t>
          </a:r>
          <a:r>
            <a:rPr lang="ru-RU" sz="1900" kern="1200"/>
            <a:t>/</a:t>
          </a:r>
          <a:r>
            <a:rPr lang="en-US" sz="1900" kern="1200"/>
            <a:t>3m</a:t>
          </a:r>
          <a:r>
            <a:rPr lang="en-US" sz="1900" kern="1200" baseline="-25000"/>
            <a:t>o</a:t>
          </a:r>
          <a:r>
            <a:rPr lang="en-US" sz="1900" kern="1200"/>
            <a:t>v</a:t>
          </a:r>
          <a:r>
            <a:rPr lang="en-US" sz="1900" kern="1200" baseline="30000"/>
            <a:t>2</a:t>
          </a:r>
          <a:r>
            <a:rPr lang="ru-RU" sz="1900" kern="1200" baseline="0"/>
            <a:t>=</a:t>
          </a:r>
          <a:r>
            <a:rPr lang="en-US" sz="1900" kern="1200"/>
            <a:t>kT</a:t>
          </a:r>
          <a:endParaRPr lang="ru-RU" sz="1900" kern="1200"/>
        </a:p>
      </dsp:txBody>
      <dsp:txXfrm>
        <a:off x="2046544" y="1223584"/>
        <a:ext cx="1393311" cy="753231"/>
      </dsp:txXfrm>
    </dsp:sp>
    <dsp:sp modelId="{5262B7AF-5098-4009-BBF4-7A37923CE835}">
      <dsp:nvSpPr>
        <dsp:cNvPr id="0" name=""/>
        <dsp:cNvSpPr/>
      </dsp:nvSpPr>
      <dsp:spPr>
        <a:xfrm rot="5400000">
          <a:off x="2593181" y="2020252"/>
          <a:ext cx="300037" cy="3600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-5400000">
        <a:off x="2635187" y="2050256"/>
        <a:ext cx="216026" cy="210026"/>
      </dsp:txXfrm>
    </dsp:sp>
    <dsp:sp modelId="{28E00880-CF12-4C17-9612-4926D192D63A}">
      <dsp:nvSpPr>
        <dsp:cNvPr id="0" name=""/>
        <dsp:cNvSpPr/>
      </dsp:nvSpPr>
      <dsp:spPr>
        <a:xfrm>
          <a:off x="2023110" y="2400300"/>
          <a:ext cx="1440179" cy="800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Т=(3</a:t>
          </a:r>
          <a:r>
            <a:rPr lang="en-US" sz="1900" kern="1200"/>
            <a:t>kT)</a:t>
          </a:r>
          <a:r>
            <a:rPr lang="ru-RU" sz="1900" kern="1200"/>
            <a:t>/</a:t>
          </a:r>
          <a:r>
            <a:rPr lang="en-US" sz="1900" kern="1200"/>
            <a:t> m</a:t>
          </a:r>
          <a:r>
            <a:rPr lang="en-US" sz="1900" kern="1200" baseline="-25000"/>
            <a:t>o</a:t>
          </a:r>
          <a:endParaRPr lang="ru-RU" sz="1900" kern="1200" baseline="-25000"/>
        </a:p>
      </dsp:txBody>
      <dsp:txXfrm>
        <a:off x="2046544" y="2423734"/>
        <a:ext cx="1393311" cy="7532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D577AB-10F2-4343-A563-4853899F8528}">
      <dsp:nvSpPr>
        <dsp:cNvPr id="0" name=""/>
        <dsp:cNvSpPr/>
      </dsp:nvSpPr>
      <dsp:spPr>
        <a:xfrm>
          <a:off x="411479" y="0"/>
          <a:ext cx="4663440" cy="2242868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AC3441FF-00C4-469E-A899-185A66AD92C4}">
      <dsp:nvSpPr>
        <dsp:cNvPr id="0" name=""/>
        <dsp:cNvSpPr/>
      </dsp:nvSpPr>
      <dsp:spPr>
        <a:xfrm>
          <a:off x="0" y="0"/>
          <a:ext cx="1731142" cy="224286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p=nkT</a:t>
          </a:r>
          <a:r>
            <a:rPr lang="en-US" sz="2400" kern="1200">
              <a:latin typeface="Cambria"/>
            </a:rPr>
            <a:t>→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>
              <a:latin typeface="Cambria"/>
            </a:rPr>
            <a:t>n=p/kT</a:t>
          </a:r>
          <a:endParaRPr lang="ru-RU" sz="2400" kern="1200"/>
        </a:p>
      </dsp:txBody>
      <dsp:txXfrm>
        <a:off x="84507" y="84507"/>
        <a:ext cx="1562128" cy="2073854"/>
      </dsp:txXfrm>
    </dsp:sp>
    <dsp:sp modelId="{11E15D0C-9A8D-43DA-945F-9856C778F96E}">
      <dsp:nvSpPr>
        <dsp:cNvPr id="0" name=""/>
        <dsp:cNvSpPr/>
      </dsp:nvSpPr>
      <dsp:spPr>
        <a:xfrm>
          <a:off x="1834104" y="0"/>
          <a:ext cx="1731142" cy="224286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 baseline="0"/>
            <a:t>mo=M/Na</a:t>
          </a:r>
          <a:r>
            <a:rPr lang="en-US" sz="2400" kern="1200" baseline="0">
              <a:latin typeface="Cambria"/>
            </a:rPr>
            <a:t>⇒</a:t>
          </a:r>
          <a:r>
            <a:rPr lang="en-US" sz="2400" kern="1200">
              <a:latin typeface="Cambria"/>
            </a:rPr>
            <a:t>⍴</a:t>
          </a:r>
          <a:r>
            <a:rPr lang="en-US" sz="2400" kern="1200" baseline="0">
              <a:latin typeface="Cambria"/>
            </a:rPr>
            <a:t>=m</a:t>
          </a:r>
          <a:r>
            <a:rPr lang="en-US" sz="2400" kern="1200" baseline="-25000">
              <a:latin typeface="Cambria"/>
            </a:rPr>
            <a:t>o</a:t>
          </a:r>
          <a:r>
            <a:rPr lang="en-US" sz="2400" kern="1200" baseline="0">
              <a:latin typeface="Cambria"/>
            </a:rPr>
            <a:t>n</a:t>
          </a:r>
          <a:endParaRPr lang="ru-RU" sz="2400" kern="1200" baseline="0"/>
        </a:p>
      </dsp:txBody>
      <dsp:txXfrm>
        <a:off x="1918611" y="84507"/>
        <a:ext cx="1562128" cy="2073854"/>
      </dsp:txXfrm>
    </dsp:sp>
    <dsp:sp modelId="{26871DA6-6410-4278-9166-73061A7E1599}">
      <dsp:nvSpPr>
        <dsp:cNvPr id="0" name=""/>
        <dsp:cNvSpPr/>
      </dsp:nvSpPr>
      <dsp:spPr>
        <a:xfrm>
          <a:off x="3754503" y="672860"/>
          <a:ext cx="1731142" cy="897147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5730" tIns="125730" rIns="125730" bIns="12573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300" kern="1200"/>
            <a:t>v</a:t>
          </a:r>
          <a:r>
            <a:rPr lang="en-US" sz="3300" kern="1200" baseline="30000"/>
            <a:t>2</a:t>
          </a:r>
          <a:r>
            <a:rPr lang="en-US" sz="3300" kern="1200"/>
            <a:t>=3p/</a:t>
          </a:r>
          <a:r>
            <a:rPr lang="en-US" sz="3300" kern="1200">
              <a:latin typeface="Cambria"/>
            </a:rPr>
            <a:t>⍴</a:t>
          </a:r>
          <a:endParaRPr lang="ru-RU" sz="3300" kern="1200"/>
        </a:p>
      </dsp:txBody>
      <dsp:txXfrm>
        <a:off x="3798298" y="716655"/>
        <a:ext cx="1643552" cy="8095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5DB8-4F3B-44B5-B573-C7FF65EC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14489</TotalTime>
  <Pages>1</Pages>
  <Words>5694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2014-03-24T14:52:00Z</cp:lastPrinted>
  <dcterms:created xsi:type="dcterms:W3CDTF">2011-11-13T15:33:00Z</dcterms:created>
  <dcterms:modified xsi:type="dcterms:W3CDTF">2014-03-24T15:24:00Z</dcterms:modified>
</cp:coreProperties>
</file>