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D" w:rsidRPr="00E65D28" w:rsidRDefault="00285ADD" w:rsidP="00285ADD">
      <w:pPr>
        <w:pStyle w:val="ac"/>
        <w:rPr>
          <w:sz w:val="24"/>
        </w:rPr>
      </w:pPr>
      <w:r w:rsidRPr="00E65D28">
        <w:rPr>
          <w:sz w:val="24"/>
        </w:rPr>
        <w:t>Муниципальное образование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«Ханты-Мансийский район»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комитет по образованию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 </w:t>
      </w:r>
      <w:r w:rsidRPr="00E65D28">
        <w:rPr>
          <w:rFonts w:ascii="Times New Roman" w:hAnsi="Times New Roman"/>
          <w:b/>
          <w:bCs/>
          <w:sz w:val="24"/>
          <w:szCs w:val="24"/>
        </w:rPr>
        <w:t>муниципальное казенное</w:t>
      </w:r>
    </w:p>
    <w:p w:rsidR="00285ADD" w:rsidRPr="00E65D28" w:rsidRDefault="00285ADD" w:rsidP="00285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28">
        <w:rPr>
          <w:rFonts w:ascii="Times New Roman" w:hAnsi="Times New Roman"/>
          <w:b/>
          <w:bCs/>
          <w:sz w:val="24"/>
          <w:szCs w:val="24"/>
        </w:rPr>
        <w:t xml:space="preserve"> общеобразовательное учреждение</w:t>
      </w:r>
    </w:p>
    <w:p w:rsidR="00285ADD" w:rsidRPr="00E65D28" w:rsidRDefault="00285ADD" w:rsidP="00285A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28">
        <w:rPr>
          <w:rFonts w:ascii="Times New Roman" w:hAnsi="Times New Roman"/>
          <w:b/>
          <w:bCs/>
          <w:sz w:val="24"/>
          <w:szCs w:val="24"/>
        </w:rPr>
        <w:t>дополнительного образования детей</w:t>
      </w:r>
    </w:p>
    <w:p w:rsidR="00285ADD" w:rsidRPr="00E65D28" w:rsidRDefault="00285ADD" w:rsidP="00285A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b/>
          <w:bCs/>
          <w:sz w:val="24"/>
          <w:szCs w:val="24"/>
        </w:rPr>
        <w:t>Центр детский (подростковый) п.Луговской</w:t>
      </w:r>
    </w:p>
    <w:p w:rsidR="00F50178" w:rsidRPr="00E65D28" w:rsidRDefault="00F50178" w:rsidP="003E1D32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0934" w:rsidRPr="00E65D28" w:rsidRDefault="005C0934" w:rsidP="00285ADD">
      <w:pPr>
        <w:rPr>
          <w:rFonts w:ascii="Times New Roman" w:hAnsi="Times New Roman"/>
          <w:b/>
          <w:sz w:val="36"/>
          <w:szCs w:val="36"/>
        </w:rPr>
      </w:pPr>
    </w:p>
    <w:p w:rsidR="00F50178" w:rsidRPr="00E65D28" w:rsidRDefault="00F50178" w:rsidP="005C0934">
      <w:pPr>
        <w:tabs>
          <w:tab w:val="left" w:pos="7560"/>
          <w:tab w:val="left" w:pos="8280"/>
          <w:tab w:val="left" w:pos="8460"/>
        </w:tabs>
        <w:spacing w:after="0" w:line="240" w:lineRule="auto"/>
        <w:ind w:right="171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УТВЕРЖДАЮ </w:t>
      </w:r>
    </w:p>
    <w:p w:rsidR="00F50178" w:rsidRPr="00E65D28" w:rsidRDefault="00B11718" w:rsidP="005C0934">
      <w:pPr>
        <w:tabs>
          <w:tab w:val="left" w:pos="7920"/>
          <w:tab w:val="left" w:pos="8280"/>
          <w:tab w:val="left" w:pos="8460"/>
          <w:tab w:val="left" w:pos="8820"/>
          <w:tab w:val="left" w:pos="9180"/>
        </w:tabs>
        <w:spacing w:after="0" w:line="240" w:lineRule="auto"/>
        <w:ind w:right="135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Д</w:t>
      </w:r>
      <w:r w:rsidR="00F50178" w:rsidRPr="00E65D28">
        <w:rPr>
          <w:rFonts w:ascii="Times New Roman" w:hAnsi="Times New Roman"/>
          <w:sz w:val="24"/>
          <w:szCs w:val="24"/>
        </w:rPr>
        <w:t>иректор ЦД (п)</w:t>
      </w:r>
    </w:p>
    <w:p w:rsidR="00E63C73" w:rsidRPr="00E65D28" w:rsidRDefault="00285ADD" w:rsidP="00E63C73">
      <w:pPr>
        <w:tabs>
          <w:tab w:val="left" w:pos="594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</w:tabs>
        <w:spacing w:after="0" w:line="240" w:lineRule="auto"/>
        <w:ind w:right="135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  <w:u w:val="single"/>
        </w:rPr>
        <w:t>Р.Н.Голошубина</w:t>
      </w:r>
    </w:p>
    <w:p w:rsidR="00F50178" w:rsidRPr="00E65D28" w:rsidRDefault="00F50178" w:rsidP="00E63C73">
      <w:pPr>
        <w:tabs>
          <w:tab w:val="left" w:pos="594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</w:tabs>
        <w:spacing w:after="0" w:line="240" w:lineRule="auto"/>
        <w:ind w:right="1359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«___»____</w:t>
      </w:r>
      <w:r w:rsidR="00B11718" w:rsidRPr="00E65D28">
        <w:rPr>
          <w:rFonts w:ascii="Times New Roman" w:hAnsi="Times New Roman"/>
          <w:sz w:val="24"/>
          <w:szCs w:val="24"/>
        </w:rPr>
        <w:t>________________</w:t>
      </w:r>
      <w:r w:rsidRPr="00E65D28">
        <w:rPr>
          <w:rFonts w:ascii="Times New Roman" w:hAnsi="Times New Roman"/>
          <w:sz w:val="24"/>
          <w:szCs w:val="24"/>
        </w:rPr>
        <w:t>г.</w:t>
      </w:r>
    </w:p>
    <w:p w:rsidR="00F50178" w:rsidRPr="00E65D28" w:rsidRDefault="00F50178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5C0934" w:rsidRPr="00E65D28" w:rsidRDefault="005C0934" w:rsidP="00F50178">
      <w:pPr>
        <w:spacing w:after="0" w:line="240" w:lineRule="auto"/>
        <w:ind w:left="-540" w:firstLine="108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5C0934" w:rsidP="005C09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5D28">
        <w:rPr>
          <w:rFonts w:ascii="Times New Roman" w:hAnsi="Times New Roman"/>
          <w:sz w:val="32"/>
          <w:szCs w:val="32"/>
        </w:rPr>
        <w:t xml:space="preserve">ОБРАЗОВАТЕЛЬНАЯ </w:t>
      </w:r>
      <w:r w:rsidR="00F50178" w:rsidRPr="00E65D28">
        <w:rPr>
          <w:rFonts w:ascii="Times New Roman" w:hAnsi="Times New Roman"/>
          <w:sz w:val="32"/>
          <w:szCs w:val="32"/>
        </w:rPr>
        <w:t>ПРОГРАММА</w:t>
      </w:r>
    </w:p>
    <w:p w:rsidR="00F50178" w:rsidRPr="00E65D28" w:rsidRDefault="00F50178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Эколого-биологического направления</w:t>
      </w:r>
    </w:p>
    <w:p w:rsidR="00696B1F" w:rsidRPr="00E65D28" w:rsidRDefault="00696B1F" w:rsidP="005C09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65D28">
        <w:rPr>
          <w:rFonts w:ascii="Times New Roman" w:hAnsi="Times New Roman"/>
          <w:b/>
          <w:sz w:val="36"/>
          <w:szCs w:val="36"/>
        </w:rPr>
        <w:t>«Экология для подростков»</w:t>
      </w:r>
    </w:p>
    <w:p w:rsidR="00F50178" w:rsidRPr="00E65D28" w:rsidRDefault="00F50178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Экологического объединения «Росинка»</w:t>
      </w:r>
    </w:p>
    <w:p w:rsidR="00F50178" w:rsidRPr="00E65D28" w:rsidRDefault="00F50178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Для </w:t>
      </w:r>
      <w:r w:rsidR="00973050" w:rsidRPr="00E65D28">
        <w:rPr>
          <w:rFonts w:ascii="Times New Roman" w:hAnsi="Times New Roman"/>
          <w:sz w:val="24"/>
          <w:szCs w:val="24"/>
        </w:rPr>
        <w:t>воспитанников 12</w:t>
      </w:r>
      <w:r w:rsidR="00FE6444" w:rsidRPr="00E65D28">
        <w:rPr>
          <w:rFonts w:ascii="Times New Roman" w:hAnsi="Times New Roman"/>
          <w:sz w:val="24"/>
          <w:szCs w:val="24"/>
        </w:rPr>
        <w:t xml:space="preserve"> – 16лет.</w:t>
      </w:r>
    </w:p>
    <w:p w:rsidR="00F50178" w:rsidRPr="00E65D28" w:rsidRDefault="001D7D1B" w:rsidP="005C0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Срок реализации 1 год</w:t>
      </w:r>
      <w:r w:rsidR="00696B1F" w:rsidRPr="00E65D28">
        <w:rPr>
          <w:rFonts w:ascii="Times New Roman" w:hAnsi="Times New Roman"/>
          <w:sz w:val="24"/>
          <w:szCs w:val="24"/>
        </w:rPr>
        <w:t>.</w:t>
      </w: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F50178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50178" w:rsidRPr="00E65D28" w:rsidRDefault="00F50178" w:rsidP="005C0934"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Автор программы:</w:t>
      </w:r>
    </w:p>
    <w:p w:rsidR="005C0934" w:rsidRPr="00E65D28" w:rsidRDefault="00F50178" w:rsidP="005C0934">
      <w:pPr>
        <w:tabs>
          <w:tab w:val="left" w:pos="7020"/>
          <w:tab w:val="left" w:pos="7200"/>
          <w:tab w:val="left" w:pos="9279"/>
        </w:tabs>
        <w:spacing w:after="0" w:line="240" w:lineRule="auto"/>
        <w:ind w:left="6946" w:right="99" w:hanging="7666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Педагог дополнительного </w:t>
      </w:r>
    </w:p>
    <w:p w:rsidR="00F50178" w:rsidRPr="00E65D28" w:rsidRDefault="00F50178" w:rsidP="005C0934">
      <w:pPr>
        <w:tabs>
          <w:tab w:val="left" w:pos="6946"/>
          <w:tab w:val="left" w:pos="7020"/>
          <w:tab w:val="left" w:pos="7200"/>
        </w:tabs>
        <w:spacing w:after="0" w:line="240" w:lineRule="auto"/>
        <w:ind w:left="6840" w:right="99" w:hanging="7560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 xml:space="preserve">образования </w:t>
      </w:r>
    </w:p>
    <w:p w:rsidR="00F50178" w:rsidRPr="00E65D28" w:rsidRDefault="00F50178" w:rsidP="00F50178">
      <w:pPr>
        <w:tabs>
          <w:tab w:val="left" w:pos="7020"/>
          <w:tab w:val="left" w:pos="7200"/>
          <w:tab w:val="left" w:pos="9279"/>
        </w:tabs>
        <w:spacing w:after="0" w:line="240" w:lineRule="auto"/>
        <w:ind w:left="6840" w:right="99" w:hanging="7560"/>
        <w:jc w:val="right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Роева И.Н.</w:t>
      </w: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Pr="00E65D28" w:rsidRDefault="00E65D28" w:rsidP="00E65D2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E65D28" w:rsidRPr="00E65D28" w:rsidRDefault="00F50178" w:rsidP="00E65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D28">
        <w:rPr>
          <w:rFonts w:ascii="Times New Roman" w:hAnsi="Times New Roman"/>
          <w:sz w:val="24"/>
          <w:szCs w:val="24"/>
        </w:rPr>
        <w:t>п. Бобровский</w:t>
      </w:r>
      <w:r w:rsidR="00285ADD" w:rsidRPr="00E65D28">
        <w:rPr>
          <w:rFonts w:ascii="Times New Roman" w:hAnsi="Times New Roman"/>
          <w:sz w:val="24"/>
          <w:szCs w:val="24"/>
        </w:rPr>
        <w:t>, 201</w:t>
      </w:r>
      <w:r w:rsidR="005C5FAA">
        <w:rPr>
          <w:rFonts w:ascii="Times New Roman" w:hAnsi="Times New Roman"/>
          <w:sz w:val="24"/>
          <w:szCs w:val="24"/>
        </w:rPr>
        <w:t>3</w:t>
      </w:r>
      <w:r w:rsidRPr="00E65D28">
        <w:rPr>
          <w:rFonts w:ascii="Times New Roman" w:hAnsi="Times New Roman"/>
          <w:sz w:val="24"/>
          <w:szCs w:val="24"/>
        </w:rPr>
        <w:t>г.</w:t>
      </w:r>
    </w:p>
    <w:p w:rsidR="00F50178" w:rsidRPr="006C1C8A" w:rsidRDefault="00696B1F" w:rsidP="00696B1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3F3346" w:rsidRPr="006C1C8A" w:rsidRDefault="00973050" w:rsidP="00973050">
      <w:pPr>
        <w:tabs>
          <w:tab w:val="left" w:pos="7920"/>
          <w:tab w:val="left" w:pos="9355"/>
        </w:tabs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 xml:space="preserve">Актуальность: </w:t>
      </w:r>
      <w:r w:rsidR="003F3346" w:rsidRPr="006C1C8A">
        <w:rPr>
          <w:rFonts w:ascii="Times New Roman" w:hAnsi="Times New Roman"/>
          <w:sz w:val="24"/>
          <w:szCs w:val="24"/>
        </w:rPr>
        <w:t xml:space="preserve">В наш век научно-технического прогресса стал актуальным вопрос о экологическом воспитании школьников. Человек натворил столько бед на планете Земля, что стало понятно лишь экологическая грамотность, бережное и любовное отношение к природе станут залогом выживания человека на нашей планете. </w:t>
      </w:r>
      <w:r w:rsidRPr="006C1C8A">
        <w:rPr>
          <w:rFonts w:ascii="Times New Roman" w:hAnsi="Times New Roman"/>
          <w:sz w:val="24"/>
          <w:szCs w:val="24"/>
        </w:rPr>
        <w:t>Ф</w:t>
      </w:r>
      <w:r w:rsidR="003F3346" w:rsidRPr="006C1C8A">
        <w:rPr>
          <w:rFonts w:ascii="Times New Roman" w:hAnsi="Times New Roman"/>
          <w:sz w:val="24"/>
          <w:szCs w:val="24"/>
        </w:rPr>
        <w:t>ормирование экологической культуры неизбежно соприкасается с эстетическим воспитанием личности. Нужно отметить взаимовлияние двух планов воспитательных воздействий: во-первых, это комплексное воздействие на формирова</w:t>
      </w:r>
      <w:r w:rsidRPr="006C1C8A">
        <w:rPr>
          <w:rFonts w:ascii="Times New Roman" w:hAnsi="Times New Roman"/>
          <w:sz w:val="24"/>
          <w:szCs w:val="24"/>
        </w:rPr>
        <w:t>ние отношения воспитанников</w:t>
      </w:r>
      <w:r w:rsidR="003F3346" w:rsidRPr="006C1C8A">
        <w:rPr>
          <w:rFonts w:ascii="Times New Roman" w:hAnsi="Times New Roman"/>
          <w:sz w:val="24"/>
          <w:szCs w:val="24"/>
        </w:rPr>
        <w:t xml:space="preserve"> к природе в единстве экологических, нравственных и эстетических компонентов;  во – вторых, собственно эстетическое воспитание в широком смысле в</w:t>
      </w:r>
      <w:r w:rsidRPr="006C1C8A">
        <w:rPr>
          <w:rFonts w:ascii="Times New Roman" w:hAnsi="Times New Roman"/>
          <w:sz w:val="24"/>
          <w:szCs w:val="24"/>
        </w:rPr>
        <w:t xml:space="preserve"> целях формирования у ребят</w:t>
      </w:r>
      <w:r w:rsidR="003F3346" w:rsidRPr="006C1C8A">
        <w:rPr>
          <w:rFonts w:ascii="Times New Roman" w:hAnsi="Times New Roman"/>
          <w:sz w:val="24"/>
          <w:szCs w:val="24"/>
        </w:rPr>
        <w:t xml:space="preserve"> эстетического отношения к действительности вообще и к природе как ее части. В совокупности оба плана осуществляются средствами, “природного содержания” учебного познания и искусства, влияния самой природной среды, конкретных природных явлений, объектов, их материальных свойств, а так же воздействием эстетических свойств  трудовой и творческой деятельности, направленной на природные объекты.</w:t>
      </w:r>
    </w:p>
    <w:p w:rsidR="003F3346" w:rsidRPr="006C1C8A" w:rsidRDefault="00973050" w:rsidP="003F334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 xml:space="preserve">Новизна программы: </w:t>
      </w:r>
      <w:r w:rsidRPr="006C1C8A">
        <w:rPr>
          <w:rFonts w:ascii="Times New Roman" w:hAnsi="Times New Roman"/>
          <w:sz w:val="24"/>
          <w:szCs w:val="24"/>
        </w:rPr>
        <w:t xml:space="preserve">Данная программа включает </w:t>
      </w:r>
      <w:r w:rsidR="00642DDA" w:rsidRPr="006C1C8A">
        <w:rPr>
          <w:rFonts w:ascii="Times New Roman" w:hAnsi="Times New Roman"/>
          <w:sz w:val="24"/>
          <w:szCs w:val="24"/>
        </w:rPr>
        <w:t xml:space="preserve">занятия, которые сопровождают </w:t>
      </w:r>
      <w:r w:rsidRPr="006C1C8A">
        <w:rPr>
          <w:rFonts w:ascii="Times New Roman" w:hAnsi="Times New Roman"/>
          <w:sz w:val="24"/>
          <w:szCs w:val="24"/>
        </w:rPr>
        <w:t>научно-исследовательскую и проектную деят</w:t>
      </w:r>
      <w:r w:rsidR="00642DDA" w:rsidRPr="006C1C8A">
        <w:rPr>
          <w:rFonts w:ascii="Times New Roman" w:hAnsi="Times New Roman"/>
          <w:sz w:val="24"/>
          <w:szCs w:val="24"/>
        </w:rPr>
        <w:t>ельность воспитанников,</w:t>
      </w:r>
      <w:r w:rsidR="00642DDA" w:rsidRPr="006C1C8A">
        <w:rPr>
          <w:rFonts w:ascii="Times New Roman" w:hAnsi="Times New Roman"/>
          <w:b/>
          <w:sz w:val="24"/>
          <w:szCs w:val="24"/>
        </w:rPr>
        <w:t xml:space="preserve"> </w:t>
      </w:r>
      <w:r w:rsidRPr="006C1C8A">
        <w:rPr>
          <w:rFonts w:ascii="Times New Roman" w:hAnsi="Times New Roman"/>
          <w:b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 xml:space="preserve">от этапа формулирования темы до взаимного рецензирования завершенных работ и подготовки докладов к их защите. </w:t>
      </w:r>
      <w:r w:rsidR="00642DDA" w:rsidRPr="006C1C8A">
        <w:rPr>
          <w:rFonts w:ascii="Times New Roman" w:hAnsi="Times New Roman"/>
          <w:sz w:val="24"/>
          <w:szCs w:val="24"/>
        </w:rPr>
        <w:t>Природа  раскрывается</w:t>
      </w:r>
      <w:r w:rsidR="003F3346" w:rsidRPr="006C1C8A">
        <w:rPr>
          <w:rFonts w:ascii="Times New Roman" w:hAnsi="Times New Roman"/>
          <w:sz w:val="24"/>
          <w:szCs w:val="24"/>
        </w:rPr>
        <w:t xml:space="preserve"> не только как материальная среда человеческого существования, но и как духовная, входящая в объекты научного и художественного познания, а так же</w:t>
      </w:r>
      <w:r w:rsidR="00BC0797" w:rsidRPr="006C1C8A">
        <w:rPr>
          <w:rFonts w:ascii="Times New Roman" w:hAnsi="Times New Roman"/>
          <w:sz w:val="24"/>
          <w:szCs w:val="24"/>
        </w:rPr>
        <w:t>,</w:t>
      </w:r>
      <w:r w:rsidR="003F3346" w:rsidRPr="006C1C8A">
        <w:rPr>
          <w:rFonts w:ascii="Times New Roman" w:hAnsi="Times New Roman"/>
          <w:sz w:val="24"/>
          <w:szCs w:val="24"/>
        </w:rPr>
        <w:t xml:space="preserve"> как материя, предмет и орудие его жизнедеятельности. </w:t>
      </w:r>
    </w:p>
    <w:p w:rsidR="00973050" w:rsidRPr="006C1C8A" w:rsidRDefault="00973050" w:rsidP="003F334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C28" w:rsidRPr="006C1C8A" w:rsidRDefault="00E15C28" w:rsidP="00E15C28">
      <w:pPr>
        <w:tabs>
          <w:tab w:val="left" w:pos="792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Программа рассчитана на один год обучения. Содержание программы ориентировано на добровольные одновозрастные и разновозрастные группы детей. Опыт показывает, что количество участников в одной группе не должно превышать 8-10 человек. Программа предполагает доступное изложение материала для каждой возрастной группы детей.  </w:t>
      </w:r>
    </w:p>
    <w:p w:rsidR="00974186" w:rsidRPr="006C1C8A" w:rsidRDefault="00974186" w:rsidP="00974186">
      <w:pPr>
        <w:tabs>
          <w:tab w:val="left" w:pos="7920"/>
          <w:tab w:val="left" w:pos="9214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 данной программе занимается две группы ребят: в первой группе занимаются воспитанники в возрасте от 13 до 15лет, во второй – от 15 до 16лет. Обе группы профильные. В обеих группах переменный состав. Набор детей в экологическое объединение «Росинка» свободный.  </w:t>
      </w:r>
    </w:p>
    <w:p w:rsidR="000C6161" w:rsidRPr="006C1C8A" w:rsidRDefault="00E15C28" w:rsidP="00E15C28">
      <w:pPr>
        <w:tabs>
          <w:tab w:val="left" w:pos="7920"/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Всего на учебный год</w:t>
      </w:r>
      <w:r w:rsidR="00F74D15" w:rsidRPr="006C1C8A">
        <w:rPr>
          <w:rFonts w:ascii="Times New Roman" w:hAnsi="Times New Roman"/>
          <w:sz w:val="24"/>
          <w:szCs w:val="24"/>
        </w:rPr>
        <w:t xml:space="preserve"> на каждую группу выделено – </w:t>
      </w:r>
      <w:r w:rsidR="005C5FAA">
        <w:rPr>
          <w:rFonts w:ascii="Times New Roman" w:hAnsi="Times New Roman"/>
          <w:sz w:val="24"/>
          <w:szCs w:val="24"/>
        </w:rPr>
        <w:t>216</w:t>
      </w:r>
      <w:r w:rsidRPr="006C1C8A">
        <w:rPr>
          <w:rFonts w:ascii="Times New Roman" w:hAnsi="Times New Roman"/>
          <w:sz w:val="24"/>
          <w:szCs w:val="24"/>
        </w:rPr>
        <w:t xml:space="preserve"> учебных часов. Предполагается проведение теоретических и практических  занятий. Занятия проводятся 2 раза в неделю, </w:t>
      </w:r>
      <w:r w:rsidR="005C5FAA">
        <w:rPr>
          <w:rFonts w:ascii="Times New Roman" w:hAnsi="Times New Roman"/>
          <w:sz w:val="24"/>
          <w:szCs w:val="24"/>
        </w:rPr>
        <w:t>по 3часа</w:t>
      </w:r>
      <w:r w:rsidR="005F0418">
        <w:rPr>
          <w:rFonts w:ascii="Times New Roman" w:hAnsi="Times New Roman"/>
          <w:sz w:val="24"/>
          <w:szCs w:val="24"/>
        </w:rPr>
        <w:t>.</w:t>
      </w:r>
    </w:p>
    <w:p w:rsidR="000C6161" w:rsidRPr="006C1C8A" w:rsidRDefault="000C6161" w:rsidP="000C616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0C6161" w:rsidRPr="006C1C8A" w:rsidRDefault="000C6161" w:rsidP="00DF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Воспитание ответственной экологически-культурной, всесторонне развитой личности, осознающей важность сохранения эколого-биологического равновесия на Земле.</w:t>
      </w:r>
    </w:p>
    <w:p w:rsidR="000C6161" w:rsidRPr="006C1C8A" w:rsidRDefault="000C6161" w:rsidP="003F3346">
      <w:pPr>
        <w:pStyle w:val="a3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FE6444" w:rsidRPr="006C1C8A" w:rsidRDefault="00FE6444" w:rsidP="003F3346">
      <w:pPr>
        <w:tabs>
          <w:tab w:val="left" w:pos="7920"/>
          <w:tab w:val="left" w:pos="9214"/>
        </w:tabs>
        <w:spacing w:after="0" w:line="240" w:lineRule="auto"/>
        <w:ind w:right="-5" w:firstLine="720"/>
        <w:jc w:val="both"/>
        <w:rPr>
          <w:rFonts w:ascii="Times New Roman" w:hAnsi="Times New Roman"/>
          <w:i/>
          <w:sz w:val="24"/>
          <w:szCs w:val="24"/>
        </w:rPr>
      </w:pPr>
      <w:r w:rsidRPr="006C1C8A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DF4717" w:rsidRPr="006C1C8A" w:rsidRDefault="000C6161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 w:rsidR="00DF4717" w:rsidRPr="006C1C8A">
        <w:rPr>
          <w:rFonts w:ascii="Times New Roman" w:hAnsi="Times New Roman"/>
          <w:sz w:val="24"/>
          <w:szCs w:val="24"/>
        </w:rPr>
        <w:t>исследовательской компетентности учащихся посредством освоения ими методов научного познания и умений учебно-исследовательской деятельности.</w:t>
      </w:r>
    </w:p>
    <w:p w:rsidR="00FE6444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Формировать представления об экологии, как о науке (углубление и расширение экологических знаний, усвоение биологических понятий, формирование первичных экологических умений и навыков);</w:t>
      </w:r>
      <w:r w:rsidR="00FE6444" w:rsidRPr="006C1C8A">
        <w:rPr>
          <w:rFonts w:ascii="Times New Roman" w:hAnsi="Times New Roman"/>
          <w:sz w:val="24"/>
          <w:szCs w:val="24"/>
        </w:rPr>
        <w:t xml:space="preserve"> </w:t>
      </w:r>
    </w:p>
    <w:p w:rsidR="00FE6444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Способствовать углублению и расширению знаний об особенностях структуры и функционирования лесных экосистем;</w:t>
      </w:r>
    </w:p>
    <w:p w:rsidR="00FE6444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Углублять знания о растительном и животном мире;</w:t>
      </w:r>
    </w:p>
    <w:p w:rsidR="00DF4717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Закреплять теоретические знания практическими занятиями.</w:t>
      </w:r>
    </w:p>
    <w:p w:rsidR="00FE6444" w:rsidRPr="006C1C8A" w:rsidRDefault="00FE6444" w:rsidP="003F3346">
      <w:pPr>
        <w:tabs>
          <w:tab w:val="left" w:pos="284"/>
        </w:tabs>
        <w:spacing w:after="0" w:line="240" w:lineRule="auto"/>
        <w:ind w:left="1440" w:hanging="731"/>
        <w:jc w:val="both"/>
        <w:rPr>
          <w:rFonts w:ascii="Times New Roman" w:hAnsi="Times New Roman"/>
          <w:i/>
          <w:sz w:val="24"/>
          <w:szCs w:val="24"/>
        </w:rPr>
      </w:pPr>
      <w:r w:rsidRPr="006C1C8A">
        <w:rPr>
          <w:rFonts w:ascii="Times New Roman" w:hAnsi="Times New Roman"/>
          <w:i/>
          <w:sz w:val="24"/>
          <w:szCs w:val="24"/>
        </w:rPr>
        <w:lastRenderedPageBreak/>
        <w:t>Развивающие:</w:t>
      </w:r>
    </w:p>
    <w:p w:rsidR="00DF4717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Развивать познавательную активность, интеллектуальные и творческие способности;</w:t>
      </w:r>
    </w:p>
    <w:p w:rsidR="00DF4717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</w:t>
      </w:r>
      <w:r w:rsidR="00FE6444" w:rsidRPr="006C1C8A">
        <w:rPr>
          <w:rFonts w:ascii="Times New Roman" w:hAnsi="Times New Roman"/>
          <w:sz w:val="24"/>
          <w:szCs w:val="24"/>
        </w:rPr>
        <w:t>Развивать навыки самостоятельной научной работы;</w:t>
      </w:r>
    </w:p>
    <w:p w:rsidR="00FE6444" w:rsidRPr="006C1C8A" w:rsidRDefault="00FE6444" w:rsidP="003F3346">
      <w:pPr>
        <w:tabs>
          <w:tab w:val="left" w:pos="284"/>
        </w:tabs>
        <w:spacing w:after="0" w:line="240" w:lineRule="auto"/>
        <w:ind w:left="1440" w:hanging="731"/>
        <w:jc w:val="both"/>
        <w:rPr>
          <w:rFonts w:ascii="Times New Roman" w:hAnsi="Times New Roman"/>
          <w:i/>
          <w:sz w:val="24"/>
          <w:szCs w:val="24"/>
        </w:rPr>
      </w:pPr>
      <w:r w:rsidRPr="006C1C8A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DF4717" w:rsidRPr="006C1C8A" w:rsidRDefault="00DF4717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Воспитывать сознательное отношение к труду;</w:t>
      </w:r>
    </w:p>
    <w:p w:rsidR="00FE6444" w:rsidRPr="006C1C8A" w:rsidRDefault="00DF4717" w:rsidP="00BC0797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</w:t>
      </w:r>
      <w:r w:rsidR="00FE6444" w:rsidRPr="006C1C8A">
        <w:rPr>
          <w:rFonts w:ascii="Times New Roman" w:hAnsi="Times New Roman"/>
          <w:sz w:val="24"/>
          <w:szCs w:val="24"/>
        </w:rPr>
        <w:t>Воспитывать чувства бережного отношения к природе родного края, культуры общения с ней;</w:t>
      </w:r>
    </w:p>
    <w:p w:rsidR="000C6161" w:rsidRPr="006C1C8A" w:rsidRDefault="000C6161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Формировать у учащихся убеждение о личной ответственности каждого человека за состояние природной среды.</w:t>
      </w:r>
    </w:p>
    <w:p w:rsidR="00FE6444" w:rsidRPr="006C1C8A" w:rsidRDefault="00FE6444" w:rsidP="003F3346">
      <w:pPr>
        <w:pStyle w:val="a3"/>
        <w:numPr>
          <w:ilvl w:val="0"/>
          <w:numId w:val="12"/>
        </w:numPr>
        <w:tabs>
          <w:tab w:val="clear" w:pos="1440"/>
          <w:tab w:val="num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Воспитывать осознанную потребность в здоровом образе жизни.</w:t>
      </w:r>
    </w:p>
    <w:p w:rsidR="00726E6A" w:rsidRPr="006C1C8A" w:rsidRDefault="002E6A75" w:rsidP="00726E6A">
      <w:pPr>
        <w:pStyle w:val="a3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экологическими проблемами в ХМАО, в России, да и во всём мире, с </w:t>
      </w:r>
      <w:r w:rsidRPr="006C1C8A">
        <w:rPr>
          <w:rFonts w:ascii="Times New Roman" w:hAnsi="Times New Roman"/>
          <w:color w:val="000000"/>
          <w:sz w:val="24"/>
          <w:szCs w:val="24"/>
        </w:rPr>
        <w:t>возрастающей потребностью современного общества в специалистах, изучающих экологическое состояние окружающей среды, возникла необходимость в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 создании программы 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 курса </w:t>
      </w:r>
      <w:r w:rsidR="002A36EB" w:rsidRPr="006C1C8A">
        <w:rPr>
          <w:rFonts w:ascii="Times New Roman" w:hAnsi="Times New Roman"/>
          <w:color w:val="000000"/>
          <w:sz w:val="24"/>
          <w:szCs w:val="24"/>
        </w:rPr>
        <w:t>«Экология</w:t>
      </w:r>
      <w:r w:rsidR="00726E6A" w:rsidRPr="006C1C8A">
        <w:rPr>
          <w:rFonts w:ascii="Times New Roman" w:hAnsi="Times New Roman"/>
          <w:color w:val="000000"/>
          <w:sz w:val="24"/>
          <w:szCs w:val="24"/>
        </w:rPr>
        <w:t xml:space="preserve"> для подростков</w:t>
      </w:r>
      <w:r w:rsidR="002A36EB" w:rsidRPr="006C1C8A">
        <w:rPr>
          <w:rFonts w:ascii="Times New Roman" w:hAnsi="Times New Roman"/>
          <w:color w:val="000000"/>
          <w:sz w:val="24"/>
          <w:szCs w:val="24"/>
        </w:rPr>
        <w:t>»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455E" w:rsidRPr="006C1C8A">
        <w:rPr>
          <w:rFonts w:ascii="Times New Roman" w:hAnsi="Times New Roman"/>
          <w:color w:val="000000"/>
          <w:sz w:val="24"/>
          <w:szCs w:val="24"/>
        </w:rPr>
        <w:t>Программа включает следующие разделы: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>Введение.</w:t>
      </w:r>
      <w:r w:rsidR="00DC1AD5" w:rsidRPr="006C1C8A">
        <w:rPr>
          <w:rFonts w:ascii="Times New Roman" w:hAnsi="Times New Roman"/>
          <w:color w:val="000000"/>
          <w:sz w:val="24"/>
          <w:szCs w:val="24"/>
        </w:rPr>
        <w:t>(8</w:t>
      </w:r>
      <w:r w:rsidR="002030A5" w:rsidRPr="006C1C8A">
        <w:rPr>
          <w:rFonts w:ascii="Times New Roman" w:hAnsi="Times New Roman"/>
          <w:color w:val="000000"/>
          <w:sz w:val="24"/>
          <w:szCs w:val="24"/>
        </w:rPr>
        <w:t>часов</w:t>
      </w:r>
      <w:r w:rsidR="00DC1AD5" w:rsidRPr="006C1C8A">
        <w:rPr>
          <w:rFonts w:ascii="Times New Roman" w:hAnsi="Times New Roman"/>
          <w:color w:val="000000"/>
          <w:sz w:val="24"/>
          <w:szCs w:val="24"/>
        </w:rPr>
        <w:t>)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Научно – исследовательская деятельность.</w:t>
      </w:r>
      <w:r w:rsidR="00DC1AD5" w:rsidRPr="006C1C8A">
        <w:rPr>
          <w:rFonts w:ascii="Times New Roman" w:hAnsi="Times New Roman"/>
          <w:sz w:val="24"/>
          <w:szCs w:val="24"/>
        </w:rPr>
        <w:t>(86</w:t>
      </w:r>
      <w:r w:rsidR="002030A5" w:rsidRPr="006C1C8A">
        <w:rPr>
          <w:rFonts w:ascii="Times New Roman" w:hAnsi="Times New Roman"/>
          <w:sz w:val="24"/>
          <w:szCs w:val="24"/>
        </w:rPr>
        <w:t>часов</w:t>
      </w:r>
      <w:r w:rsidR="00DC1AD5" w:rsidRPr="006C1C8A">
        <w:rPr>
          <w:rFonts w:ascii="Times New Roman" w:hAnsi="Times New Roman"/>
          <w:sz w:val="24"/>
          <w:szCs w:val="24"/>
        </w:rPr>
        <w:t>)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Территория Югры.</w:t>
      </w:r>
      <w:r w:rsidR="00BC0797" w:rsidRPr="006C1C8A">
        <w:rPr>
          <w:rFonts w:ascii="Times New Roman" w:hAnsi="Times New Roman"/>
          <w:sz w:val="24"/>
          <w:szCs w:val="24"/>
        </w:rPr>
        <w:t>(67</w:t>
      </w:r>
      <w:r w:rsidR="002030A5" w:rsidRPr="006C1C8A">
        <w:rPr>
          <w:rFonts w:ascii="Times New Roman" w:hAnsi="Times New Roman"/>
          <w:sz w:val="24"/>
          <w:szCs w:val="24"/>
        </w:rPr>
        <w:t>часов</w:t>
      </w:r>
      <w:r w:rsidR="00DC1AD5" w:rsidRPr="006C1C8A">
        <w:rPr>
          <w:rFonts w:ascii="Times New Roman" w:hAnsi="Times New Roman"/>
          <w:sz w:val="24"/>
          <w:szCs w:val="24"/>
        </w:rPr>
        <w:t>)</w:t>
      </w:r>
    </w:p>
    <w:p w:rsidR="001E455E" w:rsidRPr="006C1C8A" w:rsidRDefault="001E455E" w:rsidP="001E455E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Охрана природы.</w:t>
      </w:r>
      <w:r w:rsidR="00DC1AD5" w:rsidRPr="006C1C8A">
        <w:rPr>
          <w:rFonts w:ascii="Times New Roman" w:hAnsi="Times New Roman"/>
          <w:sz w:val="24"/>
          <w:szCs w:val="24"/>
        </w:rPr>
        <w:t>(55</w:t>
      </w:r>
      <w:r w:rsidR="002030A5" w:rsidRPr="006C1C8A">
        <w:rPr>
          <w:rFonts w:ascii="Times New Roman" w:hAnsi="Times New Roman"/>
          <w:sz w:val="24"/>
          <w:szCs w:val="24"/>
        </w:rPr>
        <w:t>часов</w:t>
      </w:r>
      <w:r w:rsidR="00DC1AD5" w:rsidRPr="006C1C8A">
        <w:rPr>
          <w:rFonts w:ascii="Times New Roman" w:hAnsi="Times New Roman"/>
          <w:sz w:val="24"/>
          <w:szCs w:val="24"/>
        </w:rPr>
        <w:t>)</w:t>
      </w:r>
    </w:p>
    <w:p w:rsidR="007924DD" w:rsidRPr="006C1C8A" w:rsidRDefault="002E6A75" w:rsidP="001E775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>Изучение эко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логии начинается 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 с рассмотрения общих экологических</w:t>
      </w:r>
      <w:r w:rsidR="007B5E17" w:rsidRPr="006C1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проблем и закономерностей, знакомства с жизнью и взаимосвязями компонентов природных экосистем. </w:t>
      </w:r>
    </w:p>
    <w:p w:rsidR="000E5887" w:rsidRPr="006C1C8A" w:rsidRDefault="007924DD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>Второй раздел посвящён научно – исследовательской деятельности учащихся. Ни одна научная работа не может быть написана без элементарных знаний о том, как её пишут. Все необходимые знания включены в данный раздел программы.</w:t>
      </w:r>
      <w:r w:rsidR="000E5887" w:rsidRPr="006C1C8A">
        <w:rPr>
          <w:rFonts w:ascii="Times New Roman" w:hAnsi="Times New Roman"/>
          <w:sz w:val="24"/>
          <w:szCs w:val="24"/>
        </w:rPr>
        <w:t xml:space="preserve"> Содержание базируется на классических канонах ведения научной работы, основах методологии научного исследования и традициях оформления такого рода текстов. По данному разделу можно выделить три направления: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• Формирование представлений о роли и ценности научного познания, престиже образования и научной деятельности.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• Формирование знаний о структуре, содержании, этапах, методах исследовательской и проектной работ.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• Развитие умений работать с различными источ</w:t>
      </w:r>
      <w:r w:rsidRPr="006C1C8A">
        <w:rPr>
          <w:rFonts w:ascii="Times New Roman" w:hAnsi="Times New Roman"/>
          <w:sz w:val="24"/>
          <w:szCs w:val="24"/>
        </w:rPr>
        <w:softHyphen/>
        <w:t>никами информации и текстом исследования.</w:t>
      </w:r>
    </w:p>
    <w:p w:rsidR="007924DD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Однако эти направления не выделяют в разделы темы, т.к. занятия призваны сопровождать научную работу школьника от этапа формулирования темы до взаимного рецензирования завершенных работ и подготовки докладов к их защите. Поэтому материал располагается таким образом, чтобы обеспечить поддержку исследовательской и проектной деятельности учащихся.</w:t>
      </w:r>
    </w:p>
    <w:p w:rsidR="009E69BA" w:rsidRPr="006C1C8A" w:rsidRDefault="007924DD" w:rsidP="002030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="008B03E9" w:rsidRPr="006C1C8A">
        <w:rPr>
          <w:rFonts w:ascii="Times New Roman" w:hAnsi="Times New Roman"/>
          <w:color w:val="000000"/>
          <w:sz w:val="24"/>
          <w:szCs w:val="24"/>
        </w:rPr>
        <w:t xml:space="preserve">программа посвящена изучению Югорского края. Географические, климатические, экологические особенности нашего региона. </w:t>
      </w:r>
      <w:r w:rsidR="008A124D" w:rsidRPr="006C1C8A">
        <w:rPr>
          <w:rFonts w:ascii="Times New Roman" w:hAnsi="Times New Roman"/>
          <w:color w:val="000000"/>
          <w:sz w:val="24"/>
          <w:szCs w:val="24"/>
        </w:rPr>
        <w:t>Т</w:t>
      </w:r>
      <w:r w:rsidR="005175FB" w:rsidRPr="006C1C8A">
        <w:rPr>
          <w:rFonts w:ascii="Times New Roman" w:hAnsi="Times New Roman"/>
          <w:color w:val="000000"/>
          <w:sz w:val="24"/>
          <w:szCs w:val="24"/>
        </w:rPr>
        <w:t>ретий</w:t>
      </w:r>
      <w:r w:rsidR="00BC0797" w:rsidRPr="006C1C8A">
        <w:rPr>
          <w:rFonts w:ascii="Times New Roman" w:hAnsi="Times New Roman"/>
          <w:vanish/>
          <w:color w:val="000000"/>
          <w:sz w:val="24"/>
          <w:szCs w:val="24"/>
        </w:rPr>
        <w:t xml:space="preserve"> раздел посвящён </w:t>
      </w:r>
      <w:r w:rsidR="005175FB" w:rsidRPr="006C1C8A">
        <w:rPr>
          <w:rFonts w:ascii="Times New Roman" w:hAnsi="Times New Roman"/>
          <w:vanish/>
          <w:color w:val="000000"/>
          <w:sz w:val="24"/>
          <w:szCs w:val="24"/>
        </w:rPr>
        <w:t>изучению</w:t>
      </w:r>
      <w:r w:rsidR="008B03E9" w:rsidRPr="006C1C8A">
        <w:rPr>
          <w:rFonts w:ascii="Times New Roman" w:hAnsi="Times New Roman"/>
          <w:color w:val="000000"/>
          <w:sz w:val="24"/>
          <w:szCs w:val="24"/>
        </w:rPr>
        <w:t xml:space="preserve"> лесных экосистем</w:t>
      </w:r>
      <w:r w:rsidR="002030A5" w:rsidRPr="006C1C8A">
        <w:rPr>
          <w:rFonts w:ascii="Times New Roman" w:hAnsi="Times New Roman"/>
          <w:color w:val="000000"/>
          <w:sz w:val="24"/>
          <w:szCs w:val="24"/>
        </w:rPr>
        <w:t>,</w:t>
      </w:r>
      <w:r w:rsidR="00C82E0D" w:rsidRPr="006C1C8A">
        <w:rPr>
          <w:rFonts w:ascii="Times New Roman" w:hAnsi="Times New Roman"/>
          <w:color w:val="000000"/>
          <w:sz w:val="24"/>
          <w:szCs w:val="24"/>
        </w:rPr>
        <w:t xml:space="preserve"> все особенности лесного природного сообщества. Хвойные и лиственные лесообразующие породы ХМАО, антропогенное влияние человека на лесные экосистемы.</w:t>
      </w:r>
      <w:r w:rsidR="00EC1353" w:rsidRPr="006C1C8A">
        <w:rPr>
          <w:rFonts w:ascii="Times New Roman" w:hAnsi="Times New Roman"/>
          <w:color w:val="000000"/>
          <w:sz w:val="24"/>
          <w:szCs w:val="24"/>
        </w:rPr>
        <w:t xml:space="preserve"> Влияние лесов на здоровье человека и на его этические качества. Далее </w:t>
      </w:r>
      <w:r w:rsidR="002E6A75" w:rsidRPr="006C1C8A">
        <w:rPr>
          <w:rFonts w:ascii="Times New Roman" w:hAnsi="Times New Roman"/>
          <w:color w:val="000000"/>
          <w:sz w:val="24"/>
          <w:szCs w:val="24"/>
        </w:rPr>
        <w:t xml:space="preserve">изучаются </w:t>
      </w:r>
      <w:r w:rsidR="007533E8" w:rsidRPr="006C1C8A">
        <w:rPr>
          <w:rFonts w:ascii="Times New Roman" w:hAnsi="Times New Roman"/>
          <w:sz w:val="24"/>
          <w:szCs w:val="24"/>
        </w:rPr>
        <w:t>морфологические, экологические и поведенческие особенности лесных зверей и птиц</w:t>
      </w:r>
      <w:r w:rsidR="007533E8" w:rsidRPr="006C1C8A">
        <w:rPr>
          <w:rFonts w:ascii="Times New Roman" w:hAnsi="Times New Roman"/>
          <w:color w:val="000000"/>
          <w:sz w:val="24"/>
          <w:szCs w:val="24"/>
        </w:rPr>
        <w:t xml:space="preserve">, даётся </w:t>
      </w:r>
      <w:r w:rsidR="007533E8" w:rsidRPr="006C1C8A">
        <w:rPr>
          <w:rFonts w:ascii="Times New Roman" w:hAnsi="Times New Roman"/>
          <w:sz w:val="24"/>
          <w:szCs w:val="24"/>
        </w:rPr>
        <w:t xml:space="preserve">характеристика растительных ресурсов ХМАО, изучаются </w:t>
      </w:r>
      <w:r w:rsidR="007533E8" w:rsidRPr="006C1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A75" w:rsidRPr="006C1C8A">
        <w:rPr>
          <w:rFonts w:ascii="Times New Roman" w:hAnsi="Times New Roman"/>
          <w:color w:val="000000"/>
          <w:sz w:val="24"/>
          <w:szCs w:val="24"/>
        </w:rPr>
        <w:t>взаимоотношения живых компонентов природных</w:t>
      </w:r>
      <w:r w:rsidR="00726E6A" w:rsidRPr="006C1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A75" w:rsidRPr="006C1C8A">
        <w:rPr>
          <w:rFonts w:ascii="Times New Roman" w:hAnsi="Times New Roman"/>
          <w:color w:val="000000"/>
          <w:sz w:val="24"/>
          <w:szCs w:val="24"/>
        </w:rPr>
        <w:t xml:space="preserve">экосистем и влияние хозяйственной деятельности человека на животный и растительный мир нашей планеты. </w:t>
      </w:r>
    </w:p>
    <w:p w:rsidR="007533E8" w:rsidRPr="006C1C8A" w:rsidRDefault="002430F9" w:rsidP="00EC1353">
      <w:pPr>
        <w:pStyle w:val="a3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color w:val="000000"/>
          <w:sz w:val="24"/>
          <w:szCs w:val="24"/>
        </w:rPr>
        <w:t xml:space="preserve">Завершает курс раздел по охране природы. Бесспорна актуальность данного раздела. Чтобы беречь и охранять природу, необходимо знать каким видам грозит вымирание, и что делают другие люди для спасения и сохранения </w:t>
      </w:r>
      <w:r w:rsidR="00DF4717" w:rsidRPr="006C1C8A">
        <w:rPr>
          <w:rFonts w:ascii="Times New Roman" w:hAnsi="Times New Roman"/>
          <w:color w:val="000000"/>
          <w:sz w:val="24"/>
          <w:szCs w:val="24"/>
        </w:rPr>
        <w:t>растений и животных</w:t>
      </w:r>
      <w:r w:rsidRPr="006C1C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30A5" w:rsidRPr="006C1C8A">
        <w:rPr>
          <w:rFonts w:ascii="Times New Roman" w:hAnsi="Times New Roman"/>
          <w:color w:val="000000"/>
          <w:sz w:val="24"/>
          <w:szCs w:val="24"/>
        </w:rPr>
        <w:t>Наша посильная помощь в деле сохранения и спасения видового разнообразия Земли.</w:t>
      </w:r>
    </w:p>
    <w:p w:rsidR="005C0934" w:rsidRPr="006C1C8A" w:rsidRDefault="002430F9" w:rsidP="005C0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Каждый раздел программы предусматривает пра</w:t>
      </w:r>
      <w:r w:rsidR="00EA2936" w:rsidRPr="006C1C8A">
        <w:rPr>
          <w:rFonts w:ascii="Times New Roman" w:hAnsi="Times New Roman"/>
          <w:sz w:val="24"/>
          <w:szCs w:val="24"/>
        </w:rPr>
        <w:t xml:space="preserve">ктическую деятельность по сбору </w:t>
      </w:r>
      <w:r w:rsidRPr="006C1C8A">
        <w:rPr>
          <w:rFonts w:ascii="Times New Roman" w:hAnsi="Times New Roman"/>
          <w:sz w:val="24"/>
          <w:szCs w:val="24"/>
        </w:rPr>
        <w:t>материалов для научно – исследовательских работ, для экологических листовок и газет</w:t>
      </w:r>
      <w:r w:rsidR="0019009E" w:rsidRPr="006C1C8A">
        <w:rPr>
          <w:rFonts w:ascii="Times New Roman" w:hAnsi="Times New Roman"/>
          <w:sz w:val="24"/>
          <w:szCs w:val="24"/>
        </w:rPr>
        <w:t xml:space="preserve">, а так же </w:t>
      </w:r>
      <w:r w:rsidR="00DF4717" w:rsidRPr="006C1C8A">
        <w:rPr>
          <w:rFonts w:ascii="Times New Roman" w:hAnsi="Times New Roman"/>
          <w:sz w:val="24"/>
          <w:szCs w:val="24"/>
        </w:rPr>
        <w:t xml:space="preserve">зарисовки, </w:t>
      </w:r>
      <w:r w:rsidR="0019009E" w:rsidRPr="006C1C8A">
        <w:rPr>
          <w:rFonts w:ascii="Times New Roman" w:hAnsi="Times New Roman"/>
          <w:sz w:val="24"/>
          <w:szCs w:val="24"/>
        </w:rPr>
        <w:t>фотографирование и проведение трудовых десантов по уборке определённых территорий.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Учащиеся должны владеть понятиями: абстракция, анализ, апробация, библиография, гипотеза исследования, закон, моделирование, наблюдение, наука, обобщение, объект исследования, предмет исследования, принцип, рецензия, сравнение, теория, факт, эксперимент.</w:t>
      </w:r>
    </w:p>
    <w:p w:rsidR="00440BDA" w:rsidRPr="006C1C8A" w:rsidRDefault="00440BDA" w:rsidP="00440BDA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 реализации данной программы  участвуют:</w:t>
      </w:r>
    </w:p>
    <w:p w:rsidR="00440BDA" w:rsidRPr="006C1C8A" w:rsidRDefault="00440BDA" w:rsidP="00440BD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Роева Ирина Николаевна - педагог дополнительного образования, руководитель экологического объединения «Росинка». В 2005г. Окончила Тюменский государственный университет по специальностям педагог, биолог. Реализую данную программу в 20</w:t>
      </w:r>
      <w:r w:rsidR="005175FB" w:rsidRPr="006C1C8A">
        <w:rPr>
          <w:rFonts w:ascii="Times New Roman" w:hAnsi="Times New Roman"/>
          <w:sz w:val="24"/>
          <w:szCs w:val="24"/>
        </w:rPr>
        <w:t>1</w:t>
      </w:r>
      <w:r w:rsidR="005C5FAA">
        <w:rPr>
          <w:rFonts w:ascii="Times New Roman" w:hAnsi="Times New Roman"/>
          <w:sz w:val="24"/>
          <w:szCs w:val="24"/>
        </w:rPr>
        <w:t>3</w:t>
      </w:r>
      <w:r w:rsidRPr="006C1C8A">
        <w:rPr>
          <w:rFonts w:ascii="Times New Roman" w:hAnsi="Times New Roman"/>
          <w:sz w:val="24"/>
          <w:szCs w:val="24"/>
        </w:rPr>
        <w:t xml:space="preserve"> – 201</w:t>
      </w:r>
      <w:r w:rsidR="005C5FAA">
        <w:rPr>
          <w:rFonts w:ascii="Times New Roman" w:hAnsi="Times New Roman"/>
          <w:sz w:val="24"/>
          <w:szCs w:val="24"/>
        </w:rPr>
        <w:t>4</w:t>
      </w:r>
      <w:r w:rsidRPr="006C1C8A">
        <w:rPr>
          <w:rFonts w:ascii="Times New Roman" w:hAnsi="Times New Roman"/>
          <w:sz w:val="24"/>
          <w:szCs w:val="24"/>
        </w:rPr>
        <w:t>учебном году.</w:t>
      </w:r>
    </w:p>
    <w:p w:rsidR="00194A96" w:rsidRPr="006C1C8A" w:rsidRDefault="00194A96" w:rsidP="00194A96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С учётом возрастных особенностей детей на занятиях применяются различные формы и методы: 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лекционные,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семинарские,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практические </w:t>
      </w:r>
    </w:p>
    <w:p w:rsidR="00EC4DD8" w:rsidRPr="006C1C8A" w:rsidRDefault="00EC4DD8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реферативные,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конкурсы, </w:t>
      </w:r>
    </w:p>
    <w:p w:rsidR="00194A96" w:rsidRPr="006C1C8A" w:rsidRDefault="00194A96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выставки,</w:t>
      </w:r>
    </w:p>
    <w:p w:rsidR="004A6FCF" w:rsidRPr="006C1C8A" w:rsidRDefault="004A6FCF" w:rsidP="00194A9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экологические игры,</w:t>
      </w:r>
    </w:p>
    <w:p w:rsidR="00EC4DD8" w:rsidRPr="006C1C8A" w:rsidRDefault="00EC4DD8" w:rsidP="00EC4DD8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Лабораторные работы,</w:t>
      </w:r>
    </w:p>
    <w:p w:rsidR="00194A96" w:rsidRPr="006C1C8A" w:rsidRDefault="00EC4DD8" w:rsidP="00EC4DD8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Полевые практики</w:t>
      </w:r>
      <w:r w:rsidR="004A6FCF" w:rsidRPr="006C1C8A">
        <w:rPr>
          <w:rFonts w:ascii="Times New Roman" w:hAnsi="Times New Roman"/>
          <w:sz w:val="24"/>
          <w:szCs w:val="24"/>
        </w:rPr>
        <w:t>,</w:t>
      </w:r>
    </w:p>
    <w:p w:rsidR="004A6FCF" w:rsidRPr="006C1C8A" w:rsidRDefault="004A6FCF" w:rsidP="004A6FCF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Экспедиции и др.</w:t>
      </w:r>
    </w:p>
    <w:p w:rsidR="004A6FCF" w:rsidRPr="006C1C8A" w:rsidRDefault="004A6FCF" w:rsidP="004A6FC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94A96" w:rsidRPr="006C1C8A" w:rsidRDefault="004A6FCF" w:rsidP="004A6FC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Разработка бесед для экскурсий младших воспитанников по темам</w:t>
      </w:r>
      <w:r w:rsidR="00194A96" w:rsidRPr="006C1C8A">
        <w:rPr>
          <w:rFonts w:ascii="Times New Roman" w:hAnsi="Times New Roman"/>
          <w:sz w:val="24"/>
          <w:szCs w:val="24"/>
        </w:rPr>
        <w:t>:</w:t>
      </w:r>
    </w:p>
    <w:p w:rsidR="00285ADD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</w:t>
      </w:r>
      <w:r w:rsidR="005175FB" w:rsidRPr="006C1C8A">
        <w:rPr>
          <w:rFonts w:ascii="Times New Roman" w:hAnsi="Times New Roman"/>
          <w:sz w:val="24"/>
          <w:szCs w:val="24"/>
        </w:rPr>
        <w:t>Уходит лето…</w:t>
      </w:r>
      <w:r w:rsidRPr="006C1C8A">
        <w:rPr>
          <w:rFonts w:ascii="Times New Roman" w:hAnsi="Times New Roman"/>
          <w:sz w:val="24"/>
          <w:szCs w:val="24"/>
        </w:rPr>
        <w:t>»</w:t>
      </w:r>
    </w:p>
    <w:p w:rsidR="00285ADD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«Осень</w:t>
      </w:r>
      <w:r w:rsidR="005175FB" w:rsidRPr="006C1C8A">
        <w:rPr>
          <w:rFonts w:ascii="Times New Roman" w:hAnsi="Times New Roman"/>
          <w:sz w:val="24"/>
          <w:szCs w:val="24"/>
        </w:rPr>
        <w:t>-царица!</w:t>
      </w:r>
      <w:r w:rsidRPr="006C1C8A">
        <w:rPr>
          <w:rFonts w:ascii="Times New Roman" w:hAnsi="Times New Roman"/>
          <w:sz w:val="24"/>
          <w:szCs w:val="24"/>
        </w:rPr>
        <w:t>»</w:t>
      </w:r>
    </w:p>
    <w:p w:rsidR="00285ADD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</w:t>
      </w:r>
      <w:r w:rsidR="009E58D2">
        <w:rPr>
          <w:rFonts w:ascii="Times New Roman" w:hAnsi="Times New Roman"/>
          <w:sz w:val="24"/>
          <w:szCs w:val="24"/>
        </w:rPr>
        <w:t>Многообразный мир животных</w:t>
      </w:r>
      <w:r w:rsidRPr="006C1C8A">
        <w:rPr>
          <w:rFonts w:ascii="Times New Roman" w:hAnsi="Times New Roman"/>
          <w:sz w:val="24"/>
          <w:szCs w:val="24"/>
        </w:rPr>
        <w:t>»</w:t>
      </w:r>
    </w:p>
    <w:p w:rsidR="00194A96" w:rsidRPr="006C1C8A" w:rsidRDefault="00285ADD" w:rsidP="00285ADD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</w:t>
      </w:r>
      <w:r w:rsidR="00194A96" w:rsidRPr="006C1C8A">
        <w:rPr>
          <w:rFonts w:ascii="Times New Roman" w:hAnsi="Times New Roman"/>
          <w:sz w:val="24"/>
          <w:szCs w:val="24"/>
        </w:rPr>
        <w:t>«Тайны снежного покрывала»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«Зимние сны деревьев»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«Следы на снегу»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«Почему медведь лапу сосёт…»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«Удивительные пробуждения растений»</w:t>
      </w:r>
    </w:p>
    <w:p w:rsidR="00194A96" w:rsidRPr="006C1C8A" w:rsidRDefault="00194A96" w:rsidP="00194A96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«И, «Здравствуй!» - солнцу говорим»</w:t>
      </w:r>
    </w:p>
    <w:p w:rsidR="00194A96" w:rsidRPr="006C1C8A" w:rsidRDefault="00194A96" w:rsidP="008116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87" w:rsidRPr="006C1C8A" w:rsidRDefault="000E5887" w:rsidP="0081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Порядок расположения тем в программе обусловлен необходимостью осуществления исследовательской и творческой деятельности учащихся, результаты которой могут войти </w:t>
      </w:r>
      <w:r w:rsidR="002030A5" w:rsidRPr="006C1C8A">
        <w:rPr>
          <w:rFonts w:ascii="Times New Roman" w:hAnsi="Times New Roman"/>
          <w:sz w:val="24"/>
          <w:szCs w:val="24"/>
        </w:rPr>
        <w:t>в «портфолио» воспитанников</w:t>
      </w:r>
      <w:r w:rsidRPr="006C1C8A">
        <w:rPr>
          <w:rFonts w:ascii="Times New Roman" w:hAnsi="Times New Roman"/>
          <w:sz w:val="24"/>
          <w:szCs w:val="24"/>
        </w:rPr>
        <w:t>. Содержание программы имеет тесную связь с биологией, физикой, химией и экологией.</w:t>
      </w:r>
    </w:p>
    <w:p w:rsidR="002030A5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Динамика интереса к курсу фиксируется с помощью анкетирования на первом и пос</w:t>
      </w:r>
      <w:r w:rsidR="009C479C" w:rsidRPr="006C1C8A">
        <w:rPr>
          <w:rFonts w:ascii="Times New Roman" w:hAnsi="Times New Roman"/>
          <w:sz w:val="24"/>
          <w:szCs w:val="24"/>
        </w:rPr>
        <w:t>леднем занятиях. П</w:t>
      </w:r>
      <w:r w:rsidRPr="006C1C8A">
        <w:rPr>
          <w:rFonts w:ascii="Times New Roman" w:hAnsi="Times New Roman"/>
          <w:sz w:val="24"/>
          <w:szCs w:val="24"/>
        </w:rPr>
        <w:t>осле выполнения каждого вида обязательных работ</w:t>
      </w:r>
      <w:r w:rsidR="009C479C" w:rsidRPr="006C1C8A">
        <w:rPr>
          <w:rFonts w:ascii="Times New Roman" w:hAnsi="Times New Roman"/>
          <w:sz w:val="24"/>
          <w:szCs w:val="24"/>
        </w:rPr>
        <w:t xml:space="preserve"> проводится собеседование с воспитанниками</w:t>
      </w:r>
      <w:r w:rsidRPr="006C1C8A">
        <w:rPr>
          <w:rFonts w:ascii="Times New Roman" w:hAnsi="Times New Roman"/>
          <w:sz w:val="24"/>
          <w:szCs w:val="24"/>
        </w:rPr>
        <w:t xml:space="preserve">. </w:t>
      </w:r>
    </w:p>
    <w:p w:rsidR="002030A5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Текущий контроль основан</w:t>
      </w:r>
    </w:p>
    <w:p w:rsidR="002030A5" w:rsidRPr="006C1C8A" w:rsidRDefault="000E5887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 небольших самостоятельных</w:t>
      </w:r>
      <w:r w:rsidR="002030A5" w:rsidRPr="006C1C8A">
        <w:rPr>
          <w:rFonts w:ascii="Times New Roman" w:hAnsi="Times New Roman"/>
          <w:sz w:val="24"/>
          <w:szCs w:val="24"/>
        </w:rPr>
        <w:t xml:space="preserve"> работах проблемного характера;</w:t>
      </w:r>
    </w:p>
    <w:p w:rsidR="000E5887" w:rsidRPr="006C1C8A" w:rsidRDefault="000E5887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о</w:t>
      </w:r>
      <w:r w:rsidR="002030A5" w:rsidRPr="006C1C8A">
        <w:rPr>
          <w:rFonts w:ascii="Times New Roman" w:hAnsi="Times New Roman"/>
          <w:sz w:val="24"/>
          <w:szCs w:val="24"/>
        </w:rPr>
        <w:t>тслеживании хода научной работы;</w:t>
      </w:r>
    </w:p>
    <w:p w:rsidR="002030A5" w:rsidRPr="006C1C8A" w:rsidRDefault="002030A5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тестовых заданиях;</w:t>
      </w:r>
    </w:p>
    <w:p w:rsidR="002030A5" w:rsidRPr="006C1C8A" w:rsidRDefault="002030A5" w:rsidP="002030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лабораторных и полевых практиках.</w:t>
      </w:r>
    </w:p>
    <w:p w:rsidR="000E5887" w:rsidRPr="006C1C8A" w:rsidRDefault="000E5887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 качестве формы итоговой отчетности в конце изучения программы проводится конференция учащихся с предоставлением исследовательской работы (8-10класс) или проекта: статьи в газету, листовки, эссе, стихотворные произведения, личные фото</w:t>
      </w:r>
      <w:r w:rsidR="002030A5" w:rsidRPr="006C1C8A">
        <w:rPr>
          <w:rFonts w:ascii="Times New Roman" w:hAnsi="Times New Roman"/>
          <w:sz w:val="24"/>
          <w:szCs w:val="24"/>
        </w:rPr>
        <w:t>-</w:t>
      </w:r>
      <w:r w:rsidRPr="006C1C8A">
        <w:rPr>
          <w:rFonts w:ascii="Times New Roman" w:hAnsi="Times New Roman"/>
          <w:sz w:val="24"/>
          <w:szCs w:val="24"/>
        </w:rPr>
        <w:t xml:space="preserve"> и художественные выставки по разделам и темам (6-10 класс).</w:t>
      </w:r>
    </w:p>
    <w:p w:rsidR="002030A5" w:rsidRPr="006C1C8A" w:rsidRDefault="002030A5" w:rsidP="002030A5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Ожидаемые результаты: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Выставки;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Конкурсы;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Научно-исследовательская работа;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Проекты;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Публикации;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Выпуск экологических газет;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Стихотворные произведения;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Фотовыставки;</w:t>
      </w:r>
    </w:p>
    <w:p w:rsidR="002030A5" w:rsidRPr="006C1C8A" w:rsidRDefault="002030A5" w:rsidP="002030A5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Художественные произведения.</w:t>
      </w:r>
    </w:p>
    <w:p w:rsidR="002030A5" w:rsidRPr="006C1C8A" w:rsidRDefault="00642DDA" w:rsidP="002030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Курс данной программы позволяет</w:t>
      </w:r>
    </w:p>
    <w:p w:rsidR="002030A5" w:rsidRPr="006C1C8A" w:rsidRDefault="00642DDA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заниматься  научно-исследовател</w:t>
      </w:r>
      <w:r w:rsidR="009C479C" w:rsidRPr="006C1C8A">
        <w:rPr>
          <w:rFonts w:ascii="Times New Roman" w:hAnsi="Times New Roman"/>
          <w:sz w:val="24"/>
          <w:szCs w:val="24"/>
        </w:rPr>
        <w:t>ьской и проектной деятельностью,</w:t>
      </w:r>
    </w:p>
    <w:p w:rsidR="002030A5" w:rsidRPr="006C1C8A" w:rsidRDefault="009C479C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реали</w:t>
      </w:r>
      <w:r w:rsidR="002030A5" w:rsidRPr="006C1C8A">
        <w:rPr>
          <w:rFonts w:ascii="Times New Roman" w:hAnsi="Times New Roman"/>
          <w:sz w:val="24"/>
          <w:szCs w:val="24"/>
        </w:rPr>
        <w:t>зовать свои способности каждому ребёнку</w:t>
      </w:r>
      <w:r w:rsidRPr="006C1C8A">
        <w:rPr>
          <w:rFonts w:ascii="Times New Roman" w:hAnsi="Times New Roman"/>
          <w:sz w:val="24"/>
          <w:szCs w:val="24"/>
        </w:rPr>
        <w:t>.</w:t>
      </w:r>
      <w:r w:rsidR="00642DDA" w:rsidRPr="006C1C8A">
        <w:rPr>
          <w:rFonts w:ascii="Times New Roman" w:hAnsi="Times New Roman"/>
          <w:sz w:val="24"/>
          <w:szCs w:val="24"/>
        </w:rPr>
        <w:t xml:space="preserve"> </w:t>
      </w:r>
    </w:p>
    <w:p w:rsidR="002030A5" w:rsidRPr="006C1C8A" w:rsidRDefault="00642DDA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Позволяет овладеть знаниями по обработке научно – популярных текстов,</w:t>
      </w:r>
    </w:p>
    <w:p w:rsidR="002030A5" w:rsidRPr="006C1C8A" w:rsidRDefault="00642DDA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узнать о принципах выбора методов исследования</w:t>
      </w:r>
      <w:r w:rsidR="00A93CB1" w:rsidRPr="006C1C8A">
        <w:rPr>
          <w:rFonts w:ascii="Times New Roman" w:hAnsi="Times New Roman"/>
          <w:sz w:val="24"/>
          <w:szCs w:val="24"/>
        </w:rPr>
        <w:t xml:space="preserve">, </w:t>
      </w:r>
    </w:p>
    <w:p w:rsidR="002030A5" w:rsidRPr="006C1C8A" w:rsidRDefault="00A93CB1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научится создавать научные презентации к своим работам. </w:t>
      </w:r>
    </w:p>
    <w:p w:rsidR="002030A5" w:rsidRPr="006C1C8A" w:rsidRDefault="00A93CB1" w:rsidP="002030A5">
      <w:pPr>
        <w:pStyle w:val="a3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Воспитан</w:t>
      </w:r>
      <w:r w:rsidR="005C5FAA">
        <w:rPr>
          <w:rFonts w:ascii="Times New Roman" w:hAnsi="Times New Roman"/>
          <w:sz w:val="24"/>
          <w:szCs w:val="24"/>
        </w:rPr>
        <w:t>ники учатся самостоятельности</w:t>
      </w:r>
      <w:r w:rsidRPr="006C1C8A">
        <w:rPr>
          <w:rFonts w:ascii="Times New Roman" w:hAnsi="Times New Roman"/>
          <w:sz w:val="24"/>
          <w:szCs w:val="24"/>
        </w:rPr>
        <w:t xml:space="preserve"> при выполнении исследований. </w:t>
      </w:r>
    </w:p>
    <w:p w:rsidR="002030A5" w:rsidRPr="006C1C8A" w:rsidRDefault="00A93CB1" w:rsidP="002030A5">
      <w:pPr>
        <w:pStyle w:val="a3"/>
        <w:spacing w:after="0" w:line="240" w:lineRule="auto"/>
        <w:ind w:left="851" w:hanging="567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Программа способствует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гармоничному развитию личности, 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поддержке талантливой молодёжи, 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занятости детей в свободное время, </w:t>
      </w:r>
    </w:p>
    <w:p w:rsidR="002030A5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организует полноценный досуг, </w:t>
      </w:r>
    </w:p>
    <w:p w:rsidR="00642DDA" w:rsidRPr="006C1C8A" w:rsidRDefault="00A93CB1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способствует физическом</w:t>
      </w:r>
      <w:r w:rsidR="002030A5" w:rsidRPr="006C1C8A">
        <w:rPr>
          <w:rFonts w:ascii="Times New Roman" w:hAnsi="Times New Roman"/>
          <w:sz w:val="24"/>
          <w:szCs w:val="24"/>
        </w:rPr>
        <w:t>у развитию и оздоровлению детей,</w:t>
      </w:r>
    </w:p>
    <w:p w:rsidR="002030A5" w:rsidRPr="006C1C8A" w:rsidRDefault="002030A5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повышению престижа объединения,</w:t>
      </w:r>
    </w:p>
    <w:p w:rsidR="002030A5" w:rsidRPr="006C1C8A" w:rsidRDefault="002030A5" w:rsidP="002030A5">
      <w:pPr>
        <w:pStyle w:val="a3"/>
        <w:numPr>
          <w:ilvl w:val="0"/>
          <w:numId w:val="21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презентабельным результатам.</w:t>
      </w:r>
    </w:p>
    <w:p w:rsidR="005C0934" w:rsidRPr="006C1C8A" w:rsidRDefault="005C0934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0E5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75FB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FAA" w:rsidRDefault="005C5FAA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FAA" w:rsidRPr="006C1C8A" w:rsidRDefault="005C5FAA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8D2" w:rsidRDefault="009E58D2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039" w:rsidRPr="006C1C8A" w:rsidRDefault="00D10039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5FB" w:rsidRPr="006C1C8A" w:rsidRDefault="005175FB" w:rsidP="00203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5887" w:rsidRPr="006C1C8A" w:rsidRDefault="000E5887" w:rsidP="000E5887">
      <w:pPr>
        <w:pStyle w:val="a3"/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lastRenderedPageBreak/>
        <w:t>2. Учебно – тематический план</w:t>
      </w:r>
    </w:p>
    <w:p w:rsidR="000E5887" w:rsidRDefault="000E5887" w:rsidP="000E5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Первый год обучения</w:t>
      </w:r>
      <w:r w:rsidR="002030A5" w:rsidRPr="006C1C8A">
        <w:rPr>
          <w:rFonts w:ascii="Times New Roman" w:hAnsi="Times New Roman"/>
          <w:sz w:val="24"/>
          <w:szCs w:val="24"/>
        </w:rPr>
        <w:t xml:space="preserve"> (1</w:t>
      </w:r>
      <w:r w:rsidR="005C5FAA">
        <w:rPr>
          <w:rFonts w:ascii="Times New Roman" w:hAnsi="Times New Roman"/>
          <w:sz w:val="24"/>
          <w:szCs w:val="24"/>
        </w:rPr>
        <w:t>2</w:t>
      </w:r>
      <w:r w:rsidR="002030A5" w:rsidRPr="006C1C8A">
        <w:rPr>
          <w:rFonts w:ascii="Times New Roman" w:hAnsi="Times New Roman"/>
          <w:sz w:val="24"/>
          <w:szCs w:val="24"/>
        </w:rPr>
        <w:t xml:space="preserve"> – 16лет.)</w:t>
      </w:r>
    </w:p>
    <w:p w:rsidR="00D10039" w:rsidRPr="006C1C8A" w:rsidRDefault="00D10039" w:rsidP="000E5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69"/>
        <w:gridCol w:w="1327"/>
        <w:gridCol w:w="1440"/>
        <w:gridCol w:w="1800"/>
      </w:tblGrid>
      <w:tr w:rsidR="000E5887" w:rsidRPr="006C1C8A">
        <w:trPr>
          <w:trHeight w:val="1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5887" w:rsidRPr="006C1C8A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Экология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Полевая практика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Научно – исследовательская деятельность.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Последовательность проведения научно – исследовательской работы.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Типы презентаций научно – исследовательской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Доступные методы исследований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Индивидуальная исследовательская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Полевая практика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Территория Югры.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2030A5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2030A5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2030A5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Биогеографическая  характеристика Югры.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Строение леса.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Уничтожение и деградация лесов и растительности.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Роль животного мира в биосфере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Морфологические, экологические и поведенческие особенности лесных зверей и птиц.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E5887" w:rsidRPr="006C1C8A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растительных ресурсов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20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I</w:t>
            </w:r>
            <w:r w:rsidR="002030A5" w:rsidRPr="006C1C8A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C8A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ООПТ ХМАО.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Красная книга.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Экологическая тревога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Полевая практика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C8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0E5887" w:rsidRPr="006C1C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/>
                <w:b/>
                <w:sz w:val="24"/>
                <w:szCs w:val="24"/>
              </w:rPr>
              <w:t xml:space="preserve">Всего: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5C5FAA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7" w:rsidRPr="006C1C8A" w:rsidRDefault="000E5887" w:rsidP="000E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7D1B" w:rsidRPr="006C1C8A" w:rsidRDefault="001D7D1B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6C1C8A" w:rsidRDefault="002030A5" w:rsidP="009741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6C1C8A" w:rsidRDefault="002030A5" w:rsidP="009741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1FA3" w:rsidRPr="006C1C8A" w:rsidRDefault="00974186" w:rsidP="009741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3.</w:t>
      </w:r>
      <w:r w:rsidR="00AB1FA3" w:rsidRPr="006C1C8A">
        <w:rPr>
          <w:rFonts w:ascii="Times New Roman" w:hAnsi="Times New Roman"/>
          <w:b/>
          <w:sz w:val="24"/>
          <w:szCs w:val="24"/>
        </w:rPr>
        <w:t>Содержание программы «Экология для подростков»</w:t>
      </w: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Первый год обучения.</w:t>
      </w:r>
    </w:p>
    <w:p w:rsidR="00AB1FA3" w:rsidRPr="006C1C8A" w:rsidRDefault="002030A5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( 1</w:t>
      </w:r>
      <w:r w:rsidR="005C5FAA">
        <w:rPr>
          <w:rFonts w:ascii="Times New Roman" w:hAnsi="Times New Roman"/>
          <w:sz w:val="24"/>
          <w:szCs w:val="24"/>
        </w:rPr>
        <w:t>2</w:t>
      </w:r>
      <w:r w:rsidRPr="006C1C8A">
        <w:rPr>
          <w:rFonts w:ascii="Times New Roman" w:hAnsi="Times New Roman"/>
          <w:sz w:val="24"/>
          <w:szCs w:val="24"/>
        </w:rPr>
        <w:t xml:space="preserve"> – 16лет.)</w:t>
      </w:r>
    </w:p>
    <w:p w:rsidR="00AB1FA3" w:rsidRPr="006C1C8A" w:rsidRDefault="00AB1FA3" w:rsidP="00AB1F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Введение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 xml:space="preserve"> (8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часов</w:t>
      </w:r>
      <w:r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Экология как наука о взаимоотношениях природных компонентов, её значение.</w:t>
      </w:r>
      <w:r w:rsidRPr="006C1C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 xml:space="preserve">Цели, задачи и методы исследования экологических процессов в природе. </w:t>
      </w:r>
    </w:p>
    <w:p w:rsidR="00AB1FA3" w:rsidRPr="006C1C8A" w:rsidRDefault="00AB1FA3" w:rsidP="005C0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Экологические понятия и термины: биосфера, экосистема, биотоп, сообщество, популяция, живые и неживые комп</w:t>
      </w:r>
      <w:r w:rsidR="005C0934" w:rsidRPr="006C1C8A">
        <w:rPr>
          <w:rFonts w:ascii="Times New Roman" w:hAnsi="Times New Roman"/>
          <w:sz w:val="24"/>
          <w:szCs w:val="24"/>
        </w:rPr>
        <w:t xml:space="preserve">оненты, экологические факторы. </w:t>
      </w:r>
      <w:r w:rsidRPr="006C1C8A">
        <w:rPr>
          <w:rFonts w:ascii="Times New Roman" w:hAnsi="Times New Roman"/>
          <w:sz w:val="24"/>
          <w:szCs w:val="24"/>
        </w:rPr>
        <w:t xml:space="preserve">Знакомство с деятельностью ученых-экологов. </w:t>
      </w:r>
    </w:p>
    <w:p w:rsidR="00AB1FA3" w:rsidRPr="006C1C8A" w:rsidRDefault="00AB1FA3" w:rsidP="005C0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Полевая практика:</w:t>
      </w:r>
      <w:r w:rsidRPr="006C1C8A">
        <w:rPr>
          <w:rFonts w:ascii="Times New Roman" w:hAnsi="Times New Roman"/>
          <w:sz w:val="24"/>
          <w:szCs w:val="24"/>
        </w:rPr>
        <w:t xml:space="preserve"> наблюдения, эксперименты</w:t>
      </w:r>
      <w:r w:rsidR="005C0934" w:rsidRPr="006C1C8A">
        <w:rPr>
          <w:rFonts w:ascii="Times New Roman" w:hAnsi="Times New Roman"/>
          <w:sz w:val="24"/>
          <w:szCs w:val="24"/>
        </w:rPr>
        <w:t xml:space="preserve"> в природе</w:t>
      </w:r>
      <w:r w:rsidRPr="006C1C8A">
        <w:rPr>
          <w:rFonts w:ascii="Times New Roman" w:hAnsi="Times New Roman"/>
          <w:sz w:val="24"/>
          <w:szCs w:val="24"/>
        </w:rPr>
        <w:t>, записи, зарисо</w:t>
      </w:r>
      <w:r w:rsidR="005C0934" w:rsidRPr="006C1C8A">
        <w:rPr>
          <w:rFonts w:ascii="Times New Roman" w:hAnsi="Times New Roman"/>
          <w:sz w:val="24"/>
          <w:szCs w:val="24"/>
        </w:rPr>
        <w:t xml:space="preserve">вки, фотофиксирование, закладка площадок, лабораторные работы. </w:t>
      </w:r>
    </w:p>
    <w:p w:rsidR="00AB1FA3" w:rsidRPr="006C1C8A" w:rsidRDefault="00AB1FA3" w:rsidP="00AB1F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Научно – исследовательская деятельность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 xml:space="preserve"> (86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часов</w:t>
      </w:r>
      <w:r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Введение в исследовательскую деятельность. Взаимосвязи природа-общество-человек. Необходимость научно – исследовательской деятельности (для воспитанника, для природы и для общества).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Обработка научно – популярных и научных текстов, классификация объектов. Аргументация. Принципы выбора методов исследования и необходимого оборудования, языковые особенности при написании научно – исследовательской работы.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Последовательность проведения научно – исследовательской работы. Выбор темы, постановка целей и задач. Подбор методов, обсуждение результатов исследования, наблюдений и экспериментов, формулирование выводов.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Поиск литературы по проблеме. Разница между рефератом и научной работой, решаем проблему плагиата. Цитирование и составление списка литературы.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Типы презентаций научно – исследовательской работы: текст работы и текст доклада, метод оформления стендового доклада,  компьютерная презентация.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Доступные методы исследований: гербаризация растений, наблюдение, эксперимент, зарисовка и фотофиксирование, метод закладки пробных площадок, лабораторные исследования и др.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Экскурсии, походы, экспедиции. Коллективные и индивидуальные исследования в ходе практических занятий. Написание реферата, статьи</w:t>
      </w:r>
      <w:r w:rsidR="005C0934" w:rsidRPr="006C1C8A">
        <w:rPr>
          <w:rFonts w:ascii="Times New Roman" w:hAnsi="Times New Roman"/>
          <w:sz w:val="24"/>
          <w:szCs w:val="24"/>
        </w:rPr>
        <w:t xml:space="preserve"> для экологической газеты объединения</w:t>
      </w:r>
      <w:r w:rsidRPr="006C1C8A">
        <w:rPr>
          <w:rFonts w:ascii="Times New Roman" w:hAnsi="Times New Roman"/>
          <w:sz w:val="24"/>
          <w:szCs w:val="24"/>
        </w:rPr>
        <w:t xml:space="preserve"> по результатам изучения научной литературы по выбранной теме. Доклад – обобщение и систематизация изученного материала на полевой конференции или в экспедиции по выбранной теме.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Индивидуальная исследовательская работа.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Анализ текста научно – исследовательской работы, критика и самокритика.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Определение главной идеи научно – исследовательской работы. Логика построения исследования от постановки задач до выводов. Оценка способов аргументации и достоверность выводов. Спорные моменты.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Соответствие целей и методов в научно – исследовательской работе. Статистически достоверный результат.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Версии, предположения, гипотезы. Работа над версионным анализом. Однозначный результат или вариативность.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Работа с микроскопом. Фиксирование результатов, полученных при работе с микроскопом. Точное фиксирование хода исследования, описание всего оборудования и принципов его работы, реактивов. Объяснение, почему выбраны из известных,  именно эти или иные методы. При многоступенчатости эксперимента необходима характеристика для каждой ступени, фиксирование всех исследований, в том числе и промежуточных результатов (процесс, получаемые продукты), на фото или видео.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Обсуждение  полученных  результатов, сравнение их с литературными данными вообще, и установленными для местности, где проходили исследования. Достоверность и </w:t>
      </w:r>
      <w:r w:rsidRPr="006C1C8A">
        <w:rPr>
          <w:rFonts w:ascii="Times New Roman" w:hAnsi="Times New Roman"/>
          <w:sz w:val="24"/>
          <w:szCs w:val="24"/>
        </w:rPr>
        <w:lastRenderedPageBreak/>
        <w:t>всеобъёмность собранных данных по изучаемой теме. Приложение к научно – исследовательской работе: таблицы, диаграммы, рисунки, фото, видео. Знание всех научных терминов своей работы, умение уложить суть своей работы как в 2-3 мин., так и дать развёрнутый ответ. Составление доклада. Правильность выбора подачи своей презентации (слайды и анимация), чёткость, лаконичность ответов на вопросы, ориентация в своей работе. Актуальность и практическая значимость каждой исследовательской работы.</w:t>
      </w:r>
    </w:p>
    <w:p w:rsidR="005C0934" w:rsidRPr="006C1C8A" w:rsidRDefault="00AB1FA3" w:rsidP="005C0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Написание научно – исследовательской работы, статьи или эссе, выполнение проекта. </w:t>
      </w:r>
      <w:r w:rsidR="005C0934" w:rsidRPr="006C1C8A">
        <w:rPr>
          <w:rFonts w:ascii="Times New Roman" w:hAnsi="Times New Roman"/>
          <w:sz w:val="24"/>
          <w:szCs w:val="24"/>
        </w:rPr>
        <w:t>Создание таблиц, диаграмм, презентаций. Обработка литературных источников и собранных материалов.</w:t>
      </w:r>
    </w:p>
    <w:p w:rsidR="00AB1FA3" w:rsidRPr="006C1C8A" w:rsidRDefault="00AB1FA3" w:rsidP="005C0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Территория Югры.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(67часов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Таёжный край - наш северный дом, в котором мы живём, Югра – среда обитания сибиряка. Климат. Реки.  Животный и растительный мир. Лесные ресурсы. Сезонные изменения в природе. Особенности каждого времени года. Определение работ по полевой практике для каждого времени года. </w:t>
      </w:r>
    </w:p>
    <w:p w:rsidR="00AB1FA3" w:rsidRPr="006C1C8A" w:rsidRDefault="00AB1FA3" w:rsidP="00AB1FA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художественное и декоративно – прикладное творчество: создание поделок или панно из бросового материала, рисунки растений и животных ХМАО.</w:t>
      </w:r>
    </w:p>
    <w:p w:rsidR="00AB1FA3" w:rsidRPr="006C1C8A" w:rsidRDefault="00AB1FA3" w:rsidP="002030A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Лесные экосистемы, как компонент биосферы.</w:t>
      </w:r>
    </w:p>
    <w:p w:rsidR="00AB1FA3" w:rsidRPr="006C1C8A" w:rsidRDefault="00AB1FA3" w:rsidP="005C0934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Экологические функции лесов в биосфере. Строение леса. Ярусы и подьярусы. Коренные леса, производные леса. Древостой, подрост, всходы, самосев, подлесок, живой напочвенный покров, лесная </w:t>
      </w:r>
      <w:r w:rsidR="005C0934" w:rsidRPr="006C1C8A">
        <w:rPr>
          <w:rFonts w:ascii="Times New Roman" w:hAnsi="Times New Roman"/>
          <w:sz w:val="24"/>
          <w:szCs w:val="24"/>
        </w:rPr>
        <w:t xml:space="preserve">подстилка, лесные почвогрунты. </w:t>
      </w:r>
      <w:r w:rsidRPr="006C1C8A">
        <w:rPr>
          <w:rFonts w:ascii="Times New Roman" w:hAnsi="Times New Roman"/>
          <w:sz w:val="24"/>
          <w:szCs w:val="24"/>
        </w:rPr>
        <w:t>Лесная фауна.</w:t>
      </w:r>
      <w:r w:rsidR="005C0934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>Дифференциация деревьев. Важнейшие хвойные лесообразующие породы ХМАО: лиственница сибирская, сосна обыкновенная, сосна сибирская (кедровая), ель сибирская, пихта сибирская, кедр сибирский.</w:t>
      </w:r>
      <w:r w:rsidR="005C0934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>Важнейшие лиственные  лесообразующие породы ХМАО: берёза, осина, ива.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Уничтожение и деградация лесов и растительности. Отрицательное влияние деятельности человека (вырубка). Атмосферные загрязнения. Пожары. Уничтожение растительности: выкашивание трав, пал, неумеренные сборы лекарственного сырья, ягод, грибов, строительная и сельскохозяйственная деятельность и др. Гибель лесов – одна из наиболее серьёзных экологических проблем. 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Лес, как среда обитания животных. Климатические, кормовые, защитные, гнездо – пригодные условия леса для животных. </w:t>
      </w:r>
    </w:p>
    <w:p w:rsidR="00AB1FA3" w:rsidRPr="006C1C8A" w:rsidRDefault="00AB1FA3" w:rsidP="005C0934">
      <w:pPr>
        <w:pStyle w:val="a3"/>
        <w:tabs>
          <w:tab w:val="left" w:pos="28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Лес и здоровье человека: лечебное действие леса. Лес в формировании этических качеств человека: красота природы, неповторимость запахов трав и цветов, отдых, охота с фотоаппаратом.</w:t>
      </w:r>
      <w:r w:rsidR="005C0934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>Охрана лесов.</w:t>
      </w:r>
    </w:p>
    <w:p w:rsidR="00AB1FA3" w:rsidRPr="006C1C8A" w:rsidRDefault="00AB1FA3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Сбор материалов для создания статей, экологических газет и листовок, оформления стендов и альбомов. </w:t>
      </w:r>
      <w:r w:rsidR="005C0934" w:rsidRPr="006C1C8A">
        <w:rPr>
          <w:rFonts w:ascii="Times New Roman" w:hAnsi="Times New Roman"/>
          <w:sz w:val="24"/>
          <w:szCs w:val="24"/>
        </w:rPr>
        <w:t xml:space="preserve">Обработка научной литературы. </w:t>
      </w:r>
      <w:r w:rsidRPr="006C1C8A">
        <w:rPr>
          <w:rFonts w:ascii="Times New Roman" w:hAnsi="Times New Roman"/>
          <w:sz w:val="24"/>
          <w:szCs w:val="24"/>
        </w:rPr>
        <w:t>Экскурсии в лес.</w:t>
      </w:r>
      <w:r w:rsidR="000E5887" w:rsidRPr="006C1C8A">
        <w:rPr>
          <w:rFonts w:ascii="Times New Roman" w:hAnsi="Times New Roman"/>
          <w:sz w:val="24"/>
          <w:szCs w:val="24"/>
        </w:rPr>
        <w:t xml:space="preserve"> Обработка литературных источников и собранных материалов.</w:t>
      </w:r>
    </w:p>
    <w:p w:rsidR="00AB1FA3" w:rsidRPr="006C1C8A" w:rsidRDefault="00AB1FA3" w:rsidP="002030A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Экология растений и животных.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Роль животного мира в биосфере. Морфологические, экологические и поведенческие особенности лесных зверей и птиц: дятел, глухарь, кукушка, поползень, сова, рысь, волк, олень, лисица, куница, медведь, заяц, белка, бурундук, соболь, горностай и др. Главные причины сокращения численности и вымирания животных. </w:t>
      </w:r>
    </w:p>
    <w:p w:rsidR="00AB1FA3" w:rsidRPr="006C1C8A" w:rsidRDefault="00AB1FA3" w:rsidP="00AB1FA3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Общая характеристика растительных ресурсов ХМАО: сорные, ядовитые, лекарственные, пищевые, редкие. Роль растений в природе и в жизни человека. Сохранение численности и популяционно-видового состава растений. </w:t>
      </w:r>
    </w:p>
    <w:p w:rsidR="00AB1FA3" w:rsidRPr="006C1C8A" w:rsidRDefault="00AB1FA3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6C1C8A">
        <w:rPr>
          <w:rFonts w:ascii="Times New Roman" w:hAnsi="Times New Roman"/>
          <w:sz w:val="24"/>
          <w:szCs w:val="24"/>
        </w:rPr>
        <w:t xml:space="preserve">: Сбор материалов для создания статей, научно – исследовательских работ, сообщений, экологических газет и листовок, оформления стендов и альбомов, проведение диспутов. </w:t>
      </w:r>
      <w:r w:rsidR="000E5887" w:rsidRPr="006C1C8A">
        <w:rPr>
          <w:rFonts w:ascii="Times New Roman" w:hAnsi="Times New Roman"/>
          <w:sz w:val="24"/>
          <w:szCs w:val="24"/>
        </w:rPr>
        <w:t>Обработка литературных источников и собранных материалов.</w:t>
      </w:r>
    </w:p>
    <w:p w:rsidR="00AB1FA3" w:rsidRPr="006C1C8A" w:rsidRDefault="00AB1FA3" w:rsidP="00AB1FA3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Охрана природы.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>(55</w:t>
      </w:r>
      <w:r w:rsidR="002030A5" w:rsidRPr="006C1C8A">
        <w:rPr>
          <w:rFonts w:ascii="Times New Roman" w:hAnsi="Times New Roman"/>
          <w:sz w:val="24"/>
          <w:szCs w:val="24"/>
          <w:u w:val="single"/>
        </w:rPr>
        <w:t>часов</w:t>
      </w:r>
      <w:r w:rsidR="00DC1AD5" w:rsidRPr="006C1C8A">
        <w:rPr>
          <w:rFonts w:ascii="Times New Roman" w:hAnsi="Times New Roman"/>
          <w:sz w:val="24"/>
          <w:szCs w:val="24"/>
          <w:u w:val="single"/>
        </w:rPr>
        <w:t>)</w:t>
      </w:r>
    </w:p>
    <w:p w:rsidR="00AB1FA3" w:rsidRPr="006C1C8A" w:rsidRDefault="00AB1FA3" w:rsidP="00AB1FA3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Общая характеристика особо охраняемых природных территорий (ООПТ). ООПТ ХМАО. Красная книга. Категории редкости растений и животных. Основные правила поведения в природе. Охрана природы. Комплекс природоохранных мер: борьба с лесными пожарами; защита растений от вредителей и болезней; полезащитное лесоразведение; охрана растительных сообществ. Охрана и привлечение птиц. Охрана животных. Охрана хозяйственно ценных и редких растений. Что можем сделать мы?</w:t>
      </w:r>
    </w:p>
    <w:p w:rsidR="00AB1FA3" w:rsidRPr="006C1C8A" w:rsidRDefault="00AB1FA3" w:rsidP="000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6C1C8A">
        <w:rPr>
          <w:rFonts w:ascii="Times New Roman" w:hAnsi="Times New Roman"/>
          <w:sz w:val="24"/>
          <w:szCs w:val="24"/>
        </w:rPr>
        <w:t xml:space="preserve"> уборка пришкольного участка, рейды по уборке экологической тропы</w:t>
      </w:r>
      <w:r w:rsidRPr="006C1C8A">
        <w:rPr>
          <w:rFonts w:ascii="Times New Roman" w:hAnsi="Times New Roman"/>
          <w:i/>
          <w:sz w:val="24"/>
          <w:szCs w:val="24"/>
        </w:rPr>
        <w:t>.</w:t>
      </w:r>
      <w:r w:rsidRPr="006C1C8A">
        <w:rPr>
          <w:rFonts w:ascii="Times New Roman" w:hAnsi="Times New Roman"/>
          <w:sz w:val="24"/>
          <w:szCs w:val="24"/>
        </w:rPr>
        <w:t xml:space="preserve"> Сбор материалов для создания статей, научно – исследовательских работ, экологических газет и листовок, оформления стендов и альбомов. Полевая практика: наблюдения, эксперименты, записи, зарисовки, фотофиксирование.  </w:t>
      </w:r>
      <w:r w:rsidR="000E5887" w:rsidRPr="006C1C8A">
        <w:rPr>
          <w:rFonts w:ascii="Times New Roman" w:hAnsi="Times New Roman"/>
          <w:sz w:val="24"/>
          <w:szCs w:val="24"/>
        </w:rPr>
        <w:t>Обработка литературных источников и собранных материалов. Конференция по защите научно-исследовательских работ и других проектов.</w:t>
      </w:r>
    </w:p>
    <w:p w:rsidR="00281834" w:rsidRPr="006C1C8A" w:rsidRDefault="00281834" w:rsidP="001D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4. Организационно – методические указания по проведению занятий: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Примерная структура тематического учебного занятия (в учебном кабинете):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 этап – организация занятия;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 этап – теоретическая часть;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3 этап – практическая часть;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4 этап – окончание занятия.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Организация занятия.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Первые 5-10 минут занятия необходимо отвести на выполнение целого ряда организационных действий: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приветствие;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проверка отсутствующих;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подготовка рабочих мест учащихся;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создание в группе рабочей обстановки;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объявление темы и постановка учебных задач.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Теоретическая часть занятия (25 - 30  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Теоретическая часть занятия включает в себя следующие элементы: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проверка знаний по пройденным темам;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изложение новых данных по теме занятия;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устное описание объекта практической работы (раскрытие его практического назначения, взаимосвязи с другими элементами данной деятельности);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объяснение специальных терминов по теме занятия;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описание и показ основных технических приёмов выполнения практической работы и их последовательности (технологии выполнения);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правила по технике безопасности.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Заключительная часть теоретического занятия (5 – 10 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задание на дом;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подготовка к практике.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Сделать теоретическую часть занятия максимально содержательной и интенсивной позволяют: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использование наглядного и раздаточного материала;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использование технических средств обучения;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привлечение к подготовке и изложению теоретического материала самих воспитанников детского объединения;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использование игровых методов обучения.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ПЕРЕРЫВ НА ПЕРЕМЕНУ 10 – 15 мин.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Практическая часть занятия (30 – 35мин.)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Практическая работа должна быть разделена на определённые этапы, каждый из которых будет выполняться последовательно,  и представляет собой некую законченную часть работы.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Следующий шаг – подбор специальной литературы, раздаточного материала, выбор и обсуждение наиболее рациональных и технически правильных приёмов работы.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Затем вместе с детьми подготавливаются материалы и инструменты, необходимые для выполнения конкретной практической работы.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 выполнении коллективной работы части работы распределяется между детьми, и определяется, как они будут взаимодействовать друг с другом.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При выборе содержания практической работы необходимо учитывать: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возраст детей;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календарный период учебного процесса;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тему учебного года;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уровень подготовки детей;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последние актуальные тенденции в данном виде творческой деятельности.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Очень важными при выполнении практической работы являются следующие правила: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доведение каждой начатой работы до конца;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обязательность её внешней отделки (т.е. доведение практической работы до уровня, позволяющего её демонстрировать);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поощрение стремления детей к результатам показа своей деятельности.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6C1C8A">
        <w:rPr>
          <w:rFonts w:ascii="Times New Roman" w:hAnsi="Times New Roman"/>
          <w:i/>
          <w:sz w:val="24"/>
          <w:szCs w:val="24"/>
          <w:u w:val="single"/>
        </w:rPr>
        <w:t>Окончание занятия (10мин.)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 несколько минут до окончания занятия необходимо предупредить об этом детей.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Завершение занятия включает в себя: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закрепление учебного материала;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подведение итогов практической работы;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объяснение домашнего задания;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- организация дежурства (при необходимости);</w:t>
      </w:r>
    </w:p>
    <w:p w:rsidR="005C0934" w:rsidRPr="006C1C8A" w:rsidRDefault="005C0934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- прощание с детьми и напоминание времени и дне следующей встречи. </w:t>
      </w:r>
    </w:p>
    <w:p w:rsidR="00642DDA" w:rsidRPr="006C1C8A" w:rsidRDefault="00642DDA" w:rsidP="00642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В результате изучения курса образовательной программы объединения  </w:t>
      </w:r>
    </w:p>
    <w:p w:rsidR="00642DDA" w:rsidRPr="006C1C8A" w:rsidRDefault="00642DDA" w:rsidP="00642D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5.Результаты программы</w:t>
      </w:r>
    </w:p>
    <w:p w:rsidR="00642DDA" w:rsidRPr="006C1C8A" w:rsidRDefault="00642DDA" w:rsidP="00642D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К концу 1 года учащиеся должны знать: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Зачем необходимо заниматься научно – исследовательской деятельностью (что даёт научно – исследовательская деятельность для воспитанника, для природы и для общества);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Как обрабатывать научно – популярные и научные тексты;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Принципы выбора методов исследования и необходимого оборудования, языковые особенности при написании научно – исследовательской работы;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Последовательность проведения научно – исследовательской работы. (Выбор темы, постановка целей и задач. Подбор методов, обсуждение результатов исследования, наблюдений и экспериментов, формулирование выводов);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Разницу между рефератом и научной работой; 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Типы презентаций научно – исследовательской работы;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Доступные методы исследований;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Биогеографическую характеристику родного края;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Важнейшие хвойные лесообразующие породы ХМАО;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Важнейшие лиственные  лесообразующие породы ХМАО;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Отрицательное влияние деятельности человека на лесные экосистемы;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Климатические, кормовые, защитные, гнездо – пригодные условия леса для животных;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Роль животного мира в биосфере;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Роль растений в природе и в жизни человека;</w:t>
      </w:r>
    </w:p>
    <w:p w:rsidR="00642DDA" w:rsidRPr="006C1C8A" w:rsidRDefault="00642DDA" w:rsidP="00642DDA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Комплекс природоохранных мер.</w:t>
      </w:r>
    </w:p>
    <w:p w:rsidR="00642DDA" w:rsidRPr="006C1C8A" w:rsidRDefault="00642DDA" w:rsidP="00642D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1C8A">
        <w:rPr>
          <w:rFonts w:ascii="Times New Roman" w:hAnsi="Times New Roman"/>
          <w:sz w:val="24"/>
          <w:szCs w:val="24"/>
          <w:u w:val="single"/>
        </w:rPr>
        <w:t>К концу 1 года учащиеся должны уметь: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Проводить научно – исследовательскую работу. 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 xml:space="preserve">Фиксировать результаты исследований. 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Проводить анализ текста научно – исследовательской работы.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Определять главную идею  научно – исследовательской работы. Логика построения исследования от постановки задач до выводов.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Работать  с микроскопом. Фиксировать  результаты, полученные  при работе с микроскопом.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Подбирать  материалы  для создания статей, научно – исследовательских работ, экологических газет и листовок. </w:t>
      </w:r>
    </w:p>
    <w:p w:rsidR="00642DDA" w:rsidRPr="006C1C8A" w:rsidRDefault="00642DDA" w:rsidP="00642DDA">
      <w:pPr>
        <w:pStyle w:val="a3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Проводить наблюдения, зарисовки, фотофиксирование ставить эксперименты.  </w:t>
      </w:r>
    </w:p>
    <w:p w:rsidR="00642DDA" w:rsidRPr="006C1C8A" w:rsidRDefault="00642DDA" w:rsidP="005C09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1D7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A3" w:rsidRPr="006C1C8A" w:rsidRDefault="00642DDA" w:rsidP="00AB1FA3">
      <w:pPr>
        <w:spacing w:after="0" w:line="240" w:lineRule="auto"/>
        <w:ind w:right="1179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6</w:t>
      </w:r>
      <w:r w:rsidR="00AB1FA3" w:rsidRPr="006C1C8A">
        <w:rPr>
          <w:rFonts w:ascii="Times New Roman" w:hAnsi="Times New Roman"/>
          <w:b/>
          <w:sz w:val="24"/>
          <w:szCs w:val="24"/>
        </w:rPr>
        <w:t>. Условия реализации программы</w:t>
      </w:r>
    </w:p>
    <w:p w:rsidR="00AB1FA3" w:rsidRPr="006C1C8A" w:rsidRDefault="00AB1FA3" w:rsidP="00AB1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FA3" w:rsidRPr="006C1C8A" w:rsidRDefault="00AB1FA3" w:rsidP="00AB1FA3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Главное условие работы объединения - наличие</w:t>
      </w:r>
    </w:p>
    <w:p w:rsidR="00AB1FA3" w:rsidRPr="006C1C8A" w:rsidRDefault="00AB1FA3" w:rsidP="00AB1FA3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отдельного кабинета</w:t>
      </w:r>
    </w:p>
    <w:p w:rsidR="00AB1FA3" w:rsidRPr="006C1C8A" w:rsidRDefault="00AB1FA3" w:rsidP="00AB1FA3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для занятий.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Мебель: столы – 10 шт.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стулья – 10 шт.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полки – 4шт.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Шкаф для хранения дидактических</w:t>
      </w:r>
    </w:p>
    <w:p w:rsidR="00AB1FA3" w:rsidRPr="006C1C8A" w:rsidRDefault="00AB1FA3" w:rsidP="00AB1F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материалов – 2шт.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Аудиомагнитофон -  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Цифровой фотоаппарат – 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Видеокамера – 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Кассеты для видеокамеры – 5шт.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Компьютер -1шт.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Принтер – 1шт.</w:t>
      </w:r>
    </w:p>
    <w:p w:rsidR="00AB1FA3" w:rsidRPr="005C5FAA" w:rsidRDefault="00F13ED3" w:rsidP="005C5F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Сканер -1шт.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Ватманы – 50 шт.</w:t>
      </w:r>
    </w:p>
    <w:p w:rsidR="005C5FAA" w:rsidRDefault="00AB1FA3" w:rsidP="005C5F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Папки для бумаг – 10шт.</w:t>
      </w:r>
    </w:p>
    <w:p w:rsidR="00AB1FA3" w:rsidRPr="005C5FAA" w:rsidRDefault="00AB1FA3" w:rsidP="005C5F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FAA">
        <w:rPr>
          <w:rFonts w:ascii="Times New Roman" w:hAnsi="Times New Roman"/>
          <w:sz w:val="24"/>
          <w:szCs w:val="24"/>
        </w:rPr>
        <w:t>Простые карандаши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Цветные карандаши – 10 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Ручки шариковые – 10шт.</w:t>
      </w:r>
    </w:p>
    <w:p w:rsidR="00AB1FA3" w:rsidRPr="006C1C8A" w:rsidRDefault="00D97D69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Ластики</w:t>
      </w:r>
      <w:r w:rsidR="00AB1FA3" w:rsidRPr="006C1C8A">
        <w:rPr>
          <w:rFonts w:ascii="Times New Roman" w:hAnsi="Times New Roman"/>
          <w:sz w:val="24"/>
          <w:szCs w:val="24"/>
        </w:rPr>
        <w:t xml:space="preserve">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Лупы – 10шт.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Микроскопы учебные – 5шт.</w:t>
      </w:r>
    </w:p>
    <w:p w:rsidR="00AB1FA3" w:rsidRPr="006C1C8A" w:rsidRDefault="005C0934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Палатка 4х местная – 2</w:t>
      </w:r>
      <w:r w:rsidR="00AB1FA3" w:rsidRPr="006C1C8A">
        <w:rPr>
          <w:rFonts w:ascii="Times New Roman" w:hAnsi="Times New Roman"/>
          <w:sz w:val="24"/>
          <w:szCs w:val="24"/>
        </w:rPr>
        <w:t>шт.</w:t>
      </w:r>
    </w:p>
    <w:p w:rsidR="00AB1FA3" w:rsidRPr="006C1C8A" w:rsidRDefault="005C0934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Спальные мешки – 8</w:t>
      </w:r>
      <w:r w:rsidR="00AB1FA3" w:rsidRPr="006C1C8A">
        <w:rPr>
          <w:rFonts w:ascii="Times New Roman" w:hAnsi="Times New Roman"/>
          <w:sz w:val="24"/>
          <w:szCs w:val="24"/>
        </w:rPr>
        <w:t>шт.</w:t>
      </w:r>
    </w:p>
    <w:p w:rsidR="00AB1FA3" w:rsidRPr="006C1C8A" w:rsidRDefault="005C0934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Компас – 8</w:t>
      </w:r>
      <w:r w:rsidR="00AB1FA3" w:rsidRPr="006C1C8A">
        <w:rPr>
          <w:rFonts w:ascii="Times New Roman" w:hAnsi="Times New Roman"/>
          <w:sz w:val="24"/>
          <w:szCs w:val="24"/>
        </w:rPr>
        <w:t>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Котелок -1шт.</w:t>
      </w:r>
    </w:p>
    <w:p w:rsidR="00F13ED3" w:rsidRPr="006C1C8A" w:rsidRDefault="00F13ED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Рюкзаки – 5шт.</w:t>
      </w:r>
    </w:p>
    <w:p w:rsidR="00AB1FA3" w:rsidRPr="006C1C8A" w:rsidRDefault="00AB1FA3" w:rsidP="00AB1F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процесса.</w:t>
      </w:r>
    </w:p>
    <w:p w:rsidR="00E63C73" w:rsidRPr="006C1C8A" w:rsidRDefault="00E63C73" w:rsidP="00AB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FA3" w:rsidRPr="006C1C8A" w:rsidRDefault="00642DDA" w:rsidP="00AB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7</w:t>
      </w:r>
      <w:r w:rsidR="00AB1FA3" w:rsidRPr="006C1C8A">
        <w:rPr>
          <w:rFonts w:ascii="Times New Roman" w:hAnsi="Times New Roman"/>
          <w:b/>
          <w:sz w:val="24"/>
          <w:szCs w:val="24"/>
        </w:rPr>
        <w:t>. Список литературы используемой учителем в работе.</w:t>
      </w: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1. Андреева, Е.К. Союз с природой / Е.К.Андреева. – М.: Изд-во Знание, 1985. 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</w:t>
      </w:r>
      <w:r w:rsidR="00AB1FA3" w:rsidRPr="006C1C8A">
        <w:rPr>
          <w:rFonts w:ascii="Times New Roman" w:hAnsi="Times New Roman"/>
          <w:sz w:val="24"/>
          <w:szCs w:val="24"/>
        </w:rPr>
        <w:t xml:space="preserve">. Гагарин, А.В. Воспитание природой: из цикла «Страница психолога». / А.В. Гагарин // Биология в школе. – 2003. - №3 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3</w:t>
      </w:r>
      <w:r w:rsidR="00AB1FA3" w:rsidRPr="006C1C8A">
        <w:rPr>
          <w:rFonts w:ascii="Times New Roman" w:hAnsi="Times New Roman"/>
          <w:sz w:val="24"/>
          <w:szCs w:val="24"/>
        </w:rPr>
        <w:t>. Гордеев, Ю.И. Самаровский Чугас – остров древних кедров / Ю.И.Гордеев.- Ханты-Мансийск, 1999.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4</w:t>
      </w:r>
      <w:r w:rsidR="00AB1FA3" w:rsidRPr="006C1C8A">
        <w:rPr>
          <w:rFonts w:ascii="Times New Roman" w:hAnsi="Times New Roman"/>
          <w:sz w:val="24"/>
          <w:szCs w:val="24"/>
        </w:rPr>
        <w:t>. Добринский, Л.Н. Экология \Ханты-мансийского автономного округа / Л.Н. Добринский, В.В. Плотников. – Тюмень, 1996.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>5</w:t>
      </w:r>
      <w:r w:rsidR="00AB1FA3" w:rsidRPr="006C1C8A">
        <w:rPr>
          <w:rFonts w:ascii="Times New Roman" w:hAnsi="Times New Roman"/>
          <w:sz w:val="24"/>
          <w:szCs w:val="24"/>
        </w:rPr>
        <w:t xml:space="preserve">. Дополнительное образование детей: коллектив. Монография / [Е.Б. Евладова и др.]. – М.: Гуманит. Изд. центр ВЛАДОС,2002. 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6</w:t>
      </w:r>
      <w:r w:rsidR="00AB1FA3" w:rsidRPr="006C1C8A">
        <w:rPr>
          <w:rFonts w:ascii="Times New Roman" w:hAnsi="Times New Roman"/>
          <w:sz w:val="24"/>
          <w:szCs w:val="24"/>
        </w:rPr>
        <w:t>. Земли Тюменской травы целебные / [Л.Н. Сурина и др.]. – Тюмень: Изд-во Слово, 2003.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7</w:t>
      </w:r>
      <w:r w:rsidR="00AB1FA3" w:rsidRPr="006C1C8A">
        <w:rPr>
          <w:rFonts w:ascii="Times New Roman" w:hAnsi="Times New Roman"/>
          <w:sz w:val="24"/>
          <w:szCs w:val="24"/>
        </w:rPr>
        <w:t xml:space="preserve">. Кортиков, В.Н. Полная энциклопедия лекарственных растений / В.Н.Кортиков, А.В.Кортиков. – Ростов-на-Дону: Проф-Пресс, 2002. </w:t>
      </w:r>
    </w:p>
    <w:p w:rsidR="00AB1FA3" w:rsidRPr="006C1C8A" w:rsidRDefault="00EB70DE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8</w:t>
      </w:r>
      <w:r w:rsidR="00AB1FA3" w:rsidRPr="006C1C8A">
        <w:rPr>
          <w:rFonts w:ascii="Times New Roman" w:hAnsi="Times New Roman"/>
          <w:sz w:val="24"/>
          <w:szCs w:val="24"/>
        </w:rPr>
        <w:t xml:space="preserve">. Симонова, Л.П. Загадки как средство экологического образования / Л.П. Симонова // Начальная школа. – 2003. - №12. 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9</w:t>
      </w:r>
      <w:r w:rsidR="00AB1FA3" w:rsidRPr="006C1C8A">
        <w:rPr>
          <w:rFonts w:ascii="Times New Roman" w:hAnsi="Times New Roman"/>
          <w:sz w:val="24"/>
          <w:szCs w:val="24"/>
        </w:rPr>
        <w:t xml:space="preserve">. Тарасов, А.И. Эколого – ботанические экскурсии в природу / А.И. Тарасов. – Ханты-Мансийск: Изд-во Полиграфист, 1995. </w:t>
      </w:r>
    </w:p>
    <w:p w:rsidR="00AB1FA3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11</w:t>
      </w:r>
      <w:r w:rsidR="00AB1FA3" w:rsidRPr="006C1C8A">
        <w:rPr>
          <w:rFonts w:ascii="Times New Roman" w:hAnsi="Times New Roman"/>
          <w:sz w:val="24"/>
          <w:szCs w:val="24"/>
        </w:rPr>
        <w:t>. Экологическое образование и воспитание: Программно – методическое пособие / Под. ред. Г.Ф. Реневой. – Ханты-Мансийск: ГП Полиграфист, 2004.</w:t>
      </w:r>
    </w:p>
    <w:p w:rsidR="00EB70DE" w:rsidRPr="006C1C8A" w:rsidRDefault="00EB70DE" w:rsidP="00AB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12. Исследовательская работа школьников</w:t>
      </w:r>
      <w:r w:rsidR="00F13ED3" w:rsidRPr="006C1C8A">
        <w:rPr>
          <w:rFonts w:ascii="Times New Roman" w:hAnsi="Times New Roman"/>
          <w:sz w:val="24"/>
          <w:szCs w:val="24"/>
        </w:rPr>
        <w:t xml:space="preserve">, научно – методические и информационно – публицистические журналы /под. Ред. А.Обухова 2004 – 2008гг. </w:t>
      </w:r>
    </w:p>
    <w:p w:rsidR="00F741B6" w:rsidRPr="006C1C8A" w:rsidRDefault="00FE3ADD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13. </w:t>
      </w:r>
      <w:r w:rsidR="00F741B6" w:rsidRPr="006C1C8A">
        <w:rPr>
          <w:rFonts w:ascii="Times New Roman" w:hAnsi="Times New Roman"/>
          <w:sz w:val="24"/>
          <w:szCs w:val="24"/>
        </w:rPr>
        <w:t>Полевая практика по природоведенью. Филоненко-Алдексеева А.Л. учебное пособие для вузов М: ВЛАДОС 2000.</w:t>
      </w:r>
    </w:p>
    <w:p w:rsidR="00F741B6" w:rsidRPr="006C1C8A" w:rsidRDefault="00F741B6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14.Книга природы. Дмитриев Ю. М: «Детская литература». 1990.</w:t>
      </w:r>
    </w:p>
    <w:p w:rsidR="0016615B" w:rsidRPr="006C1C8A" w:rsidRDefault="00F741B6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15</w:t>
      </w:r>
      <w:r w:rsidR="0016615B" w:rsidRPr="006C1C8A">
        <w:rPr>
          <w:rFonts w:ascii="Times New Roman" w:hAnsi="Times New Roman"/>
          <w:sz w:val="24"/>
          <w:szCs w:val="24"/>
        </w:rPr>
        <w:t>. Пробуждение души Халфин Ю.А. М: Знание 1985.</w:t>
      </w:r>
    </w:p>
    <w:p w:rsidR="0016615B" w:rsidRPr="006C1C8A" w:rsidRDefault="0016615B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16.Экология леса. Иванова Н.А. Ханты-Мансийск 2006</w:t>
      </w:r>
    </w:p>
    <w:p w:rsidR="00E24A81" w:rsidRPr="006C1C8A" w:rsidRDefault="0016615B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17.Охрана природы. </w:t>
      </w:r>
      <w:r w:rsidR="00E24A81" w:rsidRPr="006C1C8A">
        <w:rPr>
          <w:rFonts w:ascii="Times New Roman" w:hAnsi="Times New Roman"/>
          <w:sz w:val="24"/>
          <w:szCs w:val="24"/>
        </w:rPr>
        <w:t xml:space="preserve">Константинов В.М.  М: </w:t>
      </w:r>
      <w:r w:rsidR="00E24A81" w:rsidRPr="006C1C8A">
        <w:rPr>
          <w:rFonts w:ascii="Times New Roman" w:hAnsi="Times New Roman"/>
          <w:sz w:val="24"/>
          <w:szCs w:val="24"/>
          <w:lang w:val="en-US"/>
        </w:rPr>
        <w:t>ACADEMA</w:t>
      </w:r>
      <w:r w:rsidR="00E24A81" w:rsidRPr="006C1C8A">
        <w:rPr>
          <w:rFonts w:ascii="Times New Roman" w:hAnsi="Times New Roman"/>
          <w:sz w:val="24"/>
          <w:szCs w:val="24"/>
        </w:rPr>
        <w:t xml:space="preserve"> 2000.</w:t>
      </w:r>
    </w:p>
    <w:p w:rsidR="00E24A81" w:rsidRPr="006C1C8A" w:rsidRDefault="00E24A81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18.Экология, окружающая среда и человек. Новиков Ю.В. М: 2002.</w:t>
      </w:r>
    </w:p>
    <w:p w:rsidR="00AB1FA3" w:rsidRPr="006C1C8A" w:rsidRDefault="00E24A81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19.Педагогическое проектирование в сфере экологического образования. Гребенюк</w:t>
      </w:r>
      <w:r w:rsidR="00F741B6" w:rsidRPr="006C1C8A">
        <w:rPr>
          <w:rFonts w:ascii="Times New Roman" w:hAnsi="Times New Roman"/>
          <w:sz w:val="24"/>
          <w:szCs w:val="24"/>
        </w:rPr>
        <w:t xml:space="preserve"> </w:t>
      </w:r>
      <w:r w:rsidRPr="006C1C8A">
        <w:rPr>
          <w:rFonts w:ascii="Times New Roman" w:hAnsi="Times New Roman"/>
          <w:sz w:val="24"/>
          <w:szCs w:val="24"/>
        </w:rPr>
        <w:t xml:space="preserve"> Г. Н. Екат.: Изд. Дом учителя 2004.</w:t>
      </w:r>
    </w:p>
    <w:p w:rsidR="00E24A81" w:rsidRPr="006C1C8A" w:rsidRDefault="00E24A81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20. Экология. Кузнецов В.Н.  Справочные и дополнительные материалы к урокам экологии ДРОФА </w:t>
      </w:r>
      <w:r w:rsidR="009112A0" w:rsidRPr="006C1C8A">
        <w:rPr>
          <w:rFonts w:ascii="Times New Roman" w:hAnsi="Times New Roman"/>
          <w:sz w:val="24"/>
          <w:szCs w:val="24"/>
        </w:rPr>
        <w:t>2002.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21. Как учить экологии Суравегина И.Т.  М: «просвещение» 1995.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22.Практикум по курсу «Основы экологии» Пугал Н.А. Москва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23. Лабораторный практикум по экологии Голубкина Н.А.  Москва 2009.</w:t>
      </w:r>
    </w:p>
    <w:p w:rsidR="009112A0" w:rsidRPr="006C1C8A" w:rsidRDefault="009112A0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24. Основы экологии. Учебное пособие Валова В.Д. Москва 2005</w:t>
      </w:r>
    </w:p>
    <w:p w:rsidR="009112A0" w:rsidRPr="006C1C8A" w:rsidRDefault="000E5887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25. Н</w:t>
      </w:r>
      <w:r w:rsidR="009112A0" w:rsidRPr="006C1C8A">
        <w:rPr>
          <w:rFonts w:ascii="Times New Roman" w:hAnsi="Times New Roman"/>
          <w:sz w:val="24"/>
          <w:szCs w:val="24"/>
        </w:rPr>
        <w:t xml:space="preserve">естандартные формы уроков Биологии и экологии в школе М: изд. </w:t>
      </w:r>
      <w:r w:rsidR="00EA7D59" w:rsidRPr="006C1C8A">
        <w:rPr>
          <w:rFonts w:ascii="Times New Roman" w:hAnsi="Times New Roman"/>
          <w:sz w:val="24"/>
          <w:szCs w:val="24"/>
        </w:rPr>
        <w:t>ГНОМ и Д 2001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26. Ботаника Анцышкина А.М. М: МИА 2006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27. Использование природных ресурсов и охрана природы Галай Е.И. Минск: «Амалфея» 2008.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28. Разнообразие почв и биоразнообразие в лесных экосистемах средней тайги М: наука 2006.</w:t>
      </w:r>
    </w:p>
    <w:p w:rsidR="00EA7D59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29. Региональные программы по Экологии Х-Мансийск 2005.</w:t>
      </w:r>
    </w:p>
    <w:p w:rsidR="005C0934" w:rsidRPr="006C1C8A" w:rsidRDefault="00EA7D59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30. Всё о цветах лесов, полей и рек С-П: СЗКЭО «КРИСТАЛ» М: «ОНИКС»2008.</w:t>
      </w:r>
    </w:p>
    <w:p w:rsidR="005C0934" w:rsidRPr="006C1C8A" w:rsidRDefault="005C0934" w:rsidP="00AB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C8A">
        <w:rPr>
          <w:rFonts w:ascii="Times New Roman" w:hAnsi="Times New Roman"/>
          <w:b/>
          <w:sz w:val="24"/>
          <w:szCs w:val="24"/>
        </w:rPr>
        <w:t>Список литературы, рекомендуемый для учащихся:</w:t>
      </w:r>
    </w:p>
    <w:p w:rsidR="00AB1FA3" w:rsidRPr="006C1C8A" w:rsidRDefault="00AB1FA3" w:rsidP="00AB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Я познаю мир (растения), Москва – АСТ 2000г.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Я познаю мир (экология), Москва – АСТ 1999г.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Я познаю мир (животные), Москва – АСТ 2000г.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Знаете ли вы? Г.П. Шалаева, Москва - 1998г.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Природа и человек. В.И.Сивоглазов, Москва, просвещение - 1997г.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Мир живой природы. Иллюстрированная энциклопедия школьника 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Живая природа. Дэвид Эттенборо. Москва, мир книги 2001г.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Растительный мир нашей Родины, В.В.Петров, Москва, просвещение – 1991г.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Экологический букварь, А.Грешневиков, Москва, ЭКОС – информ, 1995г.</w:t>
      </w:r>
    </w:p>
    <w:p w:rsidR="00AB1FA3" w:rsidRPr="006C1C8A" w:rsidRDefault="00AB1FA3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 Край родной. Азбука краеведения, Екатеринбург, 2001г. 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Красная книга ХМАО.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Красная книга Тюменской области.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Красная книга России.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Сборник лабораторных работ.</w:t>
      </w:r>
    </w:p>
    <w:p w:rsidR="000E5887" w:rsidRPr="006C1C8A" w:rsidRDefault="000E5887" w:rsidP="00AB1F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>Методическая литература по полевым практикам.</w:t>
      </w:r>
    </w:p>
    <w:p w:rsidR="000E5887" w:rsidRPr="006C1C8A" w:rsidRDefault="000E5887" w:rsidP="000E58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lastRenderedPageBreak/>
        <w:t xml:space="preserve">Исследовательская работа школьников, научно – методические и информационно – публицистические журналы /под. Ред. А.Обухова 2004 – 2008гг. </w:t>
      </w:r>
    </w:p>
    <w:p w:rsidR="000E5887" w:rsidRPr="006C1C8A" w:rsidRDefault="000E5887" w:rsidP="000E58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C8A">
        <w:rPr>
          <w:rFonts w:ascii="Times New Roman" w:hAnsi="Times New Roman"/>
          <w:sz w:val="24"/>
          <w:szCs w:val="24"/>
        </w:rPr>
        <w:t xml:space="preserve">Тарасов, А.И. Эколого – ботанические экскурсии в природу / А.И. Тарасов. – Ханты-Мансийск: Изд-во Полиграфист, 1995. </w:t>
      </w:r>
    </w:p>
    <w:p w:rsidR="000E5887" w:rsidRPr="003265E6" w:rsidRDefault="000E5887" w:rsidP="000E5887">
      <w:pPr>
        <w:spacing w:after="0" w:line="240" w:lineRule="auto"/>
        <w:ind w:left="720"/>
        <w:rPr>
          <w:sz w:val="24"/>
          <w:szCs w:val="24"/>
        </w:rPr>
      </w:pPr>
    </w:p>
    <w:p w:rsidR="002325F4" w:rsidRDefault="002325F4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766817" w:rsidRDefault="00766817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766817" w:rsidRDefault="00766817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642DDA" w:rsidRDefault="00642DDA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Pr="00766817" w:rsidRDefault="00766817" w:rsidP="00766817">
      <w:pPr>
        <w:tabs>
          <w:tab w:val="left" w:pos="284"/>
        </w:tabs>
        <w:jc w:val="center"/>
        <w:rPr>
          <w:rFonts w:ascii="Times New Roman" w:hAnsi="Times New Roman"/>
          <w:b/>
          <w:sz w:val="56"/>
          <w:szCs w:val="56"/>
        </w:rPr>
      </w:pPr>
      <w:r w:rsidRPr="00766817">
        <w:rPr>
          <w:rFonts w:ascii="Times New Roman" w:hAnsi="Times New Roman"/>
          <w:b/>
          <w:sz w:val="56"/>
          <w:szCs w:val="56"/>
        </w:rPr>
        <w:t>ПРИЛОЖЕНИЕ</w:t>
      </w: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974186" w:rsidRDefault="00974186" w:rsidP="001D7D1B">
      <w:pPr>
        <w:tabs>
          <w:tab w:val="left" w:pos="284"/>
        </w:tabs>
        <w:jc w:val="both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974186">
      <w:pPr>
        <w:tabs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766817" w:rsidRDefault="00766817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D10039" w:rsidRDefault="00D10039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5C5FAA" w:rsidRDefault="005C5FAA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5C5FAA" w:rsidRDefault="005C5FAA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5C5FAA" w:rsidRDefault="005C5FAA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5C5FAA" w:rsidRDefault="005C5FAA" w:rsidP="00D97D69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p w:rsidR="00974186" w:rsidRPr="00D97D69" w:rsidRDefault="00974186" w:rsidP="00974186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lastRenderedPageBreak/>
        <w:t>Воспитательная работа</w:t>
      </w:r>
    </w:p>
    <w:p w:rsidR="00974186" w:rsidRPr="00D97D69" w:rsidRDefault="00974186" w:rsidP="00974186">
      <w:pPr>
        <w:pStyle w:val="a6"/>
        <w:spacing w:line="240" w:lineRule="auto"/>
        <w:ind w:firstLine="900"/>
        <w:rPr>
          <w:sz w:val="24"/>
        </w:rPr>
      </w:pPr>
      <w:r w:rsidRPr="00D97D69">
        <w:rPr>
          <w:sz w:val="24"/>
        </w:rPr>
        <w:t>Одним из принципов экологического образования является непрерывность, то есть взаимосвязанный процесс обучения, воспитания и развития человека в духе экологической ответственности на протяжении всей жизни.</w:t>
      </w:r>
    </w:p>
    <w:p w:rsidR="00974186" w:rsidRPr="00D97D69" w:rsidRDefault="00974186" w:rsidP="00974186">
      <w:pPr>
        <w:pStyle w:val="a6"/>
        <w:spacing w:line="240" w:lineRule="auto"/>
        <w:ind w:firstLine="900"/>
        <w:rPr>
          <w:sz w:val="24"/>
        </w:rPr>
      </w:pPr>
      <w:r w:rsidRPr="00D97D69">
        <w:rPr>
          <w:sz w:val="24"/>
        </w:rPr>
        <w:t xml:space="preserve">Образовательные и воспитательные задачи программы экологического объединения «Росинка» направлены на воспитание гармонично развитой, экологически культурной  личности ребёнка.  </w:t>
      </w:r>
    </w:p>
    <w:p w:rsidR="00974186" w:rsidRPr="00D97D69" w:rsidRDefault="00974186" w:rsidP="00974186">
      <w:pPr>
        <w:pStyle w:val="a6"/>
        <w:spacing w:line="240" w:lineRule="auto"/>
        <w:ind w:firstLine="900"/>
        <w:rPr>
          <w:sz w:val="24"/>
        </w:rPr>
      </w:pPr>
      <w:r w:rsidRPr="00D97D69">
        <w:rPr>
          <w:sz w:val="24"/>
        </w:rPr>
        <w:t>Для эффективного экологического воспитания школьников необходимо соблюдение целого ряда условий. Содержание этой работы должно быть естественным, непрерывным, многообразным, занимательным и интересным и, конечно же, с учетом возрастных особенностей детей. Целью экологического воспитания является осознание детьми идеи гармонического взаимодействия общества и природы, человека и окружающей среды, ответственности за ее сохранение.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Основной целью эстетического воспитания является – развитие у подрастающего поколения способности воспринимать и оценивать прекрасное в природе и в творениях человека. Прививать детям любовь к природе, гуманизм, желание охранять и улучшать родную природу – значит воспитывать любовь к Родине, патриотизм. Красота облагораживает человека, в этом ее могучая сила. Умение увидеть прекрасное в природе – одно из замечательных качеств всесторонне развитой личности.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Основными формами воспитательной работы кружка являются: походы и экскурсии, постановка экологических сказок и спектаклей, организация концертов, общие праздники, игры, конкурсы. В процессе совместной деятельности педагога и детского коллектива создаётся атмосфера сотрудничества, доверия, коллективного творчества, что является условием для реализации и развития творческого потенциала каждого ребёнка.  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На протяжении всей работы детского объединения руководитель создаёт условия для  познавательной деятельности учащихся, поддержки интереса, развития индивидуальных способностей. Коллективная деятельность ребят способствует формированию доброжелательных отношений между детьми, развитие интереса друг к другу, поддержки, сплочённости, взаимовыручке. Общие праздники, игры и конкурсы развивают наблюдательность, воспитывают чувство коллективной ответственности, умение взаимодействовать с другими членами коллектива, помогать друг другу,  активность и желание участвовать в делах детского коллектива, развивают хорошие, дружеские отношения, фантазию. </w:t>
      </w:r>
    </w:p>
    <w:p w:rsidR="00974186" w:rsidRPr="00D97D69" w:rsidRDefault="00974186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Тесно взаимосвязана с воспитательным процессом роль педагога и родителей.  От их желания зависит атмосфера взаимопонимания, организованность учебного процесса, творческая деятельность. Встречи с родителями, индивидуальные беседы плодотворно влияют на весь воспитательный процесс. </w:t>
      </w:r>
    </w:p>
    <w:p w:rsidR="002030A5" w:rsidRPr="00D97D69" w:rsidRDefault="002030A5" w:rsidP="009741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D97D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7D69">
        <w:rPr>
          <w:rFonts w:ascii="Times New Roman" w:hAnsi="Times New Roman"/>
          <w:i/>
          <w:sz w:val="24"/>
          <w:szCs w:val="24"/>
        </w:rPr>
        <w:t>воспитание всесторонне развитой личности, сочетающей в себе высокие нравственные качества, деловитость, творческую индивидуальность, гуманистическое отношение к окружающему миру.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 xml:space="preserve">1 </w:t>
      </w:r>
      <w:r w:rsidRPr="00D97D69">
        <w:rPr>
          <w:rFonts w:ascii="Times New Roman" w:hAnsi="Times New Roman"/>
          <w:i/>
          <w:sz w:val="24"/>
          <w:szCs w:val="24"/>
        </w:rPr>
        <w:t>формирование экологической культуры, воспитание чувства ответственности и бережного отношения к природе;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2 Развитие творческих способностей;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3 оптимально сочетать индивидуальное воспитание, с воспитанием в коллективе и самовоспитанием;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4 осуществление неразрывной связи с родителями, другими детскими объединениями, общественными организациями;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5 организация интеллектуально-познавательной деятельности, развитие кругозора;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 xml:space="preserve">6 воспитание в духе ЗОЖ; 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7 приобщение учащихся к культуре, развитие культуры речи (общения);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8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2030A5" w:rsidRPr="00D97D69" w:rsidRDefault="002030A5" w:rsidP="00203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Направления воспитательной работы:</w:t>
      </w: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Внеклассная работа с воспитанниками</w:t>
      </w:r>
    </w:p>
    <w:p w:rsidR="002030A5" w:rsidRPr="00D97D69" w:rsidRDefault="002030A5" w:rsidP="002030A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Работа с родителями</w:t>
      </w:r>
    </w:p>
    <w:p w:rsidR="002030A5" w:rsidRPr="00D97D69" w:rsidRDefault="002030A5" w:rsidP="002030A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Работа с общественностью.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>Основные виды деятельности:</w:t>
      </w:r>
    </w:p>
    <w:p w:rsidR="002030A5" w:rsidRPr="00D97D69" w:rsidRDefault="002030A5" w:rsidP="002030A5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спортивно-оздоровительная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познавательная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общественная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трудовая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формирование правовой культуры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эстетическое воспитание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экологическое воспитание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профориентация ребёнка</w:t>
      </w:r>
    </w:p>
    <w:p w:rsidR="002030A5" w:rsidRPr="00D97D69" w:rsidRDefault="002030A5" w:rsidP="002030A5">
      <w:pPr>
        <w:numPr>
          <w:ilvl w:val="3"/>
          <w:numId w:val="22"/>
        </w:numPr>
        <w:tabs>
          <w:tab w:val="num" w:pos="900"/>
        </w:tabs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свободное общение ребёнка</w:t>
      </w:r>
    </w:p>
    <w:p w:rsidR="002030A5" w:rsidRPr="00D97D69" w:rsidRDefault="002030A5" w:rsidP="00203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sz w:val="24"/>
          <w:szCs w:val="24"/>
          <w:u w:val="single"/>
        </w:rPr>
        <w:t>ЗАКОНЫ ЖИЗНИ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Делай добро!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Люби и прощай людей!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Относись к людям так, как ты хотел бы, чтобы относились к тебе!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Бойся обидеть человека!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Найди свою цель в жизни!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Не ищи оправдания собственным слабостям и не ленись!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Познай себя и мир!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Лучше отдай своё, чем возьми чужое!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Не теряй веры в себя!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Умей дарить радость людям!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Будь правдив!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Прежде чем требовать внимание к себе, прояви его к окружающим!</w:t>
      </w:r>
    </w:p>
    <w:p w:rsidR="002030A5" w:rsidRPr="00D97D69" w:rsidRDefault="002030A5" w:rsidP="002030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Будь смел!</w:t>
      </w:r>
    </w:p>
    <w:p w:rsidR="002030A5" w:rsidRPr="00D97D69" w:rsidRDefault="002030A5" w:rsidP="00203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97D69">
        <w:rPr>
          <w:rFonts w:ascii="Times New Roman" w:hAnsi="Times New Roman"/>
          <w:b/>
          <w:i/>
          <w:sz w:val="24"/>
          <w:szCs w:val="24"/>
          <w:u w:val="single"/>
        </w:rPr>
        <w:t>Десять «нельзя» Василия Александровича Сухомлинского.</w:t>
      </w:r>
    </w:p>
    <w:p w:rsidR="002030A5" w:rsidRPr="00D97D69" w:rsidRDefault="00D10039" w:rsidP="00D100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30A5" w:rsidRPr="00D97D69">
        <w:rPr>
          <w:rFonts w:ascii="Times New Roman" w:hAnsi="Times New Roman"/>
          <w:sz w:val="24"/>
          <w:szCs w:val="24"/>
        </w:rPr>
        <w:t>«Нельзя» бездельничать, когда все трудятся.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смеяться над старостью и старыми людьми – это величайшее святотатство.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вступать в пререкания с взрослыми людьми, особенно стариками.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выражать недовольство тем, что у тебя нет той или иной вещи.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допускать, чтобы мать давала тебе то, что она не даёт себе.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делать то, что осуждают старшие.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собираться в дорогу, не спросив разрешения и совета у старших, не простившись с ними.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садиться обедать, не пригласив старшего.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сидеть, когда стоит старший, особенно пожилой.</w:t>
      </w:r>
    </w:p>
    <w:p w:rsidR="002030A5" w:rsidRPr="00D97D69" w:rsidRDefault="002030A5" w:rsidP="002030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«Нельзя» ожидать, когда с тобою поздороваются старшие, ты должен первым приветствовать.</w:t>
      </w:r>
    </w:p>
    <w:p w:rsidR="002030A5" w:rsidRPr="00D97D69" w:rsidRDefault="002030A5" w:rsidP="00D100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D10039" w:rsidRPr="00D97D69" w:rsidRDefault="00D10039" w:rsidP="002325F4">
      <w:pPr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jc w:val="right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lastRenderedPageBreak/>
        <w:t>Ф.И.О.______________________________________________________</w:t>
      </w:r>
    </w:p>
    <w:p w:rsidR="002030A5" w:rsidRPr="00D97D69" w:rsidRDefault="002030A5" w:rsidP="002030A5">
      <w:pPr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Практическая работа «Исследование природных вод на загрязнение».</w:t>
      </w: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1.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Производим забор пробников воды окрестных водоёмов в одинаковые пробирки с пробками, пробирки нумеруем, чтобы не перепутать, подписывая, где взят каждый пробник в соответствии с цифрой.</w:t>
      </w: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2.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Вносим данные в таблицу.</w:t>
      </w:r>
    </w:p>
    <w:tbl>
      <w:tblPr>
        <w:tblStyle w:val="aa"/>
        <w:tblW w:w="0" w:type="auto"/>
        <w:tblLook w:val="04A0"/>
      </w:tblPr>
      <w:tblGrid>
        <w:gridCol w:w="2114"/>
        <w:gridCol w:w="1914"/>
        <w:gridCol w:w="1914"/>
        <w:gridCol w:w="1914"/>
        <w:gridCol w:w="1915"/>
      </w:tblGrid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Водоём, его название и местонахождение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запах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Кислотность</w:t>
            </w:r>
          </w:p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(рН)</w:t>
            </w: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Наличие углекислого газа (СО₂↑)</w:t>
            </w: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РЕКА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РУЧЕЙ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ОЗЕРО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РОДНИК</w:t>
            </w:r>
          </w:p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30A5" w:rsidRPr="00D97D69" w:rsidTr="008A124D">
        <w:tc>
          <w:tcPr>
            <w:tcW w:w="1914" w:type="dxa"/>
          </w:tcPr>
          <w:p w:rsidR="002030A5" w:rsidRPr="00D97D69" w:rsidRDefault="002030A5" w:rsidP="008A124D">
            <w:pPr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ГРУНТОВЫЕ ВОДЫ</w:t>
            </w: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0A5" w:rsidRPr="00D97D69" w:rsidRDefault="002030A5" w:rsidP="008A12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30A5" w:rsidRPr="00D97D69" w:rsidRDefault="002030A5" w:rsidP="002030A5">
      <w:pPr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3.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Определить рН каждого пробника с помощью универсальной индикаторной бумаги.</w:t>
      </w:r>
    </w:p>
    <w:p w:rsidR="002030A5" w:rsidRPr="00D97D69" w:rsidRDefault="002030A5" w:rsidP="002030A5">
      <w:pPr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Задание 4.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Определить наличие (СО</w:t>
      </w:r>
      <w:r w:rsidRPr="00D97D69">
        <w:rPr>
          <w:i/>
          <w:sz w:val="24"/>
          <w:szCs w:val="24"/>
        </w:rPr>
        <w:t>₂</w:t>
      </w:r>
      <w:r w:rsidRPr="00D97D69">
        <w:rPr>
          <w:rFonts w:ascii="Times New Roman" w:hAnsi="Times New Roman"/>
          <w:i/>
          <w:sz w:val="24"/>
          <w:szCs w:val="24"/>
        </w:rPr>
        <w:t>↑) в пробниках.</w:t>
      </w:r>
    </w:p>
    <w:p w:rsidR="002030A5" w:rsidRPr="00D97D69" w:rsidRDefault="002030A5" w:rsidP="002030A5">
      <w:pPr>
        <w:rPr>
          <w:rFonts w:ascii="Times New Roman" w:hAnsi="Times New Roman"/>
          <w:i/>
          <w:sz w:val="24"/>
          <w:szCs w:val="24"/>
        </w:rPr>
      </w:pPr>
      <w:r w:rsidRPr="00D97D69">
        <w:rPr>
          <w:rFonts w:ascii="Times New Roman" w:hAnsi="Times New Roman"/>
          <w:i/>
          <w:sz w:val="24"/>
          <w:szCs w:val="24"/>
        </w:rPr>
        <w:t>В пробник воды добавить 20 капель фенолфталеина, перемешать содержимое, поворачивая колбу (</w:t>
      </w:r>
      <w:r w:rsidRPr="00D97D69">
        <w:rPr>
          <w:rFonts w:ascii="Times New Roman" w:hAnsi="Times New Roman"/>
          <w:b/>
          <w:i/>
          <w:sz w:val="24"/>
          <w:szCs w:val="24"/>
          <w:u w:val="single"/>
        </w:rPr>
        <w:t>не взбалтывая</w:t>
      </w:r>
      <w:r w:rsidRPr="00D97D69">
        <w:rPr>
          <w:rFonts w:ascii="Times New Roman" w:hAnsi="Times New Roman"/>
          <w:i/>
          <w:sz w:val="24"/>
          <w:szCs w:val="24"/>
        </w:rPr>
        <w:t>). Розовая или малиновая окраска – (СО</w:t>
      </w:r>
      <w:r w:rsidRPr="00D97D69">
        <w:rPr>
          <w:i/>
          <w:sz w:val="24"/>
          <w:szCs w:val="24"/>
        </w:rPr>
        <w:t>₂</w:t>
      </w:r>
      <w:r w:rsidRPr="00D97D69">
        <w:rPr>
          <w:rFonts w:ascii="Times New Roman" w:hAnsi="Times New Roman"/>
          <w:i/>
          <w:sz w:val="24"/>
          <w:szCs w:val="24"/>
        </w:rPr>
        <w:t xml:space="preserve">↑) - </w:t>
      </w:r>
      <w:r w:rsidRPr="00D97D69">
        <w:rPr>
          <w:rFonts w:ascii="Times New Roman" w:hAnsi="Times New Roman"/>
          <w:b/>
          <w:i/>
          <w:sz w:val="24"/>
          <w:szCs w:val="24"/>
        </w:rPr>
        <w:t>НЕТ</w:t>
      </w:r>
      <w:r w:rsidRPr="00D97D69">
        <w:rPr>
          <w:rFonts w:ascii="Times New Roman" w:hAnsi="Times New Roman"/>
          <w:i/>
          <w:sz w:val="24"/>
          <w:szCs w:val="24"/>
        </w:rPr>
        <w:t>.</w:t>
      </w:r>
    </w:p>
    <w:p w:rsidR="002030A5" w:rsidRPr="00D97D69" w:rsidRDefault="002030A5" w:rsidP="002030A5">
      <w:pPr>
        <w:rPr>
          <w:rFonts w:ascii="Times New Roman" w:hAnsi="Times New Roman"/>
          <w:sz w:val="24"/>
          <w:szCs w:val="24"/>
        </w:rPr>
      </w:pPr>
    </w:p>
    <w:p w:rsidR="002030A5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Pr="00D97D69" w:rsidRDefault="00D1003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Диагностика экологической культуры учащихся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Недописанные тезисы.</w:t>
      </w:r>
      <w:r w:rsidRPr="00D97D69">
        <w:rPr>
          <w:rFonts w:ascii="Times New Roman" w:hAnsi="Times New Roman"/>
          <w:sz w:val="24"/>
          <w:szCs w:val="24"/>
        </w:rPr>
        <w:t xml:space="preserve"> </w:t>
      </w:r>
    </w:p>
    <w:p w:rsidR="002030A5" w:rsidRPr="00D97D69" w:rsidRDefault="002030A5" w:rsidP="002030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индивидуального смысла о природе, ее компонентах, взаимодействии человека и природы, экологических проблемах: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– это…»;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состоит из…»;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«Для меня природа…»;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«В жизни человека природа…»;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«Человек и природа…»;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«Современное состояние природы…»;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«Экологическими проблемами являются…»;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дает человеку…»;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«Экологические проблемы России…»;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«Решение экологических проблем зависит…»;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«Охранять природу – значит…»;</w:t>
      </w:r>
    </w:p>
    <w:p w:rsidR="002030A5" w:rsidRPr="00D97D69" w:rsidRDefault="002030A5" w:rsidP="002030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отношения к природе, понимания многосторонней  ценности природы: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«Человек относится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отношусь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природу за то, что…»;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бывать на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«В природе мне нравится…»;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«Любить природу – значит…»;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дает мне…»;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«Мое отношение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«Основная ценность природы для меня состоит…»;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«Ценность природы для человека состоит в 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«Ценность природы для человека состоит в…»;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«Природа прекрасна…»;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«Общение с природой дает мне…».</w:t>
      </w:r>
    </w:p>
    <w:p w:rsidR="002030A5" w:rsidRPr="00D97D69" w:rsidRDefault="002030A5" w:rsidP="002030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мотивов экологической деятельности, отношения к природе: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«Мое отношение к природе обусловлено…»;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природу, так как…»;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люблю бывать на природе, потому, что…»;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стараюсь не наносить вреда природе, так как…»;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«Когда я собираю ягоды и грибы в лесу, я думаю 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«Когда я рву цветы на лугу, я не задумываюсь о 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«Когда я вижу, что кто-то ломает ветку на дереве, 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«Я убежден, что человек должен относиться к природе…»;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«В существующих экологических проблемах виновен…».</w:t>
      </w:r>
    </w:p>
    <w:p w:rsidR="002030A5" w:rsidRPr="00D97D69" w:rsidRDefault="002030A5" w:rsidP="002030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b/>
          <w:bCs/>
          <w:i/>
          <w:iCs/>
          <w:sz w:val="24"/>
          <w:szCs w:val="24"/>
        </w:rPr>
        <w:t>На выявление индивидуального смысла об экологической культуре человека, компонентах экологической культуры: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«Экологическая культура человека – это…»;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«Экологическая культура человека представляет 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«Ответственно относиться к природе – это значит…»;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«Моя экологическая культура…»;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«Экологическая культура складывается…»;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«Знание человеком природы позволяет ему…»;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   «Основными правилами поведения человека в природе являются…»;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«Проявляя заботу о природе, я умею…»;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«Свою деятельность по охране природы я оцениваю как…»;</w: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·        «Моя деятельность по охране природы заключается в…».</w:t>
      </w:r>
    </w:p>
    <w:p w:rsidR="00614D74" w:rsidRPr="00D97D69" w:rsidRDefault="00614D74" w:rsidP="00203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A52BAC">
      <w:pPr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A52BAC">
      <w:pPr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jc w:val="right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Ф.И.О._____________________________________________</w:t>
      </w: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ООПТ  ХМАО.</w:t>
      </w: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(проверочные задания )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Подчеркните верный ответ.</w:t>
      </w:r>
    </w:p>
    <w:p w:rsidR="002030A5" w:rsidRPr="00D97D69" w:rsidRDefault="002030A5" w:rsidP="002030A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ООПТ – это:</w:t>
      </w:r>
    </w:p>
    <w:p w:rsidR="002030A5" w:rsidRPr="00D97D69" w:rsidRDefault="002030A5" w:rsidP="002030A5">
      <w:pPr>
        <w:pStyle w:val="a3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охраняемые партизанские тропы;</w:t>
      </w:r>
    </w:p>
    <w:p w:rsidR="002030A5" w:rsidRPr="00D97D69" w:rsidRDefault="002030A5" w:rsidP="002030A5">
      <w:pPr>
        <w:pStyle w:val="a3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опасные пиратские территории;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охраняемые природные территории;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- особо опасные пернатые трассы.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Перечислите известные вам ООПТ ХМАО.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Что вам известно  об отрицательном влиянии человека на природу?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Какую помощь могут оказать ребята нашего объединения в деле охраны природы?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Для чего нужна Красная книга? Обоснуйте свой ответ.</w:t>
      </w:r>
    </w:p>
    <w:p w:rsidR="002030A5" w:rsidRPr="00D97D69" w:rsidRDefault="002030A5" w:rsidP="002030A5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Default="00D10039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39" w:rsidRPr="00D97D69" w:rsidRDefault="00D10039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526" w:type="dxa"/>
        <w:tblLook w:val="04A0"/>
      </w:tblPr>
      <w:tblGrid>
        <w:gridCol w:w="6946"/>
      </w:tblGrid>
      <w:tr w:rsidR="002030A5" w:rsidRPr="00D97D69" w:rsidTr="008A124D">
        <w:tc>
          <w:tcPr>
            <w:tcW w:w="6946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lastRenderedPageBreak/>
              <w:t>Основные жизненные формы растений</w:t>
            </w:r>
          </w:p>
        </w:tc>
      </w:tr>
    </w:tbl>
    <w:p w:rsidR="002030A5" w:rsidRPr="00D97D69" w:rsidRDefault="0065566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59.3pt;margin-top:-.05pt;width:48.75pt;height:30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69.55pt;margin-top:-.05pt;width:45.75pt;height:30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174.45pt;margin-top:-.05pt;width:0;height:30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292.2pt;margin-top:-.05pt;width:0;height:30pt;z-index:251662336;mso-position-horizontal-relative:text;mso-position-vertical-relative:text" o:connectortype="straight">
            <v:stroke endarrow="block"/>
          </v:shape>
        </w:pic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30A5" w:rsidRPr="00D97D69" w:rsidTr="002030A5">
        <w:trPr>
          <w:trHeight w:val="109"/>
        </w:trPr>
        <w:tc>
          <w:tcPr>
            <w:tcW w:w="2392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деревья</w:t>
            </w:r>
          </w:p>
        </w:tc>
        <w:tc>
          <w:tcPr>
            <w:tcW w:w="2393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кустарники</w:t>
            </w:r>
          </w:p>
        </w:tc>
        <w:tc>
          <w:tcPr>
            <w:tcW w:w="2393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кустарнички</w:t>
            </w:r>
          </w:p>
        </w:tc>
        <w:tc>
          <w:tcPr>
            <w:tcW w:w="2393" w:type="dxa"/>
          </w:tcPr>
          <w:p w:rsidR="002030A5" w:rsidRPr="00D97D69" w:rsidRDefault="002030A5" w:rsidP="002030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D69">
              <w:rPr>
                <w:b/>
                <w:sz w:val="24"/>
                <w:szCs w:val="24"/>
              </w:rPr>
              <w:t>травы</w:t>
            </w:r>
          </w:p>
        </w:tc>
      </w:tr>
    </w:tbl>
    <w:p w:rsidR="002030A5" w:rsidRPr="00D97D69" w:rsidRDefault="00655669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408.05pt;margin-top:-.5pt;width:7.15pt;height:31.5pt;z-index:251667456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67" style="position:absolute;margin-left:292.2pt;margin-top:-.5pt;width:7.15pt;height:31.5pt;z-index:251666432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67" style="position:absolute;margin-left:167.3pt;margin-top:-.5pt;width:7.15pt;height:31.5pt;z-index:251665408;mso-position-horizontal-relative:text;mso-position-vertical-relative:tex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67" style="position:absolute;margin-left:45.05pt;margin-top:-.5pt;width:7.15pt;height:31.5pt;z-index:251664384;mso-position-horizontal-relative:text;mso-position-vertical-relative:text"/>
        </w:pict>
      </w:r>
    </w:p>
    <w:p w:rsidR="002030A5" w:rsidRPr="00D97D69" w:rsidRDefault="002030A5" w:rsidP="0020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518"/>
        <w:gridCol w:w="2539"/>
        <w:gridCol w:w="2257"/>
        <w:gridCol w:w="2257"/>
      </w:tblGrid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Сосна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14573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051" t="6515" r="27903" b="15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Рябина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457325"/>
                  <wp:effectExtent l="19050" t="0" r="0" b="0"/>
                  <wp:docPr id="19" name="Рисунок 19" descr="C:\Documents and Settings\Ира\Рабочий стол\мои рисунки\рябин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Ира\Рабочий стол\мои рисунки\рябин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Черника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1358899"/>
                  <wp:effectExtent l="19050" t="0" r="0" b="0"/>
                  <wp:docPr id="1" name="Рисунок 1" descr="C:\Documents and Settings\Ира\Рабочий стол\мои рисунки\черни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а\Рабочий стол\мои рисунки\черник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45" cy="136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Линнея северная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56044" cy="1114425"/>
                  <wp:effectExtent l="19050" t="0" r="1256" b="0"/>
                  <wp:docPr id="11" name="Рисунок 8" descr="C:\Documents and Settings\Ира\Рабочий стол\мои рисунки\линнея сев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Ира\Рабочий стол\мои рисунки\линнея сев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41" cy="111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Ель  </w:t>
            </w: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90650" cy="14859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667" r="9333" b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68" cy="1490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Черёмуха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90650" cy="14001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Брусника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76172" cy="1400175"/>
                  <wp:effectExtent l="19050" t="0" r="0" b="0"/>
                  <wp:docPr id="3" name="Рисунок 2" descr="C:\Documents and Settings\Ира\Рабочий стол\мои рисунки\brusnik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Ира\Рабочий стол\мои рисунки\brusnik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4063" r="18749" b="1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72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Седмичник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400175"/>
                  <wp:effectExtent l="19050" t="0" r="0" b="0"/>
                  <wp:docPr id="10" name="Рисунок 7" descr="C:\Documents and Settings\Ира\Рабочий стол\мои рисунки\седмични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Ира\Рабочий стол\мои рисунки\седмични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812" t="3401" r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Пихта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343025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95" cy="135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Шиповник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343025"/>
                  <wp:effectExtent l="19050" t="0" r="0" b="0"/>
                  <wp:docPr id="23" name="Рисунок 23" descr="C:\Documents and Settings\Ира\Рабочий стол\мои рисунки\rosa_davu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Ира\Рабочий стол\мои рисунки\rosa_davu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43" cy="134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Багульник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1423888"/>
                  <wp:effectExtent l="19050" t="0" r="9525" b="0"/>
                  <wp:docPr id="5" name="Рисунок 3" descr="C:\Documents and Settings\Ира\Рабочий стол\мои рисунки\ledum_palust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Ира\Рабочий стол\мои рисунки\ledum_palust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05" cy="142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Майник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369885"/>
                  <wp:effectExtent l="19050" t="0" r="0" b="0"/>
                  <wp:docPr id="9" name="Рисунок 6" descr="C:\Documents and Settings\Ира\Рабочий стол\мои рисунки\ма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Ира\Рабочий стол\мои рисунки\ма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96" cy="137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A5" w:rsidRPr="00D97D69" w:rsidTr="008A124D">
        <w:tc>
          <w:tcPr>
            <w:tcW w:w="2518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 xml:space="preserve">Берёза 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323975" cy="16383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52" cy="163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Сирень</w:t>
            </w:r>
          </w:p>
          <w:p w:rsidR="002030A5" w:rsidRPr="00D97D69" w:rsidRDefault="002030A5" w:rsidP="002030A5">
            <w:pPr>
              <w:spacing w:after="0" w:line="240" w:lineRule="auto"/>
              <w:ind w:left="-108" w:firstLine="108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644801" cy="1230872"/>
                  <wp:effectExtent l="0" t="209550" r="0" b="178828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648091" cy="123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Клюква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28725" cy="1628061"/>
                  <wp:effectExtent l="0" t="0" r="0" b="0"/>
                  <wp:docPr id="6" name="Рисунок 4" descr="C:\Documents and Settings\Ира\Рабочий стол\мои рисунки\клюк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Ира\Рабочий стол\мои рисунки\клюк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90" cy="1631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sz w:val="24"/>
                <w:szCs w:val="24"/>
              </w:rPr>
              <w:t>Кислица</w:t>
            </w:r>
          </w:p>
          <w:p w:rsidR="002030A5" w:rsidRPr="00D97D69" w:rsidRDefault="002030A5" w:rsidP="002030A5">
            <w:pPr>
              <w:spacing w:after="0" w:line="240" w:lineRule="auto"/>
              <w:rPr>
                <w:sz w:val="24"/>
                <w:szCs w:val="24"/>
              </w:rPr>
            </w:pPr>
            <w:r w:rsidRPr="00D97D69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1514475"/>
                  <wp:effectExtent l="19050" t="0" r="0" b="0"/>
                  <wp:docPr id="8" name="Рисунок 5" descr="C:\Documents and Settings\Ира\Рабочий стол\мои рисунки\кислиц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Ира\Рабочий стол\мои рисунки\кислиц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3182" t="8605" r="36273" b="28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77" cy="151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A5" w:rsidRPr="00D97D69" w:rsidRDefault="002030A5" w:rsidP="0020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D69">
        <w:rPr>
          <w:rFonts w:ascii="Times New Roman" w:hAnsi="Times New Roman"/>
          <w:b/>
          <w:sz w:val="24"/>
          <w:szCs w:val="24"/>
        </w:rPr>
        <w:t>Правила пользования атласом-определителем.</w:t>
      </w:r>
    </w:p>
    <w:p w:rsidR="002030A5" w:rsidRPr="00D97D69" w:rsidRDefault="002030A5" w:rsidP="0020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Атлас – определитель – руководство для определения растений, т.е. для  установления их научных названий. Книга из таблиц – ключей для определения растений и из большого  числа цветных рисунков – атласа.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lastRenderedPageBreak/>
        <w:t>Для использования атласа – определителя необходимо знать основы ботаники в переделах школьного учебника.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Растения можно определять непосредственно в природной обстановке и по гербарию. Живое растение определять легче, так как детали строения и особенно окраска цветов и других органов видны лучше. Если погодные условия не позволяют определять растение в лесу или на лугу, то пользоваться атласом определителем можно, работая с гербарием.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 xml:space="preserve">Каждая определительная таблица построена по принципу, принятому в большинстве ботанических определителей. Этот принцип основан на сравнении признаков, рассматриваемых альтернативно (взаимоисключающе), поэтому каждая ступень определительной таблицы содержит </w:t>
      </w:r>
      <w:r w:rsidRPr="00D97D69">
        <w:rPr>
          <w:rFonts w:ascii="Times New Roman" w:hAnsi="Times New Roman"/>
          <w:b/>
          <w:sz w:val="24"/>
          <w:szCs w:val="24"/>
        </w:rPr>
        <w:t>тезу</w:t>
      </w:r>
      <w:r w:rsidRPr="00D97D69">
        <w:rPr>
          <w:rFonts w:ascii="Times New Roman" w:hAnsi="Times New Roman"/>
          <w:sz w:val="24"/>
          <w:szCs w:val="24"/>
        </w:rPr>
        <w:t xml:space="preserve"> (набор определенных признаков) и </w:t>
      </w:r>
      <w:r w:rsidRPr="00D97D69">
        <w:rPr>
          <w:rFonts w:ascii="Times New Roman" w:hAnsi="Times New Roman"/>
          <w:b/>
          <w:sz w:val="24"/>
          <w:szCs w:val="24"/>
        </w:rPr>
        <w:t>антитезу</w:t>
      </w:r>
      <w:r w:rsidRPr="00D97D69">
        <w:rPr>
          <w:rFonts w:ascii="Times New Roman" w:hAnsi="Times New Roman"/>
          <w:sz w:val="24"/>
          <w:szCs w:val="24"/>
        </w:rPr>
        <w:t xml:space="preserve"> (с набором признаков прямо противоположного значения). Тезы имеют порядковый номер, антитезы набраны с новой строки и начинаются знаком тире. В конце каждой тезы или антитезы написан номер следующей ступени, куда нужно обращаться для дальнейшего определения.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Определяющий должен внимательно прочитать тезу и антитезу первой ступени и решить, подходят ли признаки определяемого растения к тем, что приведены в тезе или антитезе. В зависимости от этого можно переходить  к следующей ступени (ее номер указан в конце строки). Очень важно тщательно рассмотреть и установить признаки, по которым расходятся теза и антитеза. Успех определения в значительной мере зависит именно от этого. Для рассмотрения мелких деталей почти всегда приходится прибегать к помощи увеличительной оптики (лупам). Сухие цветки иногда нужно «разваривать», т.е. нагревать в теплой воде, пока они не расправятся.</w:t>
      </w:r>
    </w:p>
    <w:p w:rsidR="002030A5" w:rsidRPr="00D97D69" w:rsidRDefault="002030A5" w:rsidP="00203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D69">
        <w:rPr>
          <w:rFonts w:ascii="Times New Roman" w:hAnsi="Times New Roman"/>
          <w:sz w:val="24"/>
          <w:szCs w:val="24"/>
        </w:rPr>
        <w:t>Перед определением растения надо познакомиться с рисунками, помещенными в книге, где показаны схемы строения цветка, разнообразие листьев, стеблей, плодов, цветков, расшифровываются основные морфологические признаки, используемые в таблицах-ключах для определения растения.</w:t>
      </w:r>
    </w:p>
    <w:p w:rsidR="002030A5" w:rsidRPr="002325F4" w:rsidRDefault="002030A5" w:rsidP="002030A5">
      <w:pPr>
        <w:spacing w:after="0"/>
        <w:rPr>
          <w:sz w:val="28"/>
          <w:szCs w:val="28"/>
        </w:rPr>
      </w:pPr>
    </w:p>
    <w:sectPr w:rsidR="002030A5" w:rsidRPr="002325F4" w:rsidSect="005C0934">
      <w:footerReference w:type="default" r:id="rId23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A2" w:rsidRDefault="00902CA2" w:rsidP="00281834">
      <w:pPr>
        <w:spacing w:after="0" w:line="240" w:lineRule="auto"/>
      </w:pPr>
      <w:r>
        <w:separator/>
      </w:r>
    </w:p>
  </w:endnote>
  <w:endnote w:type="continuationSeparator" w:id="1">
    <w:p w:rsidR="00902CA2" w:rsidRDefault="00902CA2" w:rsidP="002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A" w:rsidRDefault="005C5FAA">
    <w:pPr>
      <w:pStyle w:val="a8"/>
      <w:jc w:val="right"/>
    </w:pPr>
    <w:fldSimple w:instr=" PAGE   \* MERGEFORMAT ">
      <w:r w:rsidR="009C7EB7">
        <w:rPr>
          <w:noProof/>
        </w:rPr>
        <w:t>13</w:t>
      </w:r>
    </w:fldSimple>
  </w:p>
  <w:p w:rsidR="005C5FAA" w:rsidRDefault="005C5F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A2" w:rsidRDefault="00902CA2" w:rsidP="00281834">
      <w:pPr>
        <w:spacing w:after="0" w:line="240" w:lineRule="auto"/>
      </w:pPr>
      <w:r>
        <w:separator/>
      </w:r>
    </w:p>
  </w:footnote>
  <w:footnote w:type="continuationSeparator" w:id="1">
    <w:p w:rsidR="00902CA2" w:rsidRDefault="00902CA2" w:rsidP="0028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E"/>
    <w:multiLevelType w:val="hybridMultilevel"/>
    <w:tmpl w:val="7E0C3034"/>
    <w:lvl w:ilvl="0" w:tplc="B7ACBD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21352"/>
    <w:multiLevelType w:val="hybridMultilevel"/>
    <w:tmpl w:val="5970A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122"/>
    <w:multiLevelType w:val="hybridMultilevel"/>
    <w:tmpl w:val="C0F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576"/>
    <w:multiLevelType w:val="hybridMultilevel"/>
    <w:tmpl w:val="2A5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2EBC"/>
    <w:multiLevelType w:val="hybridMultilevel"/>
    <w:tmpl w:val="195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BE5"/>
    <w:multiLevelType w:val="hybridMultilevel"/>
    <w:tmpl w:val="E7428022"/>
    <w:lvl w:ilvl="0" w:tplc="1B1C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2674"/>
    <w:multiLevelType w:val="hybridMultilevel"/>
    <w:tmpl w:val="CAACB4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B7505"/>
    <w:multiLevelType w:val="hybridMultilevel"/>
    <w:tmpl w:val="FE9C6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3C67DC"/>
    <w:multiLevelType w:val="hybridMultilevel"/>
    <w:tmpl w:val="5012400A"/>
    <w:lvl w:ilvl="0" w:tplc="908C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A481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05E74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E4773"/>
    <w:multiLevelType w:val="multilevel"/>
    <w:tmpl w:val="8602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A139B"/>
    <w:multiLevelType w:val="hybridMultilevel"/>
    <w:tmpl w:val="A1AE249A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90E5CFC"/>
    <w:multiLevelType w:val="hybridMultilevel"/>
    <w:tmpl w:val="DE447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0C34B1"/>
    <w:multiLevelType w:val="hybridMultilevel"/>
    <w:tmpl w:val="209A04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755371"/>
    <w:multiLevelType w:val="hybridMultilevel"/>
    <w:tmpl w:val="DA0A59A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58216CF"/>
    <w:multiLevelType w:val="hybridMultilevel"/>
    <w:tmpl w:val="E7428022"/>
    <w:lvl w:ilvl="0" w:tplc="1B1C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62F11"/>
    <w:multiLevelType w:val="hybridMultilevel"/>
    <w:tmpl w:val="2E4C878C"/>
    <w:lvl w:ilvl="0" w:tplc="67E2A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B4C72"/>
    <w:multiLevelType w:val="hybridMultilevel"/>
    <w:tmpl w:val="C936B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4A2F45"/>
    <w:multiLevelType w:val="hybridMultilevel"/>
    <w:tmpl w:val="38E2A0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C2155E"/>
    <w:multiLevelType w:val="hybridMultilevel"/>
    <w:tmpl w:val="E410F23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24B9D"/>
    <w:multiLevelType w:val="hybridMultilevel"/>
    <w:tmpl w:val="FB50BB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1AD73DF"/>
    <w:multiLevelType w:val="hybridMultilevel"/>
    <w:tmpl w:val="2876B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2440C52"/>
    <w:multiLevelType w:val="multilevel"/>
    <w:tmpl w:val="B8FE7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054DC6"/>
    <w:multiLevelType w:val="hybridMultilevel"/>
    <w:tmpl w:val="FC50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B4240"/>
    <w:multiLevelType w:val="multilevel"/>
    <w:tmpl w:val="A3BE5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76FE1"/>
    <w:multiLevelType w:val="hybridMultilevel"/>
    <w:tmpl w:val="2A5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C2F4C"/>
    <w:multiLevelType w:val="hybridMultilevel"/>
    <w:tmpl w:val="2A5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A488D"/>
    <w:multiLevelType w:val="hybridMultilevel"/>
    <w:tmpl w:val="9C96935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7">
    <w:nsid w:val="6F80606E"/>
    <w:multiLevelType w:val="hybridMultilevel"/>
    <w:tmpl w:val="6610C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EA3ECB"/>
    <w:multiLevelType w:val="hybridMultilevel"/>
    <w:tmpl w:val="E7428022"/>
    <w:lvl w:ilvl="0" w:tplc="1B1C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72451"/>
    <w:multiLevelType w:val="multilevel"/>
    <w:tmpl w:val="01A0C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D1656"/>
    <w:multiLevelType w:val="hybridMultilevel"/>
    <w:tmpl w:val="07E8A5EC"/>
    <w:lvl w:ilvl="0" w:tplc="49EEC31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0"/>
  </w:num>
  <w:num w:numId="5">
    <w:abstractNumId w:val="14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16"/>
  </w:num>
  <w:num w:numId="11">
    <w:abstractNumId w:val="20"/>
  </w:num>
  <w:num w:numId="12">
    <w:abstractNumId w:val="12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6"/>
  </w:num>
  <w:num w:numId="18">
    <w:abstractNumId w:val="19"/>
  </w:num>
  <w:num w:numId="19">
    <w:abstractNumId w:val="6"/>
  </w:num>
  <w:num w:numId="20">
    <w:abstractNumId w:val="7"/>
  </w:num>
  <w:num w:numId="21">
    <w:abstractNumId w:val="13"/>
  </w:num>
  <w:num w:numId="22">
    <w:abstractNumId w:val="8"/>
  </w:num>
  <w:num w:numId="23">
    <w:abstractNumId w:val="1"/>
  </w:num>
  <w:num w:numId="24">
    <w:abstractNumId w:val="25"/>
  </w:num>
  <w:num w:numId="25">
    <w:abstractNumId w:val="9"/>
  </w:num>
  <w:num w:numId="26">
    <w:abstractNumId w:val="29"/>
  </w:num>
  <w:num w:numId="27">
    <w:abstractNumId w:val="21"/>
  </w:num>
  <w:num w:numId="28">
    <w:abstractNumId w:val="23"/>
  </w:num>
  <w:num w:numId="29">
    <w:abstractNumId w:val="15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D32"/>
    <w:rsid w:val="00006466"/>
    <w:rsid w:val="00006EBB"/>
    <w:rsid w:val="000321FA"/>
    <w:rsid w:val="00057F76"/>
    <w:rsid w:val="000746BD"/>
    <w:rsid w:val="00082D0C"/>
    <w:rsid w:val="000A7947"/>
    <w:rsid w:val="000C6161"/>
    <w:rsid w:val="000C6F82"/>
    <w:rsid w:val="000E0C18"/>
    <w:rsid w:val="000E5887"/>
    <w:rsid w:val="000F35FA"/>
    <w:rsid w:val="000F75DA"/>
    <w:rsid w:val="00133AA7"/>
    <w:rsid w:val="0016615B"/>
    <w:rsid w:val="0019009E"/>
    <w:rsid w:val="00194A96"/>
    <w:rsid w:val="00197D7A"/>
    <w:rsid w:val="001A5334"/>
    <w:rsid w:val="001D7D1B"/>
    <w:rsid w:val="001E455E"/>
    <w:rsid w:val="001E775E"/>
    <w:rsid w:val="001F2246"/>
    <w:rsid w:val="001F4721"/>
    <w:rsid w:val="002030A5"/>
    <w:rsid w:val="0021050E"/>
    <w:rsid w:val="00213E13"/>
    <w:rsid w:val="002325F4"/>
    <w:rsid w:val="002430F9"/>
    <w:rsid w:val="00271469"/>
    <w:rsid w:val="00281834"/>
    <w:rsid w:val="00285ADD"/>
    <w:rsid w:val="002A36EB"/>
    <w:rsid w:val="002A6BF2"/>
    <w:rsid w:val="002E6A75"/>
    <w:rsid w:val="0036238E"/>
    <w:rsid w:val="003956FD"/>
    <w:rsid w:val="003B194A"/>
    <w:rsid w:val="003C1D5F"/>
    <w:rsid w:val="003E1D32"/>
    <w:rsid w:val="003E320C"/>
    <w:rsid w:val="003F3346"/>
    <w:rsid w:val="004279D3"/>
    <w:rsid w:val="00440BDA"/>
    <w:rsid w:val="00442B0D"/>
    <w:rsid w:val="004759C7"/>
    <w:rsid w:val="004A2318"/>
    <w:rsid w:val="004A6FCF"/>
    <w:rsid w:val="004D0B33"/>
    <w:rsid w:val="004E3CA4"/>
    <w:rsid w:val="004E44CC"/>
    <w:rsid w:val="004F1F32"/>
    <w:rsid w:val="004F3B1B"/>
    <w:rsid w:val="005175FB"/>
    <w:rsid w:val="005269EA"/>
    <w:rsid w:val="00535EC1"/>
    <w:rsid w:val="00536E73"/>
    <w:rsid w:val="00546C3B"/>
    <w:rsid w:val="00576FE2"/>
    <w:rsid w:val="005975EE"/>
    <w:rsid w:val="005B5946"/>
    <w:rsid w:val="005C0934"/>
    <w:rsid w:val="005C5FAA"/>
    <w:rsid w:val="005F0418"/>
    <w:rsid w:val="00606EC7"/>
    <w:rsid w:val="00614D74"/>
    <w:rsid w:val="006166DF"/>
    <w:rsid w:val="00624ECE"/>
    <w:rsid w:val="00642DDA"/>
    <w:rsid w:val="00654904"/>
    <w:rsid w:val="00655669"/>
    <w:rsid w:val="00671370"/>
    <w:rsid w:val="00687D66"/>
    <w:rsid w:val="00696B1F"/>
    <w:rsid w:val="006C1C8A"/>
    <w:rsid w:val="006C4344"/>
    <w:rsid w:val="006D1BC5"/>
    <w:rsid w:val="006F31D2"/>
    <w:rsid w:val="006F595E"/>
    <w:rsid w:val="006F5DA7"/>
    <w:rsid w:val="00725418"/>
    <w:rsid w:val="00726E6A"/>
    <w:rsid w:val="00734329"/>
    <w:rsid w:val="007379C0"/>
    <w:rsid w:val="00751075"/>
    <w:rsid w:val="007533E8"/>
    <w:rsid w:val="0075441D"/>
    <w:rsid w:val="00755303"/>
    <w:rsid w:val="00766817"/>
    <w:rsid w:val="00775F49"/>
    <w:rsid w:val="0078436A"/>
    <w:rsid w:val="007924DD"/>
    <w:rsid w:val="00796933"/>
    <w:rsid w:val="007B5E17"/>
    <w:rsid w:val="007C01E1"/>
    <w:rsid w:val="007D0A8C"/>
    <w:rsid w:val="007E4F67"/>
    <w:rsid w:val="008116F4"/>
    <w:rsid w:val="008529FA"/>
    <w:rsid w:val="00877F05"/>
    <w:rsid w:val="008855C2"/>
    <w:rsid w:val="008A124D"/>
    <w:rsid w:val="008A5CBE"/>
    <w:rsid w:val="008B03E9"/>
    <w:rsid w:val="008B5ADD"/>
    <w:rsid w:val="00902CA2"/>
    <w:rsid w:val="009112A0"/>
    <w:rsid w:val="00953667"/>
    <w:rsid w:val="00973050"/>
    <w:rsid w:val="00974186"/>
    <w:rsid w:val="00974599"/>
    <w:rsid w:val="00976CF7"/>
    <w:rsid w:val="009B246F"/>
    <w:rsid w:val="009C479C"/>
    <w:rsid w:val="009C7EB7"/>
    <w:rsid w:val="009E58D2"/>
    <w:rsid w:val="009E69BA"/>
    <w:rsid w:val="009E7132"/>
    <w:rsid w:val="00A024E0"/>
    <w:rsid w:val="00A14CF1"/>
    <w:rsid w:val="00A52BAC"/>
    <w:rsid w:val="00A676F9"/>
    <w:rsid w:val="00A72AD7"/>
    <w:rsid w:val="00A76CD9"/>
    <w:rsid w:val="00A83E19"/>
    <w:rsid w:val="00A93CB1"/>
    <w:rsid w:val="00AB1FA3"/>
    <w:rsid w:val="00AC05DA"/>
    <w:rsid w:val="00AD197B"/>
    <w:rsid w:val="00B03F3A"/>
    <w:rsid w:val="00B11718"/>
    <w:rsid w:val="00B356C8"/>
    <w:rsid w:val="00B35A09"/>
    <w:rsid w:val="00B50720"/>
    <w:rsid w:val="00B721A0"/>
    <w:rsid w:val="00B96925"/>
    <w:rsid w:val="00BA2D22"/>
    <w:rsid w:val="00BC0797"/>
    <w:rsid w:val="00C03F01"/>
    <w:rsid w:val="00C42BE6"/>
    <w:rsid w:val="00C5090C"/>
    <w:rsid w:val="00C82E0D"/>
    <w:rsid w:val="00C955AC"/>
    <w:rsid w:val="00CA406E"/>
    <w:rsid w:val="00CA7623"/>
    <w:rsid w:val="00CC43A4"/>
    <w:rsid w:val="00CD6A59"/>
    <w:rsid w:val="00CE1929"/>
    <w:rsid w:val="00CE3C39"/>
    <w:rsid w:val="00CE3C44"/>
    <w:rsid w:val="00D10039"/>
    <w:rsid w:val="00D22480"/>
    <w:rsid w:val="00D35892"/>
    <w:rsid w:val="00D43CF7"/>
    <w:rsid w:val="00D50CFF"/>
    <w:rsid w:val="00D81DE3"/>
    <w:rsid w:val="00D97D69"/>
    <w:rsid w:val="00DC1AD5"/>
    <w:rsid w:val="00DC6A74"/>
    <w:rsid w:val="00DF0252"/>
    <w:rsid w:val="00DF4717"/>
    <w:rsid w:val="00E15C28"/>
    <w:rsid w:val="00E15E28"/>
    <w:rsid w:val="00E17647"/>
    <w:rsid w:val="00E24A81"/>
    <w:rsid w:val="00E63C73"/>
    <w:rsid w:val="00E65D28"/>
    <w:rsid w:val="00E6648F"/>
    <w:rsid w:val="00E74333"/>
    <w:rsid w:val="00E9153E"/>
    <w:rsid w:val="00EA2936"/>
    <w:rsid w:val="00EA7D59"/>
    <w:rsid w:val="00EB5814"/>
    <w:rsid w:val="00EB68AF"/>
    <w:rsid w:val="00EB70DE"/>
    <w:rsid w:val="00EC1353"/>
    <w:rsid w:val="00EC4DD8"/>
    <w:rsid w:val="00ED2D20"/>
    <w:rsid w:val="00EE08D4"/>
    <w:rsid w:val="00EE5167"/>
    <w:rsid w:val="00EF6F7B"/>
    <w:rsid w:val="00EF7414"/>
    <w:rsid w:val="00F048AF"/>
    <w:rsid w:val="00F13ED3"/>
    <w:rsid w:val="00F50178"/>
    <w:rsid w:val="00F741B6"/>
    <w:rsid w:val="00F74D15"/>
    <w:rsid w:val="00F8754B"/>
    <w:rsid w:val="00F90FC0"/>
    <w:rsid w:val="00F920B0"/>
    <w:rsid w:val="00FA28E7"/>
    <w:rsid w:val="00FC03D4"/>
    <w:rsid w:val="00FE3ADD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436A"/>
    <w:pPr>
      <w:keepNext/>
      <w:keepLines/>
      <w:spacing w:before="480" w:beforeAutospacing="1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E5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3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rsid w:val="002E6A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E6A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B1FA3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1FA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28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834"/>
  </w:style>
  <w:style w:type="table" w:styleId="aa">
    <w:name w:val="Table Grid"/>
    <w:basedOn w:val="a1"/>
    <w:uiPriority w:val="59"/>
    <w:rsid w:val="00614D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52B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58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F33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3346"/>
    <w:rPr>
      <w:sz w:val="22"/>
      <w:szCs w:val="22"/>
    </w:rPr>
  </w:style>
  <w:style w:type="paragraph" w:styleId="ac">
    <w:name w:val="Title"/>
    <w:basedOn w:val="a"/>
    <w:link w:val="ad"/>
    <w:qFormat/>
    <w:rsid w:val="00285AD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285ADD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10</cp:revision>
  <cp:lastPrinted>2010-04-07T07:31:00Z</cp:lastPrinted>
  <dcterms:created xsi:type="dcterms:W3CDTF">2012-09-16T12:39:00Z</dcterms:created>
  <dcterms:modified xsi:type="dcterms:W3CDTF">2015-02-13T12:46:00Z</dcterms:modified>
</cp:coreProperties>
</file>