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D" w:rsidRDefault="00D5285D">
      <w:pPr>
        <w:rPr>
          <w:b/>
          <w:sz w:val="44"/>
          <w:szCs w:val="44"/>
        </w:rPr>
      </w:pPr>
      <w:r>
        <w:rPr>
          <w:b/>
          <w:sz w:val="44"/>
          <w:szCs w:val="44"/>
        </w:rPr>
        <w:t>Разработка урока по географии 9 класс</w:t>
      </w:r>
    </w:p>
    <w:p w:rsidR="009C558D" w:rsidRPr="00984D87" w:rsidRDefault="00D5285D">
      <w:pPr>
        <w:rPr>
          <w:sz w:val="44"/>
          <w:szCs w:val="44"/>
        </w:rPr>
      </w:pPr>
      <w:r>
        <w:rPr>
          <w:b/>
          <w:sz w:val="44"/>
          <w:szCs w:val="44"/>
        </w:rPr>
        <w:t>Выполнила</w:t>
      </w:r>
      <w:r w:rsidR="00984D87">
        <w:rPr>
          <w:sz w:val="44"/>
          <w:szCs w:val="44"/>
        </w:rPr>
        <w:t xml:space="preserve">: </w:t>
      </w:r>
      <w:r w:rsidR="00984D87" w:rsidRPr="00984D87">
        <w:rPr>
          <w:b/>
          <w:sz w:val="44"/>
          <w:szCs w:val="44"/>
        </w:rPr>
        <w:t xml:space="preserve">учитель 1 категории МБОУСОШ №3 Г. Сковородино </w:t>
      </w:r>
      <w:proofErr w:type="spellStart"/>
      <w:r w:rsidR="00984D87" w:rsidRPr="00984D87">
        <w:rPr>
          <w:b/>
          <w:sz w:val="44"/>
          <w:szCs w:val="44"/>
        </w:rPr>
        <w:t>Брянина</w:t>
      </w:r>
      <w:proofErr w:type="spellEnd"/>
      <w:r w:rsidR="00984D87" w:rsidRPr="00984D87">
        <w:rPr>
          <w:b/>
          <w:sz w:val="44"/>
          <w:szCs w:val="44"/>
        </w:rPr>
        <w:t xml:space="preserve"> Любовь Васильевна</w:t>
      </w:r>
      <w:r w:rsidR="00984D87">
        <w:rPr>
          <w:sz w:val="44"/>
          <w:szCs w:val="44"/>
        </w:rPr>
        <w:t>.</w:t>
      </w:r>
    </w:p>
    <w:p w:rsidR="00D5285D" w:rsidRPr="00984D87" w:rsidRDefault="00D5285D">
      <w:pPr>
        <w:rPr>
          <w:sz w:val="44"/>
          <w:szCs w:val="44"/>
        </w:rPr>
      </w:pPr>
    </w:p>
    <w:p w:rsidR="00065D9B" w:rsidRDefault="00065D9B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Тема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Дальний Восток.</w:t>
      </w:r>
    </w:p>
    <w:p w:rsidR="00065D9B" w:rsidRDefault="00065D9B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Цели и задачи урока</w:t>
      </w:r>
      <w:r>
        <w:rPr>
          <w:sz w:val="44"/>
          <w:szCs w:val="44"/>
        </w:rPr>
        <w:t>: Сформировать знания о составе территории, особенностях экономико-географического положения, природы, хозяйственного развития Дальнего Востока.</w:t>
      </w:r>
      <w:r w:rsidR="00BC711A">
        <w:rPr>
          <w:sz w:val="44"/>
          <w:szCs w:val="44"/>
        </w:rPr>
        <w:t xml:space="preserve"> Закрепить умения  составлять комплексную характеристику района, формулировать выводы.</w:t>
      </w:r>
    </w:p>
    <w:p w:rsidR="00BC711A" w:rsidRDefault="00BC711A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Учащиеся должны знать</w:t>
      </w:r>
      <w:r>
        <w:rPr>
          <w:sz w:val="44"/>
          <w:szCs w:val="44"/>
        </w:rPr>
        <w:t>: особенности ЭГП и социального развития Дальнего Востока.</w:t>
      </w:r>
    </w:p>
    <w:p w:rsidR="00BC711A" w:rsidRDefault="00BC711A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Учащиеся должны уметь</w:t>
      </w:r>
      <w:r>
        <w:rPr>
          <w:sz w:val="44"/>
          <w:szCs w:val="44"/>
        </w:rPr>
        <w:t>: Анализировать тематические карты атласа и учебника, давать оценку природным условиям и ресурсам района; формулировать своё мнение о перспективах развития района.</w:t>
      </w:r>
    </w:p>
    <w:p w:rsidR="00BC711A" w:rsidRDefault="00BC711A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Вид урока по дидактической цели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изучение нового материала.</w:t>
      </w:r>
    </w:p>
    <w:p w:rsidR="00BC711A" w:rsidRDefault="00BC711A">
      <w:pPr>
        <w:rPr>
          <w:sz w:val="44"/>
          <w:szCs w:val="44"/>
        </w:rPr>
      </w:pPr>
      <w:r w:rsidRPr="00984D87">
        <w:rPr>
          <w:b/>
          <w:sz w:val="44"/>
          <w:szCs w:val="44"/>
        </w:rPr>
        <w:lastRenderedPageBreak/>
        <w:t>Вид урока по способу проведения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И</w:t>
      </w:r>
      <w:proofErr w:type="gramStart"/>
      <w:r w:rsidR="00D5285D">
        <w:rPr>
          <w:sz w:val="44"/>
          <w:szCs w:val="44"/>
          <w:lang w:val="en-US"/>
        </w:rPr>
        <w:t>c</w:t>
      </w:r>
      <w:proofErr w:type="gramEnd"/>
      <w:r>
        <w:rPr>
          <w:sz w:val="44"/>
          <w:szCs w:val="44"/>
        </w:rPr>
        <w:t>следование природных ресурсов своего края.</w:t>
      </w:r>
    </w:p>
    <w:p w:rsidR="00BC711A" w:rsidRDefault="00BC711A">
      <w:pPr>
        <w:rPr>
          <w:sz w:val="44"/>
          <w:szCs w:val="44"/>
        </w:rPr>
      </w:pPr>
      <w:r w:rsidRPr="00984D87">
        <w:rPr>
          <w:b/>
          <w:sz w:val="44"/>
          <w:szCs w:val="44"/>
        </w:rPr>
        <w:t>Ход урока</w:t>
      </w:r>
      <w:r>
        <w:rPr>
          <w:sz w:val="44"/>
          <w:szCs w:val="44"/>
        </w:rPr>
        <w:t xml:space="preserve">: 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Организационный момент.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Вступительное слово учителя.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Работа в парах.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Оценка ЭГП района.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Сообщения учащихся  о природных ресурсах района</w:t>
      </w:r>
      <w:proofErr w:type="gramStart"/>
      <w:r>
        <w:rPr>
          <w:sz w:val="44"/>
          <w:szCs w:val="44"/>
        </w:rPr>
        <w:t>.(</w:t>
      </w:r>
      <w:proofErr w:type="gramEnd"/>
      <w:r>
        <w:rPr>
          <w:sz w:val="44"/>
          <w:szCs w:val="44"/>
        </w:rPr>
        <w:t xml:space="preserve"> краеведческий материал).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Решение учебно-географической задачи.</w:t>
      </w:r>
    </w:p>
    <w:p w:rsidR="00BC711A" w:rsidRDefault="00BC711A" w:rsidP="00BC711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Выводы по уроку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оценка работы учащихся.</w:t>
      </w:r>
    </w:p>
    <w:p w:rsidR="00BC711A" w:rsidRDefault="00BC711A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Учитель: Знакомство с Восточной экономической зоной мы завершаем характеристикой последнего экономического район</w:t>
      </w:r>
      <w:proofErr w:type="gramStart"/>
      <w:r>
        <w:rPr>
          <w:sz w:val="44"/>
          <w:szCs w:val="44"/>
        </w:rPr>
        <w:t>а-</w:t>
      </w:r>
      <w:proofErr w:type="gramEnd"/>
      <w:r>
        <w:rPr>
          <w:sz w:val="44"/>
          <w:szCs w:val="44"/>
        </w:rPr>
        <w:t xml:space="preserve"> это Дальний Восток .Наша задача дать оценку ЭГП района, но более подробно мы остановимся на оценке природных ресурсов нашего края.</w:t>
      </w:r>
    </w:p>
    <w:p w:rsidR="00BC711A" w:rsidRDefault="00BC711A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Почему? В конце урока нам предстоит решить учебно-географическую задачу.</w:t>
      </w:r>
    </w:p>
    <w:p w:rsidR="00016868" w:rsidRDefault="00016868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После оценки ЭГП и природных ресурсов Дальнего Востока, вы должны </w:t>
      </w:r>
      <w:proofErr w:type="gramStart"/>
      <w:r>
        <w:rPr>
          <w:sz w:val="44"/>
          <w:szCs w:val="44"/>
        </w:rPr>
        <w:t>представить</w:t>
      </w:r>
      <w:proofErr w:type="gramEnd"/>
      <w:r>
        <w:rPr>
          <w:sz w:val="44"/>
          <w:szCs w:val="44"/>
        </w:rPr>
        <w:t xml:space="preserve"> что являетесь членами комитета по </w:t>
      </w:r>
      <w:r>
        <w:rPr>
          <w:sz w:val="44"/>
          <w:szCs w:val="44"/>
        </w:rPr>
        <w:lastRenderedPageBreak/>
        <w:t>государственной безопасности при президенте РФ. Оценив ресурсный потенциал Дальнего Востока возможно ли обособление данного округа.</w:t>
      </w:r>
    </w:p>
    <w:p w:rsidR="00016868" w:rsidRDefault="00016868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Выводы, свои аргументы по данному вопросу выскажет экспертная комиссия.</w:t>
      </w:r>
    </w:p>
    <w:p w:rsidR="00016868" w:rsidRDefault="00016868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Итак</w:t>
      </w:r>
      <w:r w:rsidR="00984D87">
        <w:rPr>
          <w:sz w:val="44"/>
          <w:szCs w:val="44"/>
        </w:rPr>
        <w:t>,</w:t>
      </w:r>
      <w:r>
        <w:rPr>
          <w:sz w:val="44"/>
          <w:szCs w:val="44"/>
        </w:rPr>
        <w:t xml:space="preserve"> перед нами Восточный  форпост России.</w:t>
      </w:r>
    </w:p>
    <w:p w:rsidR="00016868" w:rsidRDefault="00016868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Чаще всего этот округ называют Дальним Востоком, хотя выражение « дальность» и «удалённость», не всегда вызывают положительные эмоции. Для жителя Москвы  мы живём где-то очень далеко на востоке, но мы точно также можем сказать, что москвичи живут на дальнем западе. Как вы думаете</w:t>
      </w:r>
      <w:r w:rsidR="00984D87">
        <w:rPr>
          <w:sz w:val="44"/>
          <w:szCs w:val="44"/>
        </w:rPr>
        <w:t>,</w:t>
      </w:r>
      <w:r>
        <w:rPr>
          <w:sz w:val="44"/>
          <w:szCs w:val="44"/>
        </w:rPr>
        <w:t xml:space="preserve"> логичнее было бы как назвать наш край?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(Тихоокеанский)</w:t>
      </w:r>
    </w:p>
    <w:p w:rsidR="00016868" w:rsidRDefault="00016868" w:rsidP="00BC711A">
      <w:pPr>
        <w:pStyle w:val="a3"/>
        <w:rPr>
          <w:sz w:val="44"/>
          <w:szCs w:val="44"/>
        </w:rPr>
      </w:pPr>
      <w:r>
        <w:rPr>
          <w:sz w:val="44"/>
          <w:szCs w:val="44"/>
        </w:rPr>
        <w:t>Работа в парах: С какими географическими объектами связано у вас восприятие Дальнего Востока? Подумайте и запишите принадлежность</w:t>
      </w:r>
      <w:proofErr w:type="gramStart"/>
      <w:r>
        <w:rPr>
          <w:sz w:val="44"/>
          <w:szCs w:val="44"/>
        </w:rPr>
        <w:t>.</w:t>
      </w:r>
      <w:proofErr w:type="gramEnd"/>
      <w:r w:rsidR="00984D87">
        <w:rPr>
          <w:sz w:val="44"/>
          <w:szCs w:val="44"/>
        </w:rPr>
        <w:t xml:space="preserve"> (</w:t>
      </w:r>
      <w:proofErr w:type="gramStart"/>
      <w:r w:rsidR="00984D87">
        <w:rPr>
          <w:sz w:val="44"/>
          <w:szCs w:val="44"/>
        </w:rPr>
        <w:t>н</w:t>
      </w:r>
      <w:proofErr w:type="gramEnd"/>
      <w:r w:rsidR="00984D87">
        <w:rPr>
          <w:sz w:val="44"/>
          <w:szCs w:val="44"/>
        </w:rPr>
        <w:t>е</w:t>
      </w:r>
      <w:r>
        <w:rPr>
          <w:sz w:val="44"/>
          <w:szCs w:val="44"/>
        </w:rPr>
        <w:t xml:space="preserve"> менее 3 объектов)</w:t>
      </w:r>
    </w:p>
    <w:p w:rsidR="00016868" w:rsidRDefault="00016868" w:rsidP="00BC711A">
      <w:pPr>
        <w:pStyle w:val="a3"/>
        <w:rPr>
          <w:sz w:val="44"/>
          <w:szCs w:val="44"/>
        </w:rPr>
      </w:pPr>
      <w:r w:rsidRPr="00984D87">
        <w:rPr>
          <w:b/>
          <w:sz w:val="44"/>
          <w:szCs w:val="44"/>
        </w:rPr>
        <w:t xml:space="preserve">Оценка ЭГП </w:t>
      </w:r>
      <w:r w:rsidR="00643766" w:rsidRPr="00984D87">
        <w:rPr>
          <w:b/>
          <w:sz w:val="44"/>
          <w:szCs w:val="44"/>
        </w:rPr>
        <w:t>района по плану</w:t>
      </w:r>
      <w:r w:rsidR="00643766">
        <w:rPr>
          <w:sz w:val="44"/>
          <w:szCs w:val="44"/>
        </w:rPr>
        <w:t>.</w:t>
      </w:r>
    </w:p>
    <w:p w:rsidR="00643766" w:rsidRDefault="00643766" w:rsidP="00643766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Положение района</w:t>
      </w:r>
      <w:proofErr w:type="gramStart"/>
      <w:r>
        <w:rPr>
          <w:sz w:val="44"/>
          <w:szCs w:val="44"/>
        </w:rPr>
        <w:t>.</w:t>
      </w:r>
      <w:proofErr w:type="gramEnd"/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о</w:t>
      </w:r>
      <w:proofErr w:type="gramEnd"/>
      <w:r>
        <w:rPr>
          <w:sz w:val="44"/>
          <w:szCs w:val="44"/>
        </w:rPr>
        <w:t>краинное, пограничное). Доказать?</w:t>
      </w:r>
    </w:p>
    <w:p w:rsidR="00643766" w:rsidRDefault="00643766" w:rsidP="00643766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Состав района.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 Работа с контурной картой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Нанести суб</w:t>
      </w:r>
      <w:r w:rsidR="00D5285D">
        <w:rPr>
          <w:sz w:val="44"/>
          <w:szCs w:val="44"/>
        </w:rPr>
        <w:t>ъ</w:t>
      </w:r>
      <w:r>
        <w:rPr>
          <w:sz w:val="44"/>
          <w:szCs w:val="44"/>
        </w:rPr>
        <w:t>екты в составе района.)</w:t>
      </w:r>
    </w:p>
    <w:p w:rsidR="00643766" w:rsidRDefault="00984D87" w:rsidP="00643766">
      <w:pPr>
        <w:pStyle w:val="a3"/>
        <w:ind w:left="1080"/>
        <w:rPr>
          <w:sz w:val="44"/>
          <w:szCs w:val="44"/>
        </w:rPr>
      </w:pPr>
      <w:r>
        <w:rPr>
          <w:sz w:val="44"/>
          <w:szCs w:val="44"/>
        </w:rPr>
        <w:t>Вы видите,</w:t>
      </w:r>
      <w:r w:rsidR="00643766">
        <w:rPr>
          <w:sz w:val="44"/>
          <w:szCs w:val="44"/>
        </w:rPr>
        <w:t xml:space="preserve"> что помимо материковой части в состав Дальнего Востока входит полуостровная и островная часть.</w:t>
      </w:r>
    </w:p>
    <w:p w:rsidR="00643766" w:rsidRDefault="00643766" w:rsidP="00643766">
      <w:pPr>
        <w:pStyle w:val="a3"/>
        <w:ind w:left="1080"/>
        <w:rPr>
          <w:sz w:val="44"/>
          <w:szCs w:val="44"/>
        </w:rPr>
      </w:pPr>
      <w:r>
        <w:rPr>
          <w:sz w:val="44"/>
          <w:szCs w:val="44"/>
        </w:rPr>
        <w:t>За</w:t>
      </w:r>
      <w:r w:rsidR="00984D87">
        <w:rPr>
          <w:sz w:val="44"/>
          <w:szCs w:val="44"/>
        </w:rPr>
        <w:t>дание: «Историческая страничка»</w:t>
      </w:r>
    </w:p>
    <w:p w:rsidR="00643766" w:rsidRDefault="00643766" w:rsidP="00643766">
      <w:pPr>
        <w:pStyle w:val="a3"/>
        <w:ind w:left="1080"/>
        <w:rPr>
          <w:sz w:val="44"/>
          <w:szCs w:val="44"/>
        </w:rPr>
      </w:pPr>
      <w:r>
        <w:rPr>
          <w:sz w:val="44"/>
          <w:szCs w:val="44"/>
        </w:rPr>
        <w:t>У вас есть карточки с фамилиями землепроходцев исследовавших Дальний Восток.</w:t>
      </w:r>
    </w:p>
    <w:p w:rsidR="00643766" w:rsidRDefault="00643766" w:rsidP="00643766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Кто впервые достиг берегов Охотского моря?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(Иван Москвитин.)</w:t>
      </w:r>
    </w:p>
    <w:p w:rsidR="00643766" w:rsidRDefault="00643766" w:rsidP="00643766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Кто по Амуру вышел к Охотскому морю?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(Василий Поярков.)</w:t>
      </w:r>
    </w:p>
    <w:p w:rsidR="00643766" w:rsidRDefault="00643766" w:rsidP="00643766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Кто первым обогнул на парусном судне Чукотку?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(Семён Дежнёв).</w:t>
      </w:r>
    </w:p>
    <w:p w:rsidR="00643766" w:rsidRDefault="00643766" w:rsidP="00643766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Исследовал и дал описание Камчатки?</w:t>
      </w:r>
      <w:r w:rsidR="00984D87">
        <w:rPr>
          <w:sz w:val="44"/>
          <w:szCs w:val="44"/>
        </w:rPr>
        <w:t xml:space="preserve"> </w:t>
      </w:r>
      <w:r>
        <w:rPr>
          <w:sz w:val="44"/>
          <w:szCs w:val="44"/>
        </w:rPr>
        <w:t>(Степан Крашенинников).</w:t>
      </w:r>
    </w:p>
    <w:p w:rsidR="00643766" w:rsidRDefault="00643766" w:rsidP="00643766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Исследовал Сахалин, открыл Татарский пролив? (Григорий </w:t>
      </w:r>
      <w:proofErr w:type="spellStart"/>
      <w:r>
        <w:rPr>
          <w:sz w:val="44"/>
          <w:szCs w:val="44"/>
        </w:rPr>
        <w:t>Невельской</w:t>
      </w:r>
      <w:proofErr w:type="spellEnd"/>
      <w:r>
        <w:rPr>
          <w:sz w:val="44"/>
          <w:szCs w:val="44"/>
        </w:rPr>
        <w:t>.)</w:t>
      </w:r>
    </w:p>
    <w:p w:rsidR="00643766" w:rsidRDefault="00643766" w:rsidP="00643766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lastRenderedPageBreak/>
        <w:t>Ученики по очереди прикрепляют карточки к нужным объектам.</w:t>
      </w:r>
    </w:p>
    <w:p w:rsidR="00643766" w:rsidRDefault="00643766" w:rsidP="00643766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Продолжаем оценивать ЭГП района.</w:t>
      </w:r>
    </w:p>
    <w:p w:rsidR="00643766" w:rsidRDefault="00643766" w:rsidP="00643766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Попробуйте самостоятельно дать оценку транспортной системе Дальнего Востока.</w:t>
      </w:r>
    </w:p>
    <w:p w:rsidR="005E798F" w:rsidRDefault="005E798F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Осваивать столь редко заселённый округ с его экстремальными природными условиями без развитого транспорта невозможно. Юг региона</w:t>
      </w:r>
      <w:r w:rsidR="00984D87">
        <w:rPr>
          <w:sz w:val="44"/>
          <w:szCs w:val="44"/>
        </w:rPr>
        <w:t>,</w:t>
      </w:r>
      <w:r>
        <w:rPr>
          <w:sz w:val="44"/>
          <w:szCs w:val="44"/>
        </w:rPr>
        <w:t xml:space="preserve"> включая Сахалин, </w:t>
      </w:r>
      <w:proofErr w:type="gramStart"/>
      <w:r>
        <w:rPr>
          <w:sz w:val="44"/>
          <w:szCs w:val="44"/>
        </w:rPr>
        <w:t>обслуживают</w:t>
      </w:r>
      <w:r w:rsidR="00984D87">
        <w:rPr>
          <w:sz w:val="44"/>
          <w:szCs w:val="44"/>
        </w:rPr>
        <w:t>:</w:t>
      </w:r>
      <w:r>
        <w:rPr>
          <w:sz w:val="44"/>
          <w:szCs w:val="44"/>
        </w:rPr>
        <w:t xml:space="preserve"> ж</w:t>
      </w:r>
      <w:proofErr w:type="gramEnd"/>
      <w:r>
        <w:rPr>
          <w:sz w:val="44"/>
          <w:szCs w:val="44"/>
        </w:rPr>
        <w:t xml:space="preserve">.д. Транссибирская ж.д. магистраль и сооружённая в </w:t>
      </w:r>
      <w:proofErr w:type="spellStart"/>
      <w:r>
        <w:rPr>
          <w:sz w:val="44"/>
          <w:szCs w:val="44"/>
        </w:rPr>
        <w:t>хх</w:t>
      </w:r>
      <w:proofErr w:type="spellEnd"/>
      <w:r>
        <w:rPr>
          <w:sz w:val="44"/>
          <w:szCs w:val="44"/>
        </w:rPr>
        <w:t xml:space="preserve"> веке БАМ протяжённостью 3000 т. Км.</w:t>
      </w:r>
    </w:p>
    <w:p w:rsidR="006F1134" w:rsidRDefault="005E798F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Специалисты говорят о необходимости  продолжении БАМА до Яку</w:t>
      </w:r>
      <w:r w:rsidR="00984D87">
        <w:rPr>
          <w:sz w:val="44"/>
          <w:szCs w:val="44"/>
        </w:rPr>
        <w:t>тска, а возможно и до Магадана,</w:t>
      </w:r>
      <w:r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 xml:space="preserve">в </w:t>
      </w:r>
      <w:r w:rsidR="006F1134">
        <w:rPr>
          <w:sz w:val="44"/>
          <w:szCs w:val="44"/>
        </w:rPr>
        <w:t>последствии</w:t>
      </w:r>
      <w:proofErr w:type="gramEnd"/>
      <w:r w:rsidR="006F1134">
        <w:rPr>
          <w:sz w:val="44"/>
          <w:szCs w:val="44"/>
        </w:rPr>
        <w:t xml:space="preserve"> с выходом к портам Тихого океана.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Морской транспорт: назовите крупные порты. В бухте Врангеля сооружён крупны</w:t>
      </w:r>
      <w:r w:rsidR="00984D87">
        <w:rPr>
          <w:sz w:val="44"/>
          <w:szCs w:val="44"/>
        </w:rPr>
        <w:t xml:space="preserve">й глубоководный порт Восточный </w:t>
      </w:r>
      <w:proofErr w:type="gramStart"/>
      <w:r w:rsidR="00984D87">
        <w:rPr>
          <w:sz w:val="44"/>
          <w:szCs w:val="44"/>
        </w:rPr>
        <w:t>(</w:t>
      </w:r>
      <w:r>
        <w:rPr>
          <w:sz w:val="44"/>
          <w:szCs w:val="44"/>
        </w:rPr>
        <w:t xml:space="preserve"> </w:t>
      </w:r>
      <w:proofErr w:type="gramEnd"/>
      <w:r>
        <w:rPr>
          <w:sz w:val="44"/>
          <w:szCs w:val="44"/>
        </w:rPr>
        <w:t>рассчитанный на оживление навигации на Северном морском пути)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lastRenderedPageBreak/>
        <w:t>Авиационный : незаменим, сокращает большие расст</w:t>
      </w:r>
      <w:r w:rsidR="00C66838">
        <w:rPr>
          <w:sz w:val="44"/>
          <w:szCs w:val="44"/>
        </w:rPr>
        <w:t>ояния при перевозке пассажиров</w:t>
      </w:r>
      <w:proofErr w:type="gramStart"/>
      <w:r w:rsidR="00C66838"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почты при оказании срочной медицинской помощи и т.д.</w:t>
      </w:r>
    </w:p>
    <w:p w:rsidR="005E798F" w:rsidRDefault="006F1134" w:rsidP="005E798F">
      <w:pPr>
        <w:pStyle w:val="a3"/>
        <w:ind w:left="1440"/>
        <w:rPr>
          <w:sz w:val="44"/>
          <w:szCs w:val="44"/>
        </w:rPr>
      </w:pPr>
      <w:proofErr w:type="gramStart"/>
      <w:r>
        <w:rPr>
          <w:sz w:val="44"/>
          <w:szCs w:val="44"/>
        </w:rPr>
        <w:t>Трубопроводный</w:t>
      </w:r>
      <w:proofErr w:type="gramEnd"/>
      <w:r>
        <w:rPr>
          <w:sz w:val="44"/>
          <w:szCs w:val="44"/>
        </w:rPr>
        <w:t xml:space="preserve">: </w:t>
      </w:r>
      <w:r w:rsidR="005E798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начинает своё развитие. 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Каковы перспективы развития.</w:t>
      </w:r>
      <w:r w:rsidR="00C66838">
        <w:rPr>
          <w:sz w:val="44"/>
          <w:szCs w:val="44"/>
        </w:rPr>
        <w:t xml:space="preserve"> (сколько проложено</w:t>
      </w:r>
      <w:proofErr w:type="gramStart"/>
      <w:r w:rsidR="00C66838"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куда в дальнейшем будет проложен нефтепровод).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Природные ре</w:t>
      </w:r>
      <w:r w:rsidR="00C66838">
        <w:rPr>
          <w:sz w:val="44"/>
          <w:szCs w:val="44"/>
        </w:rPr>
        <w:t>сурсы изучены ещё недостаточно</w:t>
      </w:r>
      <w:proofErr w:type="gramStart"/>
      <w:r w:rsidR="00C66838"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но они явно велики и составляют богатство будущих поколений.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(Сообщения учащихся.)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 w:rsidRPr="00C66838">
        <w:rPr>
          <w:b/>
          <w:sz w:val="44"/>
          <w:szCs w:val="44"/>
        </w:rPr>
        <w:t>Вывод</w:t>
      </w:r>
      <w:r>
        <w:rPr>
          <w:sz w:val="44"/>
          <w:szCs w:val="44"/>
        </w:rPr>
        <w:t>:  Природные ресурсы Дальнего Востока богатейшие, особенно рыбные и минеральные</w:t>
      </w:r>
      <w:r w:rsidR="00C66838">
        <w:rPr>
          <w:sz w:val="44"/>
          <w:szCs w:val="44"/>
        </w:rPr>
        <w:t xml:space="preserve"> </w:t>
      </w:r>
      <w:r>
        <w:rPr>
          <w:sz w:val="44"/>
          <w:szCs w:val="44"/>
        </w:rPr>
        <w:t>(золото, алмазы.)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r>
        <w:rPr>
          <w:sz w:val="44"/>
          <w:szCs w:val="44"/>
        </w:rPr>
        <w:t>Решение задачи поставленной в начале урока.</w:t>
      </w:r>
    </w:p>
    <w:p w:rsidR="006F1134" w:rsidRDefault="006F1134" w:rsidP="005E798F">
      <w:pPr>
        <w:pStyle w:val="a3"/>
        <w:ind w:left="1440"/>
        <w:rPr>
          <w:sz w:val="44"/>
          <w:szCs w:val="44"/>
        </w:rPr>
      </w:pPr>
      <w:proofErr w:type="gramStart"/>
      <w:r>
        <w:rPr>
          <w:sz w:val="44"/>
          <w:szCs w:val="44"/>
        </w:rPr>
        <w:t>Оценив природные ресурсы региона экспертная комиссия должна высказать</w:t>
      </w:r>
      <w:proofErr w:type="gramEnd"/>
      <w:r>
        <w:rPr>
          <w:sz w:val="44"/>
          <w:szCs w:val="44"/>
        </w:rPr>
        <w:t xml:space="preserve"> своё мн</w:t>
      </w:r>
      <w:r w:rsidR="00C66838">
        <w:rPr>
          <w:sz w:val="44"/>
          <w:szCs w:val="44"/>
        </w:rPr>
        <w:t>ение о возможности обособления Д</w:t>
      </w:r>
      <w:r>
        <w:rPr>
          <w:sz w:val="44"/>
          <w:szCs w:val="44"/>
        </w:rPr>
        <w:t>альнего Востока.</w:t>
      </w:r>
      <w:r w:rsidR="00C6683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(Ребята  </w:t>
      </w:r>
      <w:r>
        <w:rPr>
          <w:sz w:val="44"/>
          <w:szCs w:val="44"/>
        </w:rPr>
        <w:lastRenderedPageBreak/>
        <w:t>комиссии в начале урока сидят за отдельным столом).</w:t>
      </w:r>
    </w:p>
    <w:p w:rsidR="006F1134" w:rsidRDefault="00AC1B8E" w:rsidP="005E798F">
      <w:pPr>
        <w:pStyle w:val="a3"/>
        <w:ind w:left="1440"/>
        <w:rPr>
          <w:sz w:val="44"/>
          <w:szCs w:val="44"/>
        </w:rPr>
      </w:pPr>
      <w:r w:rsidRPr="00C66838">
        <w:rPr>
          <w:b/>
          <w:sz w:val="44"/>
          <w:szCs w:val="44"/>
        </w:rPr>
        <w:t>Выступление экспертов</w:t>
      </w:r>
      <w:r>
        <w:rPr>
          <w:sz w:val="44"/>
          <w:szCs w:val="44"/>
        </w:rPr>
        <w:t>.</w:t>
      </w:r>
    </w:p>
    <w:p w:rsidR="00AC1B8E" w:rsidRDefault="00AC1B8E" w:rsidP="00AC1B8E">
      <w:pPr>
        <w:pStyle w:val="a3"/>
        <w:ind w:left="1800"/>
        <w:rPr>
          <w:sz w:val="44"/>
          <w:szCs w:val="44"/>
        </w:rPr>
      </w:pPr>
      <w:r>
        <w:rPr>
          <w:sz w:val="44"/>
          <w:szCs w:val="44"/>
        </w:rPr>
        <w:t>1 ученик.  Я считаю, что Дальний Восток , имея большие запасы золота, алмазов может выжить самостоятельно.</w:t>
      </w:r>
    </w:p>
    <w:p w:rsidR="00AC1B8E" w:rsidRDefault="00AC1B8E" w:rsidP="00AC1B8E">
      <w:pPr>
        <w:pStyle w:val="a3"/>
        <w:ind w:left="1800"/>
        <w:rPr>
          <w:sz w:val="44"/>
          <w:szCs w:val="44"/>
        </w:rPr>
      </w:pPr>
      <w:r>
        <w:rPr>
          <w:sz w:val="44"/>
          <w:szCs w:val="44"/>
        </w:rPr>
        <w:t>2 ученик. Но этого не достаточно. Газа нефти мало. Даже тот запас нефти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который сейчас есть он идёт на экспорт.</w:t>
      </w:r>
    </w:p>
    <w:p w:rsidR="00AC1B8E" w:rsidRDefault="00AC1B8E" w:rsidP="00AC1B8E">
      <w:pPr>
        <w:pStyle w:val="a3"/>
        <w:ind w:left="1800"/>
        <w:rPr>
          <w:sz w:val="44"/>
          <w:szCs w:val="44"/>
        </w:rPr>
      </w:pPr>
      <w:r>
        <w:rPr>
          <w:sz w:val="44"/>
          <w:szCs w:val="44"/>
        </w:rPr>
        <w:t>3 ученик.  В регионе огромные запасы леса. Ведь экспорт леса приносит реальные доходы. Продукцию лесной промышленности район поставляет в центральную Россию.</w:t>
      </w:r>
    </w:p>
    <w:p w:rsidR="00AC1B8E" w:rsidRDefault="00AC1B8E" w:rsidP="00AC1B8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4 ученик. Трудно сказать сможет      Дальний Восток выжить самостоятельно, но мы все понимаем</w:t>
      </w:r>
      <w:r w:rsidR="00F57E8C">
        <w:rPr>
          <w:sz w:val="44"/>
          <w:szCs w:val="44"/>
        </w:rPr>
        <w:t>,</w:t>
      </w:r>
      <w:r>
        <w:rPr>
          <w:sz w:val="44"/>
          <w:szCs w:val="44"/>
        </w:rPr>
        <w:t xml:space="preserve"> что экономика России пострадает.</w:t>
      </w:r>
    </w:p>
    <w:p w:rsidR="00AC1B8E" w:rsidRDefault="00AC1B8E" w:rsidP="00AC1B8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5 ученик. В последние годы регион сократил экономические связи с европейской частью России, так как нам сейчас выгоднее закупать  </w:t>
      </w:r>
      <w:r>
        <w:rPr>
          <w:sz w:val="44"/>
          <w:szCs w:val="44"/>
        </w:rPr>
        <w:lastRenderedPageBreak/>
        <w:t>товар в Китае, Японии, США и в странах Азиатско-</w:t>
      </w:r>
      <w:r w:rsidR="003E2440">
        <w:rPr>
          <w:sz w:val="44"/>
          <w:szCs w:val="44"/>
        </w:rPr>
        <w:t xml:space="preserve">Тихоокеанского региона. </w:t>
      </w:r>
    </w:p>
    <w:p w:rsidR="003E2440" w:rsidRPr="00AC1B8E" w:rsidRDefault="003E2440" w:rsidP="00AC1B8E">
      <w:pPr>
        <w:jc w:val="both"/>
        <w:rPr>
          <w:sz w:val="44"/>
          <w:szCs w:val="44"/>
        </w:rPr>
      </w:pPr>
      <w:r w:rsidRPr="00F57E8C">
        <w:rPr>
          <w:b/>
          <w:sz w:val="44"/>
          <w:szCs w:val="44"/>
        </w:rPr>
        <w:t>Вопрос</w:t>
      </w:r>
      <w:r>
        <w:rPr>
          <w:sz w:val="44"/>
          <w:szCs w:val="44"/>
        </w:rPr>
        <w:t>: Так может ли наш регион развиваться  обособлено от России?</w:t>
      </w:r>
    </w:p>
    <w:p w:rsidR="00E74C7B" w:rsidRDefault="00E74C7B" w:rsidP="006F1134">
      <w:pPr>
        <w:rPr>
          <w:sz w:val="44"/>
          <w:szCs w:val="44"/>
        </w:rPr>
      </w:pPr>
      <w:r w:rsidRPr="00F57E8C">
        <w:rPr>
          <w:b/>
          <w:sz w:val="44"/>
          <w:szCs w:val="44"/>
        </w:rPr>
        <w:t>Ответ</w:t>
      </w:r>
      <w:r>
        <w:rPr>
          <w:sz w:val="44"/>
          <w:szCs w:val="44"/>
        </w:rPr>
        <w:t>: Соседи, с которыми мы поддерживаем тесные экономические связи, для нас и являются основной угрозой. Китай Приамурье считает своей территорией.</w:t>
      </w:r>
      <w:r w:rsidR="00D5285D" w:rsidRPr="00D5285D">
        <w:rPr>
          <w:sz w:val="44"/>
          <w:szCs w:val="44"/>
        </w:rPr>
        <w:t xml:space="preserve"> </w:t>
      </w:r>
      <w:r>
        <w:rPr>
          <w:sz w:val="44"/>
          <w:szCs w:val="44"/>
        </w:rPr>
        <w:t>Япония до сих пор претендует на группу Курильских островов.</w:t>
      </w:r>
      <w:r>
        <w:rPr>
          <w:sz w:val="44"/>
          <w:szCs w:val="44"/>
        </w:rPr>
        <w:br/>
        <w:t xml:space="preserve">Китайцев на Дальнем Востоке уже больше чем русских. Мы думаем, </w:t>
      </w:r>
      <w:r w:rsidR="00F57E8C">
        <w:rPr>
          <w:sz w:val="44"/>
          <w:szCs w:val="44"/>
        </w:rPr>
        <w:t xml:space="preserve">что окраинное положение района </w:t>
      </w:r>
      <w:r>
        <w:rPr>
          <w:sz w:val="44"/>
          <w:szCs w:val="44"/>
        </w:rPr>
        <w:t xml:space="preserve"> удалённость от центра России, пограничное п</w:t>
      </w:r>
      <w:r w:rsidR="00F57E8C">
        <w:rPr>
          <w:sz w:val="44"/>
          <w:szCs w:val="44"/>
        </w:rPr>
        <w:t>оложение всё это говорит о том</w:t>
      </w:r>
      <w:proofErr w:type="gramStart"/>
      <w:r w:rsidR="00F57E8C"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что выжить и в дальнейшем благополучно развиваться, мы можем и при тесном сотрудничестве и при поддержки нашей родины России.</w:t>
      </w:r>
    </w:p>
    <w:p w:rsidR="00E74C7B" w:rsidRPr="006F1134" w:rsidRDefault="00F57E8C" w:rsidP="006F1134">
      <w:pPr>
        <w:rPr>
          <w:sz w:val="44"/>
          <w:szCs w:val="44"/>
        </w:rPr>
      </w:pPr>
      <w:r>
        <w:rPr>
          <w:sz w:val="44"/>
          <w:szCs w:val="44"/>
        </w:rPr>
        <w:t>Подведение итогов урока.</w:t>
      </w:r>
    </w:p>
    <w:sectPr w:rsidR="00E74C7B" w:rsidRPr="006F1134" w:rsidSect="009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EE3"/>
    <w:multiLevelType w:val="hybridMultilevel"/>
    <w:tmpl w:val="56D235F4"/>
    <w:lvl w:ilvl="0" w:tplc="8846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F5A64"/>
    <w:multiLevelType w:val="hybridMultilevel"/>
    <w:tmpl w:val="67C8EEEA"/>
    <w:lvl w:ilvl="0" w:tplc="6DE2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D4818"/>
    <w:multiLevelType w:val="hybridMultilevel"/>
    <w:tmpl w:val="8806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0F2B"/>
    <w:multiLevelType w:val="hybridMultilevel"/>
    <w:tmpl w:val="22740F5A"/>
    <w:lvl w:ilvl="0" w:tplc="730610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9B"/>
    <w:rsid w:val="00016868"/>
    <w:rsid w:val="00065D9B"/>
    <w:rsid w:val="0027740C"/>
    <w:rsid w:val="003E2440"/>
    <w:rsid w:val="005A611A"/>
    <w:rsid w:val="005E798F"/>
    <w:rsid w:val="00643766"/>
    <w:rsid w:val="006F1134"/>
    <w:rsid w:val="00984D87"/>
    <w:rsid w:val="009C558D"/>
    <w:rsid w:val="00AC1B8E"/>
    <w:rsid w:val="00BC711A"/>
    <w:rsid w:val="00C66838"/>
    <w:rsid w:val="00D5285D"/>
    <w:rsid w:val="00E74C7B"/>
    <w:rsid w:val="00F5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8188-ECCC-4B13-97E2-52BC5F43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2013-04-07T04:11:00Z</dcterms:created>
  <dcterms:modified xsi:type="dcterms:W3CDTF">2013-04-07T23:37:00Z</dcterms:modified>
</cp:coreProperties>
</file>