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75" w:rsidRDefault="00566375" w:rsidP="005663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патриотическому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воспитанию</w:t>
      </w:r>
    </w:p>
    <w:p w:rsidR="00566375" w:rsidRPr="00F46CD7" w:rsidRDefault="00972FB6" w:rsidP="005663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2013-2014</w:t>
      </w:r>
      <w:r w:rsidR="00566375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МБОУДОД СЮТ</w:t>
      </w:r>
      <w:r w:rsidR="00972F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ведущим направлением воспитательной работы  является гражданско-патриотическое воспитание детей, подростков и молодежи. Реализация этого направления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 долгосрочной целевой программой учреждения  «Сыны Отечества» на 2011-2015годы. 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Основной целью, которую ставит в процессе своей деятельности учреждение, </w:t>
      </w:r>
      <w:r>
        <w:rPr>
          <w:rFonts w:ascii="Times New Roman" w:hAnsi="Times New Roman"/>
          <w:color w:val="000000"/>
          <w:sz w:val="28"/>
          <w:szCs w:val="28"/>
        </w:rPr>
        <w:t>является дальнейшее развитие и совершенствование системы патриотического воспитания подрастающего поколения.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Для достижения этой цели решаются следующие задачи:</w:t>
      </w:r>
    </w:p>
    <w:p w:rsidR="00566375" w:rsidRDefault="00566375" w:rsidP="00566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нормативно-правового, методического и информационного обеспечения функционирования системы гражданско-патриотического воспитания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66375" w:rsidRDefault="00566375" w:rsidP="00566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внедрение в  процесс гражданско-патриотического воспитания современных форм, методов и средств воспитательной работы;</w:t>
      </w:r>
    </w:p>
    <w:p w:rsidR="00566375" w:rsidRDefault="00566375" w:rsidP="00566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позитивного отношения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к военной службе;</w:t>
      </w:r>
    </w:p>
    <w:p w:rsidR="00566375" w:rsidRDefault="00566375" w:rsidP="00566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материально-технической базы патриотического воспитания в учреждении. </w:t>
      </w:r>
    </w:p>
    <w:p w:rsidR="00566375" w:rsidRPr="00731074" w:rsidRDefault="00566375" w:rsidP="0056637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На сегодняшний день станция юных техников является инструктивно – методической площадкой в городе, осуществляющей  руководство и координацию  процессом патриотического воспитания среди общеобразовательных учреждений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Киселёвского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в пределах своих полномочий, способствует  обеспечению эффективного функционирования системы </w:t>
      </w:r>
      <w:proofErr w:type="spellStart"/>
      <w:proofErr w:type="gramStart"/>
      <w:r w:rsidR="004F7D71">
        <w:rPr>
          <w:rFonts w:ascii="Times New Roman" w:hAnsi="Times New Roman"/>
          <w:color w:val="000000"/>
          <w:sz w:val="28"/>
          <w:szCs w:val="28"/>
        </w:rPr>
        <w:t>военно</w:t>
      </w:r>
      <w:proofErr w:type="spellEnd"/>
      <w:r w:rsidR="004F7D71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патриотического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воспитания в городе в  целом. </w:t>
      </w:r>
      <w:r w:rsidRPr="00731074">
        <w:rPr>
          <w:rFonts w:ascii="Times New Roman" w:hAnsi="Times New Roman"/>
          <w:sz w:val="28"/>
          <w:szCs w:val="28"/>
        </w:rPr>
        <w:t>Так большую популярность в нашем городе приобрело развитие юнармейского движения  среди 16 общеобразовательных учреждений</w:t>
      </w:r>
      <w:r w:rsidR="00972FB6">
        <w:rPr>
          <w:rFonts w:ascii="Times New Roman" w:hAnsi="Times New Roman"/>
          <w:sz w:val="28"/>
          <w:szCs w:val="28"/>
        </w:rPr>
        <w:t xml:space="preserve"> всех категорий учащихся.</w:t>
      </w:r>
      <w:r>
        <w:rPr>
          <w:rFonts w:ascii="Times New Roman" w:hAnsi="Times New Roman"/>
          <w:sz w:val="28"/>
          <w:szCs w:val="28"/>
        </w:rPr>
        <w:t xml:space="preserve"> На сегодняшний день</w:t>
      </w:r>
      <w:r w:rsidRPr="00731074">
        <w:rPr>
          <w:rFonts w:ascii="Times New Roman" w:hAnsi="Times New Roman"/>
          <w:sz w:val="28"/>
          <w:szCs w:val="28"/>
        </w:rPr>
        <w:t xml:space="preserve"> МБОУДОД СЮТ координирует работу </w:t>
      </w:r>
      <w:r w:rsidR="004F7D71">
        <w:rPr>
          <w:rFonts w:ascii="Times New Roman" w:hAnsi="Times New Roman"/>
          <w:sz w:val="28"/>
          <w:szCs w:val="28"/>
        </w:rPr>
        <w:t>41городского  патриотического объе</w:t>
      </w:r>
      <w:r w:rsidR="004F7D71">
        <w:rPr>
          <w:rFonts w:ascii="Times New Roman" w:hAnsi="Times New Roman"/>
          <w:sz w:val="28"/>
          <w:szCs w:val="28"/>
        </w:rPr>
        <w:softHyphen/>
        <w:t>динения</w:t>
      </w:r>
      <w:r w:rsidRPr="00731074">
        <w:rPr>
          <w:rFonts w:ascii="Times New Roman" w:hAnsi="Times New Roman"/>
          <w:sz w:val="28"/>
          <w:szCs w:val="28"/>
        </w:rPr>
        <w:t xml:space="preserve"> разных возрастных категорий, которые объединяют в своих рядах юнармейские отряды, отряды командиров юнармейских команд школ города,  армейцев – инструкторов (МБОУДОД СЮТ), обучающихся творческого объединения</w:t>
      </w:r>
      <w:r w:rsidR="00972FB6">
        <w:rPr>
          <w:rFonts w:ascii="Times New Roman" w:hAnsi="Times New Roman"/>
          <w:sz w:val="28"/>
          <w:szCs w:val="28"/>
        </w:rPr>
        <w:t xml:space="preserve"> «ПОСТ №1» (МБОУДОД СЮТ). В 2013 – 2014</w:t>
      </w:r>
      <w:r w:rsidRPr="00731074">
        <w:rPr>
          <w:rFonts w:ascii="Times New Roman" w:hAnsi="Times New Roman"/>
          <w:sz w:val="28"/>
          <w:szCs w:val="28"/>
        </w:rPr>
        <w:t xml:space="preserve"> учебном году в рядах юнармейцев ст</w:t>
      </w:r>
      <w:r>
        <w:rPr>
          <w:rFonts w:ascii="Times New Roman" w:hAnsi="Times New Roman"/>
          <w:sz w:val="28"/>
          <w:szCs w:val="28"/>
        </w:rPr>
        <w:t>анция юных техников</w:t>
      </w:r>
      <w:r w:rsidR="004F7D71">
        <w:rPr>
          <w:rFonts w:ascii="Times New Roman" w:hAnsi="Times New Roman"/>
          <w:sz w:val="28"/>
          <w:szCs w:val="28"/>
        </w:rPr>
        <w:t xml:space="preserve"> сплотила 690 человек</w:t>
      </w:r>
      <w:r w:rsidRPr="00731074">
        <w:rPr>
          <w:rFonts w:ascii="Times New Roman" w:hAnsi="Times New Roman"/>
          <w:sz w:val="28"/>
          <w:szCs w:val="28"/>
        </w:rPr>
        <w:t xml:space="preserve"> обучающихся разного возраста</w:t>
      </w:r>
      <w:r w:rsidR="00345BA0">
        <w:rPr>
          <w:rFonts w:ascii="Times New Roman" w:hAnsi="Times New Roman"/>
          <w:sz w:val="28"/>
          <w:szCs w:val="28"/>
        </w:rPr>
        <w:t xml:space="preserve"> от 10 до 17 лет</w:t>
      </w:r>
      <w:r w:rsidRPr="00731074">
        <w:rPr>
          <w:rFonts w:ascii="Times New Roman" w:hAnsi="Times New Roman"/>
          <w:sz w:val="28"/>
          <w:szCs w:val="28"/>
        </w:rPr>
        <w:t xml:space="preserve">. 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6CD7">
        <w:rPr>
          <w:rFonts w:ascii="Times New Roman" w:hAnsi="Times New Roman"/>
          <w:sz w:val="28"/>
          <w:szCs w:val="28"/>
        </w:rPr>
        <w:t>В результате осуществляемой  работы уровень патриотического сознания детей, подростков и молодёжи постоянно   повышаетс</w:t>
      </w:r>
      <w:r>
        <w:rPr>
          <w:rFonts w:ascii="Times New Roman" w:hAnsi="Times New Roman"/>
          <w:sz w:val="28"/>
          <w:szCs w:val="28"/>
        </w:rPr>
        <w:t>я. За активную работу в развитии</w:t>
      </w:r>
      <w:r w:rsidRPr="00F46CD7">
        <w:rPr>
          <w:rFonts w:ascii="Times New Roman" w:hAnsi="Times New Roman"/>
          <w:sz w:val="28"/>
          <w:szCs w:val="28"/>
        </w:rPr>
        <w:t xml:space="preserve">  городского юнармейского движения  управление образования и администрация города </w:t>
      </w:r>
      <w:r w:rsidR="00345BA0">
        <w:rPr>
          <w:rFonts w:ascii="Times New Roman" w:hAnsi="Times New Roman"/>
          <w:sz w:val="28"/>
          <w:szCs w:val="28"/>
        </w:rPr>
        <w:t xml:space="preserve">вот уже в третий раз </w:t>
      </w:r>
      <w:r w:rsidRPr="00F46CD7">
        <w:rPr>
          <w:rFonts w:ascii="Times New Roman" w:hAnsi="Times New Roman"/>
          <w:sz w:val="28"/>
          <w:szCs w:val="28"/>
        </w:rPr>
        <w:t>доверили Ста</w:t>
      </w:r>
      <w:r w:rsidR="00476626">
        <w:rPr>
          <w:rFonts w:ascii="Times New Roman" w:hAnsi="Times New Roman"/>
          <w:sz w:val="28"/>
          <w:szCs w:val="28"/>
        </w:rPr>
        <w:t xml:space="preserve">нции юных техников </w:t>
      </w:r>
      <w:r w:rsidRPr="00F46CD7">
        <w:rPr>
          <w:rFonts w:ascii="Times New Roman" w:hAnsi="Times New Roman"/>
          <w:sz w:val="28"/>
          <w:szCs w:val="28"/>
        </w:rPr>
        <w:t>профильную смену православного</w:t>
      </w:r>
      <w:r w:rsidR="004766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6CD7">
        <w:rPr>
          <w:rFonts w:ascii="Times New Roman" w:hAnsi="Times New Roman"/>
          <w:sz w:val="28"/>
          <w:szCs w:val="28"/>
        </w:rPr>
        <w:t>военно</w:t>
      </w:r>
      <w:proofErr w:type="spellEnd"/>
      <w:r w:rsidRPr="00F46CD7">
        <w:rPr>
          <w:rFonts w:ascii="Times New Roman" w:hAnsi="Times New Roman"/>
          <w:sz w:val="28"/>
          <w:szCs w:val="28"/>
        </w:rPr>
        <w:t>- патриотического</w:t>
      </w:r>
      <w:proofErr w:type="gramEnd"/>
      <w:r w:rsidRPr="00F46CD7">
        <w:rPr>
          <w:rFonts w:ascii="Times New Roman" w:hAnsi="Times New Roman"/>
          <w:sz w:val="28"/>
          <w:szCs w:val="28"/>
        </w:rPr>
        <w:t xml:space="preserve"> лагер</w:t>
      </w:r>
      <w:r w:rsidR="00476626">
        <w:rPr>
          <w:rFonts w:ascii="Times New Roman" w:hAnsi="Times New Roman"/>
          <w:sz w:val="28"/>
          <w:szCs w:val="28"/>
        </w:rPr>
        <w:t>я  «Витязь», которая пройдёт с 14.08. – 23.08. 2014</w:t>
      </w:r>
      <w:r w:rsidRPr="00F46CD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на базе детского </w:t>
      </w:r>
      <w:r w:rsidR="00345BA0">
        <w:rPr>
          <w:rFonts w:ascii="Times New Roman" w:hAnsi="Times New Roman"/>
          <w:color w:val="000000"/>
          <w:sz w:val="28"/>
          <w:szCs w:val="28"/>
        </w:rPr>
        <w:t xml:space="preserve">оздоровительно - </w:t>
      </w:r>
      <w:r w:rsidR="00476626">
        <w:rPr>
          <w:rFonts w:ascii="Times New Roman" w:hAnsi="Times New Roman"/>
          <w:color w:val="000000"/>
          <w:sz w:val="28"/>
          <w:szCs w:val="28"/>
        </w:rPr>
        <w:t>образовательного центра «Огонёк</w:t>
      </w:r>
      <w:r w:rsidR="00345BA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Подготовку, организацию деятельности и функционирование лагеря будет осуществлять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МБОУДОД СЮТ - это высокое доверие, но и эффективный показатель работы учреждения в рамках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патриотического воспитания подрастающего поколения. Командирами взводов, отделений, инструкторами – армейцами  на профильной смене будут активисты юнармейского движения из числа обучающихся творческого объединения «Пост №1» и городской юнармейской команды станции юных техников.</w:t>
      </w:r>
      <w:r w:rsidR="004766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Большое значение при организации профильной смены будет отводиться реали</w:t>
      </w:r>
      <w:r>
        <w:rPr>
          <w:rFonts w:ascii="Times New Roman" w:hAnsi="Times New Roman"/>
          <w:color w:val="000000"/>
          <w:sz w:val="28"/>
          <w:szCs w:val="28"/>
        </w:rPr>
        <w:softHyphen/>
        <w:t>зации принципа самоуправления. Само</w:t>
      </w:r>
      <w:r>
        <w:rPr>
          <w:rFonts w:ascii="Times New Roman" w:hAnsi="Times New Roman"/>
          <w:color w:val="000000"/>
          <w:sz w:val="28"/>
          <w:szCs w:val="28"/>
        </w:rPr>
        <w:softHyphen/>
        <w:t>управление, вызывая к жизни инициати</w:t>
      </w:r>
      <w:r>
        <w:rPr>
          <w:rFonts w:ascii="Times New Roman" w:hAnsi="Times New Roman"/>
          <w:color w:val="000000"/>
          <w:sz w:val="28"/>
          <w:szCs w:val="28"/>
        </w:rPr>
        <w:softHyphen/>
        <w:t>ву, открывает неограниченные возможно</w:t>
      </w:r>
      <w:r>
        <w:rPr>
          <w:rFonts w:ascii="Times New Roman" w:hAnsi="Times New Roman"/>
          <w:color w:val="000000"/>
          <w:sz w:val="28"/>
          <w:szCs w:val="28"/>
        </w:rPr>
        <w:softHyphen/>
        <w:t>сти для постоянного совершенствования детского коллектива.</w:t>
      </w:r>
    </w:p>
    <w:p w:rsidR="00566375" w:rsidRDefault="00566375" w:rsidP="00566375">
      <w:pPr>
        <w:spacing w:before="120" w:after="21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Однако, для дальнейшего развития системы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патриотического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воспитания необходимы: совершенствование  материально-технической базы,  повышение уровня организационно-методического обеспечения, повышение уровня профессиональной подготовки организаторов и специалистов патриотического воспитания.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этих и других проблем предпо</w:t>
      </w:r>
      <w:r w:rsidR="00476626">
        <w:rPr>
          <w:rFonts w:ascii="Times New Roman" w:hAnsi="Times New Roman"/>
          <w:color w:val="000000"/>
          <w:sz w:val="28"/>
          <w:szCs w:val="28"/>
        </w:rPr>
        <w:t>лагается осуществить в  2014 – 2015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Высокую оценку своей деятельности в этом учебном году  получило творческое объединение  </w:t>
      </w:r>
      <w:r>
        <w:rPr>
          <w:rFonts w:ascii="Times New Roman" w:hAnsi="Times New Roman"/>
          <w:sz w:val="28"/>
          <w:szCs w:val="28"/>
        </w:rPr>
        <w:t xml:space="preserve"> «Пост №1»  -  структурное подразделение МБОУ ДОД СЮТ. Деятельность т. о. «Пост №1» реализуется на основании Программы, концепции, локальных актов.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«Пост № 1» у Вечного огня – своеобразный центр практической реализации системы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героико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патриотического</w:t>
      </w:r>
      <w:proofErr w:type="gramEnd"/>
      <w:r>
        <w:rPr>
          <w:rFonts w:ascii="Times New Roman" w:hAnsi="Times New Roman"/>
          <w:sz w:val="28"/>
          <w:szCs w:val="28"/>
        </w:rPr>
        <w:t>, интернационального, духовно - нравственного воспитания подростков и молодёжи города.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Комплексная подготовка обучающихся включает в себя изучение учебных циклов: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«Организация караульной службы»;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«Строевая подготовка»;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«История воинской Славы России»;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«Основы военной службы»;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«Основы огневой и тактической  подготовки»;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«Военная топография»;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санитарная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подготовка»;</w:t>
      </w:r>
    </w:p>
    <w:p w:rsidR="00476626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«Основы ведения рукопашного боя»</w:t>
      </w:r>
      <w:r w:rsidR="00476626">
        <w:rPr>
          <w:rFonts w:ascii="Times New Roman" w:hAnsi="Times New Roman"/>
          <w:sz w:val="28"/>
          <w:szCs w:val="28"/>
        </w:rPr>
        <w:t>;</w:t>
      </w:r>
    </w:p>
    <w:p w:rsidR="00566375" w:rsidRDefault="00476626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поисковую, проектную и исследовательскую деятельность</w:t>
      </w:r>
      <w:r w:rsidR="00566375">
        <w:rPr>
          <w:rFonts w:ascii="Times New Roman" w:hAnsi="Times New Roman"/>
          <w:sz w:val="28"/>
          <w:szCs w:val="28"/>
        </w:rPr>
        <w:t>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Реализуется система знаний, умений и навыков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 практической деятельности.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Т.О. « Пост №1» организует и проводит  ежегодно «Вахту памяти» у Вечного огня,  осуществляет шефскую помощь ветеранам войны и труда, ведёт поисковую работу; участвует в подготовке и проведении Дней воинской славы России.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момента своего существования участвует в городских  </w:t>
      </w:r>
      <w:r w:rsidR="00476626">
        <w:rPr>
          <w:rFonts w:ascii="Times New Roman" w:hAnsi="Times New Roman"/>
          <w:sz w:val="28"/>
          <w:szCs w:val="28"/>
        </w:rPr>
        <w:t>и областных мероприятиях: в 2013- 2014</w:t>
      </w:r>
      <w:r>
        <w:rPr>
          <w:rFonts w:ascii="Times New Roman" w:hAnsi="Times New Roman"/>
          <w:sz w:val="28"/>
          <w:szCs w:val="28"/>
        </w:rPr>
        <w:t xml:space="preserve"> учебном году: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городское торжественное мероприятие, посвящённое Дню учителя;</w:t>
      </w:r>
    </w:p>
    <w:p w:rsidR="00566375" w:rsidRDefault="00476626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«Человек года -2014</w:t>
      </w:r>
      <w:r w:rsidR="00566375">
        <w:rPr>
          <w:rFonts w:ascii="Times New Roman" w:hAnsi="Times New Roman"/>
          <w:sz w:val="28"/>
          <w:szCs w:val="28"/>
        </w:rPr>
        <w:t>»;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акции «Мы помним», «Георгиевская ленточка», «Парад победителей;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городское торжественное мероприятие, посвящённое Дню матери;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города и День шахтёра</w:t>
      </w:r>
      <w:r w:rsidR="00476626">
        <w:rPr>
          <w:rFonts w:ascii="Times New Roman" w:hAnsi="Times New Roman"/>
          <w:sz w:val="28"/>
          <w:szCs w:val="28"/>
        </w:rPr>
        <w:t xml:space="preserve"> (август 2013 г.)</w:t>
      </w:r>
      <w:r>
        <w:rPr>
          <w:rFonts w:ascii="Times New Roman" w:hAnsi="Times New Roman"/>
          <w:sz w:val="28"/>
          <w:szCs w:val="28"/>
        </w:rPr>
        <w:t>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городское торжественное мероприятие, посвящённое «Дню защитника Отечества»;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городское торжественное мероприятие, посвящённое Международному женскому Дню 8 марта;</w:t>
      </w:r>
    </w:p>
    <w:p w:rsidR="00566375" w:rsidRDefault="00345BA0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-25 – летней годовщине </w:t>
      </w:r>
      <w:r w:rsidR="00566375">
        <w:rPr>
          <w:rFonts w:ascii="Times New Roman" w:hAnsi="Times New Roman"/>
          <w:sz w:val="28"/>
          <w:szCs w:val="28"/>
        </w:rPr>
        <w:t xml:space="preserve"> вывода  советских войск из Афганистана;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закрытие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полевых</w:t>
      </w:r>
      <w:proofErr w:type="gramEnd"/>
      <w:r>
        <w:rPr>
          <w:rFonts w:ascii="Times New Roman" w:hAnsi="Times New Roman"/>
          <w:sz w:val="28"/>
          <w:szCs w:val="28"/>
        </w:rPr>
        <w:t xml:space="preserve"> стрельб;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праздник в честь ликвидаторов  - чернобыльцев;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праздник 1 июня, посвящённый Дню защиты детей;</w:t>
      </w:r>
    </w:p>
    <w:p w:rsidR="007E748A" w:rsidRDefault="00566375" w:rsidP="008514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723E">
        <w:rPr>
          <w:rFonts w:ascii="Times New Roman" w:hAnsi="Times New Roman"/>
          <w:sz w:val="28"/>
          <w:szCs w:val="28"/>
        </w:rPr>
        <w:t xml:space="preserve">- </w:t>
      </w:r>
      <w:r w:rsidR="0039723E">
        <w:rPr>
          <w:rFonts w:ascii="Times New Roman" w:hAnsi="Times New Roman" w:cs="Times New Roman"/>
          <w:sz w:val="28"/>
          <w:szCs w:val="28"/>
        </w:rPr>
        <w:t xml:space="preserve">приняли участие в организации и проведении </w:t>
      </w:r>
      <w:proofErr w:type="spellStart"/>
      <w:proofErr w:type="gramStart"/>
      <w:r w:rsidR="0039723E">
        <w:rPr>
          <w:rFonts w:ascii="Times New Roman" w:hAnsi="Times New Roman" w:cs="Times New Roman"/>
          <w:sz w:val="28"/>
          <w:szCs w:val="28"/>
        </w:rPr>
        <w:t>инструкторско</w:t>
      </w:r>
      <w:proofErr w:type="spellEnd"/>
      <w:r w:rsidR="0039723E">
        <w:rPr>
          <w:rFonts w:ascii="Times New Roman" w:hAnsi="Times New Roman" w:cs="Times New Roman"/>
          <w:sz w:val="28"/>
          <w:szCs w:val="28"/>
        </w:rPr>
        <w:t xml:space="preserve"> – методических</w:t>
      </w:r>
      <w:proofErr w:type="gramEnd"/>
      <w:r w:rsidR="0039723E">
        <w:rPr>
          <w:rFonts w:ascii="Times New Roman" w:hAnsi="Times New Roman" w:cs="Times New Roman"/>
          <w:sz w:val="28"/>
          <w:szCs w:val="28"/>
        </w:rPr>
        <w:t xml:space="preserve"> сборов по </w:t>
      </w:r>
      <w:proofErr w:type="spellStart"/>
      <w:r w:rsidR="0039723E">
        <w:rPr>
          <w:rFonts w:ascii="Times New Roman" w:hAnsi="Times New Roman" w:cs="Times New Roman"/>
          <w:sz w:val="28"/>
          <w:szCs w:val="28"/>
        </w:rPr>
        <w:t>учётно</w:t>
      </w:r>
      <w:proofErr w:type="spellEnd"/>
      <w:r w:rsidR="0039723E">
        <w:rPr>
          <w:rFonts w:ascii="Times New Roman" w:hAnsi="Times New Roman" w:cs="Times New Roman"/>
          <w:sz w:val="28"/>
          <w:szCs w:val="28"/>
        </w:rPr>
        <w:t xml:space="preserve"> – призывной работе, где представили мастер – класс с юнармейцами православного </w:t>
      </w:r>
      <w:proofErr w:type="spellStart"/>
      <w:r w:rsidR="0039723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39723E">
        <w:rPr>
          <w:rFonts w:ascii="Times New Roman" w:hAnsi="Times New Roman" w:cs="Times New Roman"/>
          <w:sz w:val="28"/>
          <w:szCs w:val="28"/>
        </w:rPr>
        <w:t xml:space="preserve"> – патриотического лагеря «Витязь».</w:t>
      </w:r>
      <w:r w:rsidR="0039723E" w:rsidRPr="004814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1230" w:rsidRPr="00531230" w:rsidRDefault="00531230" w:rsidP="0085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1230">
        <w:rPr>
          <w:rFonts w:ascii="Times New Roman" w:hAnsi="Times New Roman" w:cs="Times New Roman"/>
          <w:sz w:val="28"/>
          <w:szCs w:val="28"/>
        </w:rPr>
        <w:t>Восьмого мая</w:t>
      </w:r>
      <w:r>
        <w:rPr>
          <w:rFonts w:ascii="Times New Roman" w:hAnsi="Times New Roman" w:cs="Times New Roman"/>
          <w:sz w:val="28"/>
          <w:szCs w:val="28"/>
        </w:rPr>
        <w:t xml:space="preserve"> 2014 года, в канун Дня Победы, приняли участие в городском</w:t>
      </w:r>
      <w:r w:rsidRPr="00531230">
        <w:rPr>
          <w:rFonts w:ascii="Times New Roman" w:hAnsi="Times New Roman" w:cs="Times New Roman"/>
          <w:sz w:val="28"/>
          <w:szCs w:val="28"/>
        </w:rPr>
        <w:t xml:space="preserve"> митинг</w:t>
      </w:r>
      <w:r>
        <w:rPr>
          <w:rFonts w:ascii="Times New Roman" w:hAnsi="Times New Roman" w:cs="Times New Roman"/>
          <w:sz w:val="28"/>
          <w:szCs w:val="28"/>
        </w:rPr>
        <w:t>е, посвящённом</w:t>
      </w:r>
      <w:r w:rsidRPr="00531230">
        <w:rPr>
          <w:rFonts w:ascii="Times New Roman" w:hAnsi="Times New Roman" w:cs="Times New Roman"/>
          <w:sz w:val="28"/>
          <w:szCs w:val="28"/>
        </w:rPr>
        <w:t xml:space="preserve"> увековечиванию памяти Героев Советского Союза: Сергея  </w:t>
      </w:r>
      <w:proofErr w:type="spellStart"/>
      <w:r w:rsidRPr="00531230">
        <w:rPr>
          <w:rFonts w:ascii="Times New Roman" w:hAnsi="Times New Roman" w:cs="Times New Roman"/>
          <w:sz w:val="28"/>
          <w:szCs w:val="28"/>
        </w:rPr>
        <w:t>Куприяновича</w:t>
      </w:r>
      <w:proofErr w:type="spellEnd"/>
      <w:r w:rsidRPr="005312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1230"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 w:rsidRPr="00531230">
        <w:rPr>
          <w:rFonts w:ascii="Times New Roman" w:hAnsi="Times New Roman" w:cs="Times New Roman"/>
          <w:sz w:val="28"/>
          <w:szCs w:val="28"/>
        </w:rPr>
        <w:t xml:space="preserve"> и Николая Павловича Кузнецова.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Армейцы – инструкторы МБОУ ДОД СЮТ осуществляют помощь командам юнармейцев в подготовке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игр на местности: «</w:t>
      </w:r>
      <w:proofErr w:type="spellStart"/>
      <w:r>
        <w:rPr>
          <w:rFonts w:ascii="Times New Roman" w:hAnsi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(3-4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« Гвардеец»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.), «Зарница» (8- 10кл.).  С этой целью проводятся инструктивно – методические площадки во время школьных каникул на станции юных техников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Ежегодно юнармейцы Поста и городской юнармейской команды участвуют в областных Спартакиадах школьников Кемеровской области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прикладным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техническим видам спорта,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спортивных играх «Победа», «Во славу Отечества».</w:t>
      </w:r>
    </w:p>
    <w:p w:rsidR="00566375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 личный вклад в развитие городского юнармейского движения </w:t>
      </w:r>
      <w:r w:rsidR="00851494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часовых - выпускников Почётного караула у Вечного огня на площади «Мужеству посвящается» </w:t>
      </w:r>
      <w:r w:rsidR="00851494">
        <w:rPr>
          <w:rFonts w:ascii="Times New Roman" w:hAnsi="Times New Roman"/>
          <w:sz w:val="28"/>
          <w:szCs w:val="28"/>
        </w:rPr>
        <w:t xml:space="preserve">были награждены грамотами управления образования </w:t>
      </w:r>
      <w:proofErr w:type="spellStart"/>
      <w:r w:rsidR="00851494">
        <w:rPr>
          <w:rFonts w:ascii="Times New Roman" w:hAnsi="Times New Roman"/>
          <w:sz w:val="28"/>
          <w:szCs w:val="28"/>
        </w:rPr>
        <w:t>Киселёвского</w:t>
      </w:r>
      <w:proofErr w:type="spellEnd"/>
      <w:r w:rsidR="0085149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C49EC">
        <w:rPr>
          <w:rFonts w:ascii="Times New Roman" w:hAnsi="Times New Roman"/>
          <w:sz w:val="28"/>
          <w:szCs w:val="28"/>
        </w:rPr>
        <w:t xml:space="preserve">  и 24 воспитанника – грамотами учреждения за отличное несение Вахты памяти у Вечного огня</w:t>
      </w:r>
      <w:r w:rsidR="00345BA0">
        <w:rPr>
          <w:rFonts w:ascii="Times New Roman" w:hAnsi="Times New Roman"/>
          <w:sz w:val="28"/>
          <w:szCs w:val="28"/>
        </w:rPr>
        <w:t xml:space="preserve">  9 мая, активное участие в развитии городского юнармейского движения, участие </w:t>
      </w:r>
      <w:r w:rsidR="001028AF">
        <w:rPr>
          <w:rFonts w:ascii="Times New Roman" w:hAnsi="Times New Roman"/>
          <w:sz w:val="28"/>
          <w:szCs w:val="28"/>
        </w:rPr>
        <w:t xml:space="preserve">в </w:t>
      </w:r>
      <w:r w:rsidR="00345BA0">
        <w:rPr>
          <w:rFonts w:ascii="Times New Roman" w:hAnsi="Times New Roman"/>
          <w:sz w:val="28"/>
          <w:szCs w:val="28"/>
        </w:rPr>
        <w:t>городских мероприятиях, посвящённым Дням воинской славы</w:t>
      </w:r>
      <w:r w:rsidR="001028AF">
        <w:rPr>
          <w:rFonts w:ascii="Times New Roman" w:hAnsi="Times New Roman"/>
          <w:sz w:val="28"/>
          <w:szCs w:val="28"/>
        </w:rPr>
        <w:t xml:space="preserve"> России</w:t>
      </w:r>
      <w:r w:rsidR="00345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6375" w:rsidRPr="0045606E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Однако, для эффективности развития системы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патриотического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воспитания </w:t>
      </w:r>
      <w:r>
        <w:rPr>
          <w:rFonts w:ascii="Times New Roman" w:hAnsi="Times New Roman"/>
          <w:sz w:val="28"/>
          <w:szCs w:val="28"/>
        </w:rPr>
        <w:t>детей и молодежи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 </w:t>
      </w:r>
      <w:r>
        <w:rPr>
          <w:rFonts w:ascii="Times New Roman" w:hAnsi="Times New Roman"/>
          <w:sz w:val="28"/>
          <w:szCs w:val="28"/>
        </w:rPr>
        <w:t xml:space="preserve">обмен опытом. </w:t>
      </w:r>
      <w:r w:rsidR="00851494">
        <w:rPr>
          <w:rFonts w:ascii="Times New Roman" w:hAnsi="Times New Roman"/>
          <w:sz w:val="28"/>
          <w:szCs w:val="28"/>
        </w:rPr>
        <w:t xml:space="preserve">С этой целью </w:t>
      </w:r>
      <w:r w:rsidR="00851494">
        <w:rPr>
          <w:rFonts w:ascii="Times New Roman" w:hAnsi="Times New Roman"/>
          <w:color w:val="000000"/>
          <w:sz w:val="28"/>
          <w:szCs w:val="28"/>
        </w:rPr>
        <w:t>о</w:t>
      </w:r>
      <w:r w:rsidRPr="0045606E">
        <w:rPr>
          <w:rFonts w:ascii="Times New Roman" w:hAnsi="Times New Roman"/>
          <w:color w:val="000000"/>
          <w:sz w:val="28"/>
          <w:szCs w:val="28"/>
        </w:rPr>
        <w:t>существляется тес</w:t>
      </w:r>
      <w:r>
        <w:rPr>
          <w:rFonts w:ascii="Times New Roman" w:hAnsi="Times New Roman"/>
          <w:color w:val="000000"/>
          <w:sz w:val="28"/>
          <w:szCs w:val="28"/>
        </w:rPr>
        <w:t>ное взаимодействие с областным Ц</w:t>
      </w:r>
      <w:r w:rsidRPr="0045606E">
        <w:rPr>
          <w:rFonts w:ascii="Times New Roman" w:hAnsi="Times New Roman"/>
          <w:color w:val="000000"/>
          <w:sz w:val="28"/>
          <w:szCs w:val="28"/>
        </w:rPr>
        <w:t xml:space="preserve">ентром </w:t>
      </w:r>
      <w:proofErr w:type="spellStart"/>
      <w:proofErr w:type="gramStart"/>
      <w:r w:rsidRPr="0045606E">
        <w:rPr>
          <w:rFonts w:ascii="Times New Roman" w:hAnsi="Times New Roman"/>
          <w:color w:val="000000"/>
          <w:sz w:val="28"/>
          <w:szCs w:val="28"/>
        </w:rPr>
        <w:t>военно</w:t>
      </w:r>
      <w:proofErr w:type="spellEnd"/>
      <w:r w:rsidRPr="0045606E">
        <w:rPr>
          <w:rFonts w:ascii="Times New Roman" w:hAnsi="Times New Roman"/>
          <w:color w:val="000000"/>
          <w:sz w:val="28"/>
          <w:szCs w:val="28"/>
        </w:rPr>
        <w:t xml:space="preserve"> – патриотического</w:t>
      </w:r>
      <w:proofErr w:type="gramEnd"/>
      <w:r w:rsidRPr="0045606E">
        <w:rPr>
          <w:rFonts w:ascii="Times New Roman" w:hAnsi="Times New Roman"/>
          <w:color w:val="000000"/>
          <w:sz w:val="28"/>
          <w:szCs w:val="28"/>
        </w:rPr>
        <w:t xml:space="preserve"> воспитания.</w:t>
      </w:r>
    </w:p>
    <w:p w:rsidR="00D13DB2" w:rsidRDefault="00566375" w:rsidP="005663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Совершенствуется год от года  организация патриотического воспитания. Возросли уровень и эффективность проведения праздников, фестивалей художественного творчества, смотров, конкурсов, выставок и состязаний.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проведения мероприятий патриотической направленности используется потенциал  традиционной народной культуры,  библиотек, школьных и городского музеев, взаимодействие с общественными организациями (Совет ветеранов, ДОСААФ, Региональное отделение совет ветеранов Афганистана), муниципалитет, управление образование города, военный комиссариат. </w:t>
      </w:r>
      <w:r w:rsidR="008514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3DB2" w:rsidRPr="00D13DB2" w:rsidRDefault="00D13DB2" w:rsidP="00D1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Примером такой работы стала организация и проведение городского Месячника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оборонно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массовой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430B6">
        <w:rPr>
          <w:sz w:val="28"/>
          <w:szCs w:val="28"/>
        </w:rPr>
        <w:t xml:space="preserve"> </w:t>
      </w:r>
      <w:r w:rsidRPr="00D13DB2">
        <w:rPr>
          <w:rFonts w:ascii="Times New Roman" w:hAnsi="Times New Roman" w:cs="Times New Roman"/>
          <w:sz w:val="28"/>
          <w:szCs w:val="28"/>
        </w:rPr>
        <w:t>спортивной работы в честь  Дня защитника Отечества с 23 января по 23 февраля</w:t>
      </w:r>
      <w:r>
        <w:rPr>
          <w:rFonts w:ascii="Times New Roman" w:hAnsi="Times New Roman" w:cs="Times New Roman"/>
          <w:sz w:val="28"/>
          <w:szCs w:val="28"/>
        </w:rPr>
        <w:t xml:space="preserve"> 2014 года. </w:t>
      </w:r>
      <w:r>
        <w:rPr>
          <w:rFonts w:ascii="Times New Roman" w:eastAsia="Batang" w:hAnsi="Times New Roman" w:cs="Times New Roman"/>
          <w:bCs/>
          <w:sz w:val="28"/>
          <w:szCs w:val="28"/>
        </w:rPr>
        <w:t>П</w:t>
      </w:r>
      <w:r w:rsidRPr="00D13DB2">
        <w:rPr>
          <w:rFonts w:ascii="Times New Roman" w:eastAsia="Batang" w:hAnsi="Times New Roman" w:cs="Times New Roman"/>
          <w:bCs/>
          <w:sz w:val="28"/>
          <w:szCs w:val="28"/>
        </w:rPr>
        <w:t>роведено 213 мероприятий, в которых приняли участие 15 226 учащихся из 16 общеобразовательных учреждений города, детского дома № 1, специальных коррекционных школ-интернатов № 1 и № 2, шести учреждений дополнительного образования детей</w:t>
      </w:r>
      <w:r>
        <w:rPr>
          <w:rFonts w:ascii="Times New Roman" w:eastAsia="Batang" w:hAnsi="Times New Roman" w:cs="Times New Roman"/>
          <w:bCs/>
          <w:sz w:val="28"/>
          <w:szCs w:val="28"/>
        </w:rPr>
        <w:t>:</w:t>
      </w:r>
      <w:r w:rsidRPr="00D13DB2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</w:p>
    <w:p w:rsidR="00D13DB2" w:rsidRPr="00D13DB2" w:rsidRDefault="00D13DB2" w:rsidP="00D13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</w:t>
      </w:r>
      <w:r w:rsidRPr="00D13DB2">
        <w:rPr>
          <w:rFonts w:ascii="Times New Roman" w:hAnsi="Times New Roman" w:cs="Times New Roman"/>
          <w:sz w:val="28"/>
          <w:szCs w:val="28"/>
        </w:rPr>
        <w:t xml:space="preserve"> Мужества «Сыны Отечества», «России верные сыны», «Подвиг Ваш бессмертен», «Имя тебе – Солдат!», «Парень из нашей школы»;</w:t>
      </w:r>
    </w:p>
    <w:p w:rsidR="00D13DB2" w:rsidRPr="00D13DB2" w:rsidRDefault="00D13DB2" w:rsidP="00D13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B2">
        <w:rPr>
          <w:rFonts w:ascii="Times New Roman" w:hAnsi="Times New Roman" w:cs="Times New Roman"/>
          <w:sz w:val="28"/>
          <w:szCs w:val="28"/>
        </w:rPr>
        <w:t>-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DB2">
        <w:rPr>
          <w:rFonts w:ascii="Times New Roman" w:hAnsi="Times New Roman" w:cs="Times New Roman"/>
          <w:sz w:val="28"/>
          <w:szCs w:val="28"/>
        </w:rPr>
        <w:t xml:space="preserve"> с ветеранами Великой Отечественной войны, ветеранами локальных войн и конфликтов;</w:t>
      </w:r>
    </w:p>
    <w:p w:rsidR="00D13DB2" w:rsidRPr="00D13DB2" w:rsidRDefault="00D13DB2" w:rsidP="00D13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</w:t>
      </w:r>
      <w:r w:rsidRPr="00D13DB2">
        <w:rPr>
          <w:rFonts w:ascii="Times New Roman" w:hAnsi="Times New Roman" w:cs="Times New Roman"/>
          <w:sz w:val="28"/>
          <w:szCs w:val="28"/>
        </w:rPr>
        <w:t xml:space="preserve"> «Письмо солдату», «Письмо из дома», «Посылка солдату»;</w:t>
      </w:r>
    </w:p>
    <w:p w:rsidR="00D13DB2" w:rsidRPr="00D13DB2" w:rsidRDefault="00D13DB2" w:rsidP="00D13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конкурсы-фестивали</w:t>
      </w:r>
      <w:r w:rsidRPr="00D13DB2">
        <w:rPr>
          <w:rFonts w:ascii="Times New Roman" w:hAnsi="Times New Roman" w:cs="Times New Roman"/>
          <w:sz w:val="28"/>
          <w:szCs w:val="28"/>
        </w:rPr>
        <w:t xml:space="preserve"> военно-патриотической песни, смотры строя и песни;</w:t>
      </w:r>
    </w:p>
    <w:p w:rsidR="00D13DB2" w:rsidRPr="00D13DB2" w:rsidRDefault="00D13DB2" w:rsidP="00D13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конкурсно-игровые</w:t>
      </w:r>
      <w:proofErr w:type="spellEnd"/>
      <w:r w:rsidRPr="00D13DB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3DB2">
        <w:rPr>
          <w:rFonts w:ascii="Times New Roman" w:hAnsi="Times New Roman" w:cs="Times New Roman"/>
          <w:sz w:val="28"/>
          <w:szCs w:val="28"/>
        </w:rPr>
        <w:t xml:space="preserve"> «Служу России», конкурсы «Солдат всегда солдат», «Бравые ребята», «Я пошел бы с ним в разведку»;- конкурсы рисунков «Слава армии родной», «Люблю я целый мир…», «Мой папа - военный», фотовыставка «Мой папа – защитник Отечества», конкурс плакатов «Солдат на защите Отечества» и т.д.</w:t>
      </w:r>
      <w:proofErr w:type="gramEnd"/>
    </w:p>
    <w:p w:rsidR="00D13DB2" w:rsidRPr="00D13DB2" w:rsidRDefault="00D13DB2" w:rsidP="00D13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</w:t>
      </w:r>
      <w:r w:rsidRPr="00D13DB2">
        <w:rPr>
          <w:rFonts w:ascii="Times New Roman" w:hAnsi="Times New Roman" w:cs="Times New Roman"/>
          <w:sz w:val="28"/>
          <w:szCs w:val="28"/>
        </w:rPr>
        <w:t xml:space="preserve"> «Дом без один</w:t>
      </w:r>
      <w:r>
        <w:rPr>
          <w:rFonts w:ascii="Times New Roman" w:hAnsi="Times New Roman" w:cs="Times New Roman"/>
          <w:sz w:val="28"/>
          <w:szCs w:val="28"/>
        </w:rPr>
        <w:t>очества», «Помоги ветерану»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D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494" w:rsidRPr="003F4B91" w:rsidRDefault="00851494" w:rsidP="005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9741D">
        <w:rPr>
          <w:rFonts w:ascii="Times New Roman" w:hAnsi="Times New Roman" w:cs="Times New Roman"/>
          <w:sz w:val="28"/>
          <w:szCs w:val="28"/>
        </w:rPr>
        <w:t>С целью обмена и обобщения передового опыта работы</w:t>
      </w:r>
      <w:r w:rsidR="00D27563">
        <w:rPr>
          <w:rFonts w:ascii="Times New Roman" w:hAnsi="Times New Roman" w:cs="Times New Roman"/>
          <w:sz w:val="28"/>
          <w:szCs w:val="28"/>
        </w:rPr>
        <w:t xml:space="preserve">, </w:t>
      </w:r>
      <w:r w:rsidR="008974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марте 2014 года  методические материалы по  патриотическому воспитанию </w:t>
      </w:r>
      <w:r w:rsidR="0089741D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Pr="003811AF">
        <w:rPr>
          <w:rFonts w:ascii="Times New Roman" w:hAnsi="Times New Roman" w:cs="Times New Roman"/>
          <w:sz w:val="28"/>
          <w:szCs w:val="28"/>
        </w:rPr>
        <w:t>в  Областной центр патриотического воспитания Кемеровской области для участия во всероссийском конкурсе на лучшую организацию подготовки к военной службе  допризывной и призывной молодёжи:</w:t>
      </w:r>
      <w:proofErr w:type="gramEnd"/>
      <w:r w:rsidRPr="003811AF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в учреждении дополнительного образования»,  «Организация деятельности Поста № 1», «Методические материалы по организации деятельности православного </w:t>
      </w:r>
      <w:proofErr w:type="spellStart"/>
      <w:proofErr w:type="gramStart"/>
      <w:r w:rsidRPr="003811AF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3811AF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Pr="003811AF">
        <w:rPr>
          <w:rFonts w:ascii="Times New Roman" w:hAnsi="Times New Roman" w:cs="Times New Roman"/>
          <w:sz w:val="28"/>
          <w:szCs w:val="28"/>
        </w:rPr>
        <w:t xml:space="preserve"> лагеря «Витязь», «Организация городского юнармейского движения»,  «Организация  и проведение городского  месячника </w:t>
      </w:r>
      <w:r w:rsidR="0089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1D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="0089741D">
        <w:rPr>
          <w:rFonts w:ascii="Times New Roman" w:hAnsi="Times New Roman" w:cs="Times New Roman"/>
          <w:sz w:val="28"/>
          <w:szCs w:val="28"/>
        </w:rPr>
        <w:t xml:space="preserve"> – массовой работы», а также проведено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показательное выступление с юнармейцами  православного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</w:t>
      </w:r>
      <w:r w:rsidR="0089741D">
        <w:rPr>
          <w:rFonts w:ascii="Times New Roman" w:hAnsi="Times New Roman" w:cs="Times New Roman"/>
          <w:sz w:val="28"/>
          <w:szCs w:val="28"/>
        </w:rPr>
        <w:t>го лагеря «Витязь»; представлена выставка –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 поисковых исследовательских работ  воспитанников</w:t>
      </w:r>
      <w:r w:rsidR="0089741D">
        <w:rPr>
          <w:rFonts w:ascii="Times New Roman" w:hAnsi="Times New Roman" w:cs="Times New Roman"/>
          <w:sz w:val="28"/>
          <w:szCs w:val="28"/>
        </w:rPr>
        <w:t xml:space="preserve"> т. о. «Пост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375" w:rsidRDefault="003F4B91" w:rsidP="00566375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66375" w:rsidRPr="002C281B">
        <w:rPr>
          <w:rFonts w:ascii="Times New Roman" w:hAnsi="Times New Roman"/>
          <w:sz w:val="28"/>
          <w:szCs w:val="28"/>
        </w:rPr>
        <w:t xml:space="preserve">В течение учебного года на станции юных техников проведено </w:t>
      </w:r>
      <w:r w:rsidR="00BC49EC" w:rsidRPr="00BC49EC">
        <w:rPr>
          <w:rFonts w:ascii="Times New Roman" w:hAnsi="Times New Roman"/>
          <w:sz w:val="28"/>
          <w:szCs w:val="28"/>
        </w:rPr>
        <w:t>39</w:t>
      </w:r>
      <w:r w:rsidR="00566375" w:rsidRPr="00BC49EC">
        <w:rPr>
          <w:rFonts w:ascii="Times New Roman" w:hAnsi="Times New Roman"/>
          <w:sz w:val="28"/>
          <w:szCs w:val="28"/>
        </w:rPr>
        <w:t xml:space="preserve"> </w:t>
      </w:r>
      <w:r w:rsidR="00566375" w:rsidRPr="002C281B">
        <w:rPr>
          <w:rFonts w:ascii="Times New Roman" w:hAnsi="Times New Roman"/>
          <w:sz w:val="28"/>
          <w:szCs w:val="28"/>
        </w:rPr>
        <w:t xml:space="preserve">мероприятий </w:t>
      </w:r>
      <w:proofErr w:type="spellStart"/>
      <w:proofErr w:type="gramStart"/>
      <w:r w:rsidR="00566375" w:rsidRPr="002C281B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566375" w:rsidRPr="002C281B">
        <w:rPr>
          <w:rFonts w:ascii="Times New Roman" w:hAnsi="Times New Roman"/>
          <w:sz w:val="28"/>
          <w:szCs w:val="28"/>
        </w:rPr>
        <w:t xml:space="preserve"> – патриотического</w:t>
      </w:r>
      <w:proofErr w:type="gramEnd"/>
      <w:r w:rsidR="00566375" w:rsidRPr="002C281B">
        <w:rPr>
          <w:rFonts w:ascii="Times New Roman" w:hAnsi="Times New Roman"/>
          <w:sz w:val="28"/>
          <w:szCs w:val="28"/>
        </w:rPr>
        <w:t xml:space="preserve"> направления, включающих областной, городской, районный уровни. Таким </w:t>
      </w:r>
      <w:r w:rsidR="00566375">
        <w:rPr>
          <w:rFonts w:ascii="Times New Roman" w:hAnsi="Times New Roman"/>
          <w:color w:val="000000"/>
          <w:sz w:val="28"/>
          <w:szCs w:val="28"/>
        </w:rPr>
        <w:t xml:space="preserve">образом, в воспитательных мероприятиях патриотического характера приняло </w:t>
      </w:r>
      <w:r w:rsidR="00566375" w:rsidRPr="00BC49EC">
        <w:rPr>
          <w:rFonts w:ascii="Times New Roman" w:hAnsi="Times New Roman"/>
          <w:sz w:val="28"/>
          <w:szCs w:val="28"/>
        </w:rPr>
        <w:t xml:space="preserve">участие     </w:t>
      </w:r>
      <w:r w:rsidR="00BC49EC" w:rsidRPr="00BC49EC">
        <w:rPr>
          <w:rFonts w:ascii="Times New Roman" w:hAnsi="Times New Roman"/>
          <w:sz w:val="28"/>
          <w:szCs w:val="28"/>
        </w:rPr>
        <w:t>325</w:t>
      </w:r>
      <w:r w:rsidR="00566375" w:rsidRPr="00BC49EC">
        <w:rPr>
          <w:rFonts w:ascii="Times New Roman" w:hAnsi="Times New Roman"/>
          <w:sz w:val="28"/>
          <w:szCs w:val="28"/>
        </w:rPr>
        <w:t>5</w:t>
      </w:r>
      <w:r w:rsidR="00566375" w:rsidRPr="003F4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6375"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r w:rsidR="00566375">
        <w:rPr>
          <w:rFonts w:ascii="Times New Roman" w:hAnsi="Times New Roman"/>
          <w:color w:val="000000"/>
          <w:sz w:val="23"/>
          <w:szCs w:val="23"/>
        </w:rPr>
        <w:t>.</w:t>
      </w:r>
    </w:p>
    <w:p w:rsidR="00566375" w:rsidRDefault="00566375" w:rsidP="00566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Наиболее значимыми мероприятиями патр</w:t>
      </w:r>
      <w:r w:rsidR="003F4B91">
        <w:rPr>
          <w:rFonts w:ascii="Times New Roman" w:hAnsi="Times New Roman"/>
          <w:sz w:val="28"/>
          <w:szCs w:val="28"/>
        </w:rPr>
        <w:t>иотической направленности в 2013- 2014</w:t>
      </w:r>
      <w:r>
        <w:rPr>
          <w:rFonts w:ascii="Times New Roman" w:hAnsi="Times New Roman"/>
          <w:sz w:val="28"/>
          <w:szCs w:val="28"/>
        </w:rPr>
        <w:t xml:space="preserve"> учебном году  стали 3 этапа городских смотров – конкурсов юнармейских  команд, которые приобрели широкий масштаб в городе среди разной возрастной категории обучающихся.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В работе МБОУДОД СЮТ, используется опыт проведения всероссийских военно-спортивных игр «Зарница» и «Орленок». Так как игры «Зарница» и «Орле</w:t>
      </w:r>
      <w:r>
        <w:rPr>
          <w:rFonts w:ascii="Times New Roman" w:hAnsi="Times New Roman"/>
          <w:color w:val="000000"/>
          <w:sz w:val="28"/>
          <w:szCs w:val="28"/>
        </w:rPr>
        <w:softHyphen/>
        <w:t>нок» на протяжении десятилетий дают то, чего так не хватает подросткам: воз</w:t>
      </w:r>
      <w:r>
        <w:rPr>
          <w:rFonts w:ascii="Times New Roman" w:hAnsi="Times New Roman"/>
          <w:color w:val="000000"/>
          <w:sz w:val="28"/>
          <w:szCs w:val="28"/>
        </w:rPr>
        <w:softHyphen/>
        <w:t>можность на деле проверить себя, свою готовность стать защитником своих род</w:t>
      </w:r>
      <w:r>
        <w:rPr>
          <w:rFonts w:ascii="Times New Roman" w:hAnsi="Times New Roman"/>
          <w:color w:val="000000"/>
          <w:sz w:val="28"/>
          <w:szCs w:val="28"/>
        </w:rPr>
        <w:softHyphen/>
        <w:t>ных, своего Отечества. Возродить лучшие традиции военно-спортивных игр, наполнить их новым со</w:t>
      </w:r>
      <w:r>
        <w:rPr>
          <w:rFonts w:ascii="Times New Roman" w:hAnsi="Times New Roman"/>
          <w:color w:val="000000"/>
          <w:sz w:val="28"/>
          <w:szCs w:val="28"/>
        </w:rPr>
        <w:softHyphen/>
        <w:t>держанием, претворить в жизнь все луч</w:t>
      </w:r>
      <w:r>
        <w:rPr>
          <w:rFonts w:ascii="Times New Roman" w:hAnsi="Times New Roman"/>
          <w:color w:val="000000"/>
          <w:sz w:val="28"/>
          <w:szCs w:val="28"/>
        </w:rPr>
        <w:softHyphen/>
        <w:t>шее, что было создано в этой области — задача сегодняшнего дня МБОУДОД  СЮТ. Безусловно, в ней  со</w:t>
      </w:r>
      <w:r>
        <w:rPr>
          <w:rFonts w:ascii="Times New Roman" w:hAnsi="Times New Roman"/>
          <w:color w:val="000000"/>
          <w:sz w:val="28"/>
          <w:szCs w:val="28"/>
        </w:rPr>
        <w:softHyphen/>
        <w:t>храняются спортивный азарт и рыцарский дух бескорыстного поединка, стремление к объединению усилий во имя достиже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 обшей цели и овладению военно-прикладными навыками, необходимыми для будущего защитника России. Военно-спортивная игра — это ролевая игра с элементами «военизации», в кото</w:t>
      </w:r>
      <w:r>
        <w:rPr>
          <w:rFonts w:ascii="Times New Roman" w:hAnsi="Times New Roman"/>
          <w:color w:val="000000"/>
          <w:sz w:val="28"/>
          <w:szCs w:val="28"/>
        </w:rPr>
        <w:softHyphen/>
        <w:t>рой присутствуют термины и понятия, применяемые в военном деле. Каждое объединение ребят  имеет свою форму одежды,  шеврон. В своих взаимоотношениях члены объ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единения используют элементы, взятые из общевоинских уставов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РФ и настав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лений, прежде всего «Устава внутренней службы ВС РФ» и «Строевого устава ВС РФ». 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Городская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sz w:val="28"/>
          <w:szCs w:val="28"/>
        </w:rPr>
        <w:t>» - «Я – юный гражданин России» среди юнармейских команд 3 – 4 кла</w:t>
      </w:r>
      <w:r w:rsidR="00612919">
        <w:rPr>
          <w:rFonts w:ascii="Times New Roman" w:hAnsi="Times New Roman"/>
          <w:sz w:val="28"/>
          <w:szCs w:val="28"/>
        </w:rPr>
        <w:t>ссов объединила в своих рядах 14</w:t>
      </w:r>
      <w:r>
        <w:rPr>
          <w:rFonts w:ascii="Times New Roman" w:hAnsi="Times New Roman"/>
          <w:sz w:val="28"/>
          <w:szCs w:val="28"/>
        </w:rPr>
        <w:t xml:space="preserve"> общеобразо</w:t>
      </w:r>
      <w:r w:rsidR="00612919">
        <w:rPr>
          <w:rFonts w:ascii="Times New Roman" w:hAnsi="Times New Roman"/>
          <w:sz w:val="28"/>
          <w:szCs w:val="28"/>
        </w:rPr>
        <w:t>вательных учреждений (МБОУ «О</w:t>
      </w:r>
      <w:r>
        <w:rPr>
          <w:rFonts w:ascii="Times New Roman" w:hAnsi="Times New Roman"/>
          <w:sz w:val="28"/>
          <w:szCs w:val="28"/>
        </w:rPr>
        <w:t xml:space="preserve">ОШ </w:t>
      </w:r>
      <w:r w:rsidR="00612919">
        <w:rPr>
          <w:rFonts w:ascii="Times New Roman" w:hAnsi="Times New Roman"/>
          <w:sz w:val="28"/>
          <w:szCs w:val="28"/>
        </w:rPr>
        <w:t>№3</w:t>
      </w:r>
      <w:r>
        <w:rPr>
          <w:rFonts w:ascii="Times New Roman" w:hAnsi="Times New Roman"/>
          <w:sz w:val="28"/>
          <w:szCs w:val="28"/>
        </w:rPr>
        <w:t>»</w:t>
      </w:r>
      <w:r w:rsidR="00612919">
        <w:rPr>
          <w:rFonts w:ascii="Times New Roman" w:hAnsi="Times New Roman"/>
          <w:sz w:val="28"/>
          <w:szCs w:val="28"/>
        </w:rPr>
        <w:t xml:space="preserve"> и </w:t>
      </w:r>
      <w:r w:rsidR="00612919" w:rsidRPr="00612919">
        <w:rPr>
          <w:rFonts w:ascii="Times New Roman" w:hAnsi="Times New Roman"/>
          <w:sz w:val="28"/>
          <w:szCs w:val="28"/>
        </w:rPr>
        <w:t xml:space="preserve"> </w:t>
      </w:r>
      <w:r w:rsidR="00612919">
        <w:rPr>
          <w:rFonts w:ascii="Times New Roman" w:hAnsi="Times New Roman"/>
          <w:sz w:val="28"/>
          <w:szCs w:val="28"/>
        </w:rPr>
        <w:t xml:space="preserve">МБОУ «ООШ № 24и 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60097A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участие  в игре). Победителями стали:</w:t>
      </w:r>
    </w:p>
    <w:p w:rsidR="00566375" w:rsidRDefault="0060097A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- МБОУ «СОШ №31</w:t>
      </w:r>
      <w:r w:rsidR="00566375">
        <w:rPr>
          <w:rFonts w:ascii="Times New Roman" w:hAnsi="Times New Roman"/>
          <w:sz w:val="28"/>
          <w:szCs w:val="28"/>
        </w:rPr>
        <w:t>»</w:t>
      </w:r>
    </w:p>
    <w:p w:rsidR="00566375" w:rsidRDefault="0060097A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- МБОУ «ООШ №28»</w:t>
      </w:r>
    </w:p>
    <w:p w:rsidR="00566375" w:rsidRDefault="0060097A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- МБОУ «Лицей №1</w:t>
      </w:r>
      <w:r w:rsidR="00566375">
        <w:rPr>
          <w:rFonts w:ascii="Times New Roman" w:hAnsi="Times New Roman"/>
          <w:sz w:val="28"/>
          <w:szCs w:val="28"/>
        </w:rPr>
        <w:t>»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наиболее сильные дисциплинированные юнармейские команды, отличающиеся отличными зн</w:t>
      </w:r>
      <w:r w:rsidR="00322200">
        <w:rPr>
          <w:rFonts w:ascii="Times New Roman" w:hAnsi="Times New Roman"/>
          <w:sz w:val="28"/>
          <w:szCs w:val="28"/>
        </w:rPr>
        <w:t>аниями теоретической</w:t>
      </w:r>
      <w:r>
        <w:rPr>
          <w:rFonts w:ascii="Times New Roman" w:hAnsi="Times New Roman"/>
          <w:sz w:val="28"/>
          <w:szCs w:val="28"/>
        </w:rPr>
        <w:t>, строевой, физической подготовки.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Хорошие результаты в овладении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прикладными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навыками в городском смотре – конкурсе «Гвардеец» - «Я –  гражданин России» среди юнармейских команд 5 – 7 классов показали юнармейские команды: </w:t>
      </w:r>
    </w:p>
    <w:p w:rsidR="00566375" w:rsidRDefault="00322200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№11</w:t>
      </w:r>
      <w:r w:rsidR="00566375">
        <w:rPr>
          <w:rFonts w:ascii="Times New Roman" w:hAnsi="Times New Roman"/>
          <w:sz w:val="28"/>
          <w:szCs w:val="28"/>
        </w:rPr>
        <w:t>»- 1 место</w:t>
      </w:r>
    </w:p>
    <w:p w:rsidR="00566375" w:rsidRDefault="00322200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«ООШ №30»- 2 место</w:t>
      </w:r>
    </w:p>
    <w:p w:rsidR="00566375" w:rsidRDefault="00322200" w:rsidP="00566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«ООШ №2</w:t>
      </w:r>
      <w:r w:rsidR="00566375">
        <w:rPr>
          <w:rFonts w:ascii="Times New Roman" w:hAnsi="Times New Roman"/>
          <w:sz w:val="28"/>
          <w:szCs w:val="28"/>
        </w:rPr>
        <w:t>4»</w:t>
      </w:r>
      <w:r>
        <w:rPr>
          <w:rFonts w:ascii="Times New Roman" w:hAnsi="Times New Roman"/>
          <w:sz w:val="28"/>
          <w:szCs w:val="28"/>
        </w:rPr>
        <w:t xml:space="preserve">, МБОУ «ООШ №35» </w:t>
      </w:r>
      <w:r w:rsidR="00566375">
        <w:rPr>
          <w:rFonts w:ascii="Times New Roman" w:hAnsi="Times New Roman"/>
          <w:sz w:val="28"/>
          <w:szCs w:val="28"/>
        </w:rPr>
        <w:t xml:space="preserve">- 3 место </w:t>
      </w:r>
    </w:p>
    <w:p w:rsidR="00566375" w:rsidRDefault="00566375" w:rsidP="00566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юнармейские команды отлично владеют топографическими знаниями, общей физической подготовкой, общевоинскими знаниями Устава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 РФ.</w:t>
      </w:r>
    </w:p>
    <w:p w:rsidR="00566375" w:rsidRDefault="00322200" w:rsidP="00566375">
      <w:pPr>
        <w:spacing w:before="120" w:after="21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Смотр – конкурс объединил 17</w:t>
      </w:r>
      <w:r w:rsidR="00566375">
        <w:rPr>
          <w:rFonts w:ascii="Times New Roman" w:hAnsi="Times New Roman"/>
          <w:color w:val="000000"/>
          <w:sz w:val="28"/>
          <w:szCs w:val="28"/>
        </w:rPr>
        <w:t xml:space="preserve"> юнармейских команд</w:t>
      </w:r>
      <w:r>
        <w:rPr>
          <w:rFonts w:ascii="Times New Roman" w:hAnsi="Times New Roman"/>
          <w:color w:val="000000"/>
          <w:sz w:val="28"/>
          <w:szCs w:val="28"/>
        </w:rPr>
        <w:t>, в котором приняли участие все общеобразовательныё команды города. МБОУ «СОШ №11» - представила 2 юнармейские команды: 5 и 7 классов.</w:t>
      </w:r>
    </w:p>
    <w:p w:rsidR="00566375" w:rsidRDefault="00566375" w:rsidP="0056637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Городской смотр – конкурс юнармейских команд «Я – патриот» среди юнармейских команд 8 – 10 классов определил сильнейших юнармейцев города. Ими стали:</w:t>
      </w:r>
    </w:p>
    <w:p w:rsidR="00566375" w:rsidRDefault="00566375" w:rsidP="00566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</w:t>
      </w:r>
      <w:r w:rsidR="00322200">
        <w:rPr>
          <w:rFonts w:ascii="Times New Roman" w:hAnsi="Times New Roman"/>
          <w:sz w:val="28"/>
          <w:szCs w:val="28"/>
        </w:rPr>
        <w:t>о - МБОУ «СОШ №30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566375" w:rsidRDefault="00322200" w:rsidP="00566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- МБОУ «СОШ №25</w:t>
      </w:r>
      <w:r w:rsidR="00566375">
        <w:rPr>
          <w:rFonts w:ascii="Times New Roman" w:hAnsi="Times New Roman"/>
          <w:sz w:val="28"/>
          <w:szCs w:val="28"/>
        </w:rPr>
        <w:t>»</w:t>
      </w:r>
    </w:p>
    <w:p w:rsidR="00566375" w:rsidRDefault="00322200" w:rsidP="00566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- МБОУ «СОШ №14</w:t>
      </w:r>
      <w:r w:rsidR="00566375">
        <w:rPr>
          <w:rFonts w:ascii="Times New Roman" w:hAnsi="Times New Roman"/>
          <w:sz w:val="28"/>
          <w:szCs w:val="28"/>
        </w:rPr>
        <w:t>»</w:t>
      </w:r>
    </w:p>
    <w:p w:rsidR="00566375" w:rsidRDefault="00566375" w:rsidP="005663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смотр</w:t>
      </w:r>
      <w:r w:rsidR="00322200">
        <w:rPr>
          <w:rFonts w:ascii="Times New Roman" w:hAnsi="Times New Roman"/>
          <w:sz w:val="28"/>
          <w:szCs w:val="28"/>
        </w:rPr>
        <w:t>е – конкурсе приняли участие  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юнармейских команд. (МБОУ «ООШ №</w:t>
      </w:r>
      <w:r w:rsidR="00322200">
        <w:rPr>
          <w:rFonts w:ascii="Times New Roman" w:hAnsi="Times New Roman"/>
          <w:color w:val="000000"/>
          <w:sz w:val="28"/>
          <w:szCs w:val="28"/>
        </w:rPr>
        <w:t>23»,</w:t>
      </w:r>
      <w:r>
        <w:rPr>
          <w:rFonts w:ascii="Times New Roman" w:hAnsi="Times New Roman"/>
          <w:color w:val="000000"/>
          <w:sz w:val="28"/>
          <w:szCs w:val="28"/>
        </w:rPr>
        <w:t xml:space="preserve"> МБОУ «О</w:t>
      </w:r>
      <w:r w:rsidR="00322200">
        <w:rPr>
          <w:rFonts w:ascii="Times New Roman" w:hAnsi="Times New Roman"/>
          <w:color w:val="000000"/>
          <w:sz w:val="28"/>
          <w:szCs w:val="28"/>
        </w:rPr>
        <w:t>ОШ №24», МБОУ «О</w:t>
      </w:r>
      <w:r>
        <w:rPr>
          <w:rFonts w:ascii="Times New Roman" w:hAnsi="Times New Roman"/>
          <w:color w:val="000000"/>
          <w:sz w:val="28"/>
          <w:szCs w:val="28"/>
        </w:rPr>
        <w:t>ОШ №31» не приняли  участие).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Победители городских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игр  были награждены грамо</w:t>
      </w:r>
      <w:r w:rsidR="00BC49EC">
        <w:rPr>
          <w:rFonts w:ascii="Times New Roman" w:hAnsi="Times New Roman"/>
          <w:sz w:val="28"/>
          <w:szCs w:val="28"/>
        </w:rPr>
        <w:t xml:space="preserve">тами  управления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Киселёвского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1028AF">
        <w:rPr>
          <w:rFonts w:ascii="Times New Roman" w:hAnsi="Times New Roman"/>
          <w:sz w:val="28"/>
          <w:szCs w:val="28"/>
        </w:rPr>
        <w:t xml:space="preserve"> и кубками победителей </w:t>
      </w:r>
      <w:r>
        <w:rPr>
          <w:rFonts w:ascii="Times New Roman" w:hAnsi="Times New Roman"/>
          <w:sz w:val="28"/>
          <w:szCs w:val="28"/>
        </w:rPr>
        <w:t xml:space="preserve">на Церемонии </w:t>
      </w:r>
      <w:r w:rsidR="00322200">
        <w:rPr>
          <w:rFonts w:ascii="Times New Roman" w:hAnsi="Times New Roman"/>
          <w:sz w:val="28"/>
          <w:szCs w:val="28"/>
        </w:rPr>
        <w:t>закрытия  юнармейских игр - 2014</w:t>
      </w:r>
      <w:r>
        <w:rPr>
          <w:rFonts w:ascii="Times New Roman" w:hAnsi="Times New Roman"/>
          <w:sz w:val="28"/>
          <w:szCs w:val="28"/>
        </w:rPr>
        <w:t xml:space="preserve"> . Это стало самым ярким событием для юнармейцев города, а также одной из интересных форм в рамках патриотического воспитания в городе. 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Важнейшим условием эффективности работы по патриотическому воспитанию является постоянный анализ ее состояния на основе обобщенных оценочных показателей. С этой целью </w:t>
      </w:r>
      <w:r>
        <w:rPr>
          <w:rFonts w:ascii="Times New Roman" w:hAnsi="Times New Roman"/>
          <w:sz w:val="28"/>
          <w:szCs w:val="28"/>
        </w:rPr>
        <w:t>в перспективных планах</w:t>
      </w:r>
      <w:r w:rsidR="00322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совместной работы с общеобразовательными учреждениями города необходимо ввести  работу  городского круглого стола, который будет заниматься следующими видами деятельности: диагностика и анализ успешности воспитательной деятельности, планирование и проектирование воспитательной работы, разработка сценариев и организация воспитательных мероприятий, внедрение интересных разработок, обобщение педагогического опыта в рамках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воспитания подрастающего поколения.</w:t>
      </w:r>
      <w:r w:rsidR="00322200">
        <w:rPr>
          <w:rFonts w:ascii="Times New Roman" w:hAnsi="Times New Roman"/>
          <w:sz w:val="28"/>
          <w:szCs w:val="28"/>
        </w:rPr>
        <w:t xml:space="preserve"> С этой же целью </w:t>
      </w:r>
      <w:r w:rsidR="00BC49EC">
        <w:rPr>
          <w:rFonts w:ascii="Times New Roman" w:hAnsi="Times New Roman"/>
          <w:sz w:val="28"/>
          <w:szCs w:val="28"/>
        </w:rPr>
        <w:t xml:space="preserve"> необходимо </w:t>
      </w:r>
      <w:r w:rsidR="00322200">
        <w:rPr>
          <w:rFonts w:ascii="Times New Roman" w:hAnsi="Times New Roman"/>
          <w:sz w:val="28"/>
          <w:szCs w:val="28"/>
        </w:rPr>
        <w:t xml:space="preserve">продолжить работу проблемно – ориентированных и </w:t>
      </w:r>
      <w:proofErr w:type="spellStart"/>
      <w:proofErr w:type="gramStart"/>
      <w:r w:rsidR="00322200">
        <w:rPr>
          <w:rFonts w:ascii="Times New Roman" w:hAnsi="Times New Roman"/>
          <w:sz w:val="28"/>
          <w:szCs w:val="28"/>
        </w:rPr>
        <w:t>практико</w:t>
      </w:r>
      <w:proofErr w:type="spellEnd"/>
      <w:r w:rsidR="00322200">
        <w:rPr>
          <w:rFonts w:ascii="Times New Roman" w:hAnsi="Times New Roman"/>
          <w:sz w:val="28"/>
          <w:szCs w:val="28"/>
        </w:rPr>
        <w:t xml:space="preserve"> – ориентированных</w:t>
      </w:r>
      <w:proofErr w:type="gramEnd"/>
      <w:r w:rsidR="00322200">
        <w:rPr>
          <w:rFonts w:ascii="Times New Roman" w:hAnsi="Times New Roman"/>
          <w:sz w:val="28"/>
          <w:szCs w:val="28"/>
        </w:rPr>
        <w:t xml:space="preserve"> семинаров</w:t>
      </w:r>
      <w:r w:rsidR="00D668A3">
        <w:rPr>
          <w:rFonts w:ascii="Times New Roman" w:hAnsi="Times New Roman"/>
          <w:sz w:val="28"/>
          <w:szCs w:val="28"/>
        </w:rPr>
        <w:t>, с привлечением не только руководителей юнармейских отрядов, но активистов юнармейского движения.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деле популяризации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прикладных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технических видов спорта, развития общей физической, строевой, огневой, тактической,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санитарной подготовки определённых результатов добилась  городская юнармейская к</w:t>
      </w:r>
      <w:r w:rsidR="00D668A3">
        <w:rPr>
          <w:rFonts w:ascii="Times New Roman" w:hAnsi="Times New Roman"/>
          <w:sz w:val="28"/>
          <w:szCs w:val="28"/>
        </w:rPr>
        <w:t>оманда «ЩИТ» (МБОУДОД СЮТ). На 5</w:t>
      </w:r>
      <w:r>
        <w:rPr>
          <w:rFonts w:ascii="Times New Roman" w:hAnsi="Times New Roman"/>
          <w:sz w:val="28"/>
          <w:szCs w:val="28"/>
        </w:rPr>
        <w:t xml:space="preserve"> зимней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 спортивной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 игре Кемеровской области  « Во славу Отечества»</w:t>
      </w:r>
      <w:r w:rsidR="001028AF">
        <w:rPr>
          <w:rFonts w:ascii="Times New Roman" w:hAnsi="Times New Roman"/>
          <w:sz w:val="28"/>
          <w:szCs w:val="28"/>
        </w:rPr>
        <w:t xml:space="preserve"> в феврале 2014 года</w:t>
      </w:r>
      <w:r>
        <w:rPr>
          <w:rFonts w:ascii="Times New Roman" w:hAnsi="Times New Roman"/>
          <w:sz w:val="28"/>
          <w:szCs w:val="28"/>
        </w:rPr>
        <w:t xml:space="preserve"> в командном </w:t>
      </w:r>
      <w:r w:rsidR="00D668A3">
        <w:rPr>
          <w:rFonts w:ascii="Times New Roman" w:hAnsi="Times New Roman"/>
          <w:sz w:val="28"/>
          <w:szCs w:val="28"/>
        </w:rPr>
        <w:t>первенстве наша команда заняла 5</w:t>
      </w:r>
      <w:r>
        <w:rPr>
          <w:rFonts w:ascii="Times New Roman" w:hAnsi="Times New Roman"/>
          <w:sz w:val="28"/>
          <w:szCs w:val="28"/>
        </w:rPr>
        <w:t xml:space="preserve"> место из 17 городских округов. В отдельных видах соревнований удалось достичь победных мест: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8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место</w:t>
      </w:r>
      <w:r w:rsidR="00D668A3">
        <w:rPr>
          <w:rFonts w:ascii="Times New Roman" w:hAnsi="Times New Roman"/>
          <w:sz w:val="28"/>
          <w:szCs w:val="28"/>
        </w:rPr>
        <w:t xml:space="preserve"> в конкурсе «Рукопашный бой»</w:t>
      </w:r>
      <w:r>
        <w:rPr>
          <w:rFonts w:ascii="Times New Roman" w:hAnsi="Times New Roman"/>
          <w:sz w:val="28"/>
          <w:szCs w:val="28"/>
        </w:rPr>
        <w:t>;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68A3">
        <w:rPr>
          <w:rFonts w:ascii="Times New Roman" w:hAnsi="Times New Roman"/>
          <w:sz w:val="28"/>
          <w:szCs w:val="28"/>
        </w:rPr>
        <w:t>2 место в конкурсе «Сценический номер».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23.06. – 28.06 </w:t>
      </w:r>
      <w:r w:rsidR="00D668A3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г. пройдёт областная </w:t>
      </w:r>
      <w:r w:rsidR="00D668A3">
        <w:rPr>
          <w:rFonts w:ascii="Times New Roman" w:hAnsi="Times New Roman"/>
          <w:sz w:val="28"/>
          <w:szCs w:val="28"/>
        </w:rPr>
        <w:t xml:space="preserve">Игра </w:t>
      </w:r>
      <w:r>
        <w:rPr>
          <w:rFonts w:ascii="Times New Roman" w:hAnsi="Times New Roman"/>
          <w:sz w:val="28"/>
          <w:szCs w:val="28"/>
        </w:rPr>
        <w:t>школьников Кемеровс</w:t>
      </w:r>
      <w:r w:rsidR="00D668A3">
        <w:rPr>
          <w:rFonts w:ascii="Times New Roman" w:hAnsi="Times New Roman"/>
          <w:sz w:val="28"/>
          <w:szCs w:val="28"/>
        </w:rPr>
        <w:t>кой области «Победа - 2014</w:t>
      </w:r>
      <w:r>
        <w:rPr>
          <w:rFonts w:ascii="Times New Roman" w:hAnsi="Times New Roman"/>
          <w:sz w:val="28"/>
          <w:szCs w:val="28"/>
        </w:rPr>
        <w:t xml:space="preserve">», которая определит показатель работы и перспективы  развития команды на будущее. </w:t>
      </w:r>
    </w:p>
    <w:p w:rsidR="00D4110B" w:rsidRDefault="00566375" w:rsidP="00D4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0F4">
        <w:rPr>
          <w:rFonts w:ascii="Times New Roman" w:hAnsi="Times New Roman"/>
          <w:sz w:val="28"/>
          <w:szCs w:val="28"/>
        </w:rPr>
        <w:t xml:space="preserve">       </w:t>
      </w:r>
      <w:r w:rsidR="004B00F4" w:rsidRPr="004B00F4">
        <w:rPr>
          <w:rFonts w:ascii="Times New Roman" w:hAnsi="Times New Roman"/>
          <w:sz w:val="28"/>
          <w:szCs w:val="28"/>
        </w:rPr>
        <w:t xml:space="preserve">Высоко отмечена работа методиста по </w:t>
      </w:r>
      <w:proofErr w:type="spellStart"/>
      <w:r w:rsidR="004B00F4" w:rsidRPr="004B00F4">
        <w:rPr>
          <w:rFonts w:ascii="Times New Roman" w:hAnsi="Times New Roman"/>
          <w:sz w:val="28"/>
          <w:szCs w:val="28"/>
        </w:rPr>
        <w:t>военно</w:t>
      </w:r>
      <w:proofErr w:type="spellEnd"/>
      <w:r w:rsidR="004B00F4" w:rsidRPr="004B00F4">
        <w:rPr>
          <w:rFonts w:ascii="Times New Roman" w:hAnsi="Times New Roman"/>
          <w:sz w:val="28"/>
          <w:szCs w:val="28"/>
        </w:rPr>
        <w:t xml:space="preserve"> – патриотическому воспитанию учреждения за личный вклад в патриотическое воспитание молодёжи </w:t>
      </w:r>
      <w:proofErr w:type="spellStart"/>
      <w:r w:rsidR="004B00F4" w:rsidRPr="004B00F4">
        <w:rPr>
          <w:rFonts w:ascii="Times New Roman" w:hAnsi="Times New Roman"/>
          <w:sz w:val="28"/>
          <w:szCs w:val="28"/>
        </w:rPr>
        <w:t>Копарник</w:t>
      </w:r>
      <w:proofErr w:type="spellEnd"/>
      <w:r w:rsidR="004B00F4" w:rsidRPr="004B00F4"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hAnsi="Times New Roman"/>
          <w:color w:val="333300"/>
          <w:sz w:val="28"/>
          <w:szCs w:val="28"/>
        </w:rPr>
        <w:t xml:space="preserve"> </w:t>
      </w:r>
      <w:r w:rsidR="004B00F4">
        <w:rPr>
          <w:rFonts w:ascii="Times New Roman" w:hAnsi="Times New Roman"/>
          <w:color w:val="333300"/>
          <w:sz w:val="28"/>
          <w:szCs w:val="28"/>
        </w:rPr>
        <w:t xml:space="preserve"> </w:t>
      </w:r>
      <w:r w:rsidR="00D4110B">
        <w:rPr>
          <w:rFonts w:ascii="Times New Roman" w:hAnsi="Times New Roman"/>
          <w:color w:val="333300"/>
          <w:sz w:val="28"/>
          <w:szCs w:val="28"/>
        </w:rPr>
        <w:t>Юлия Юрьевна награждена</w:t>
      </w:r>
      <w:r w:rsidR="00D4110B" w:rsidRPr="00D4110B">
        <w:rPr>
          <w:rFonts w:ascii="Times New Roman" w:hAnsi="Times New Roman" w:cs="Times New Roman"/>
          <w:sz w:val="28"/>
          <w:szCs w:val="28"/>
        </w:rPr>
        <w:t xml:space="preserve"> </w:t>
      </w:r>
      <w:r w:rsidR="00D4110B">
        <w:rPr>
          <w:rFonts w:ascii="Times New Roman" w:hAnsi="Times New Roman" w:cs="Times New Roman"/>
          <w:sz w:val="28"/>
          <w:szCs w:val="28"/>
        </w:rPr>
        <w:t xml:space="preserve">благодарственным письмом Военного комиссариата Кемеровской области </w:t>
      </w:r>
      <w:proofErr w:type="gramStart"/>
      <w:r w:rsidR="00D41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110B">
        <w:rPr>
          <w:rFonts w:ascii="Times New Roman" w:hAnsi="Times New Roman" w:cs="Times New Roman"/>
          <w:sz w:val="28"/>
          <w:szCs w:val="28"/>
        </w:rPr>
        <w:t>октябрь 2013 г.),</w:t>
      </w:r>
      <w:r w:rsidR="00D4110B" w:rsidRPr="002F2CBF">
        <w:rPr>
          <w:rFonts w:ascii="Times New Roman" w:hAnsi="Times New Roman" w:cs="Times New Roman"/>
          <w:sz w:val="28"/>
          <w:szCs w:val="28"/>
        </w:rPr>
        <w:t xml:space="preserve"> </w:t>
      </w:r>
      <w:r w:rsidR="00D4110B">
        <w:rPr>
          <w:rFonts w:ascii="Times New Roman" w:hAnsi="Times New Roman"/>
          <w:color w:val="333300"/>
          <w:sz w:val="28"/>
          <w:szCs w:val="28"/>
        </w:rPr>
        <w:t xml:space="preserve"> </w:t>
      </w:r>
      <w:r w:rsidR="00D4110B">
        <w:rPr>
          <w:rFonts w:ascii="Times New Roman" w:hAnsi="Times New Roman" w:cs="Times New Roman"/>
          <w:sz w:val="28"/>
          <w:szCs w:val="28"/>
        </w:rPr>
        <w:t xml:space="preserve">грамотой </w:t>
      </w:r>
      <w:proofErr w:type="spellStart"/>
      <w:r w:rsidR="00D4110B">
        <w:rPr>
          <w:rFonts w:ascii="Times New Roman" w:hAnsi="Times New Roman" w:cs="Times New Roman"/>
          <w:sz w:val="28"/>
          <w:szCs w:val="28"/>
        </w:rPr>
        <w:t>Киселёвского</w:t>
      </w:r>
      <w:proofErr w:type="spellEnd"/>
      <w:r w:rsidR="00D4110B">
        <w:rPr>
          <w:rFonts w:ascii="Times New Roman" w:hAnsi="Times New Roman" w:cs="Times New Roman"/>
          <w:sz w:val="28"/>
          <w:szCs w:val="28"/>
        </w:rPr>
        <w:t xml:space="preserve"> городского отделения общероссийской общественной организации «Российский союз ветеранов Афганистана»</w:t>
      </w:r>
      <w:r w:rsidR="00D4110B" w:rsidRPr="00AC1DBB">
        <w:rPr>
          <w:rFonts w:ascii="Times New Roman" w:hAnsi="Times New Roman" w:cs="Times New Roman"/>
          <w:sz w:val="28"/>
          <w:szCs w:val="28"/>
        </w:rPr>
        <w:t xml:space="preserve"> </w:t>
      </w:r>
      <w:r w:rsidR="00D4110B">
        <w:rPr>
          <w:rFonts w:ascii="Times New Roman" w:hAnsi="Times New Roman" w:cs="Times New Roman"/>
          <w:sz w:val="28"/>
          <w:szCs w:val="28"/>
        </w:rPr>
        <w:t>(2014 г.), медалью «За служению Кузбассу» (октябрь 2013г.).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Эти показатели позволяют определить не только состояние патриотического воспитания в целом, но и отдельные стороны этой работы.</w:t>
      </w: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Конечным результатом деятельности учреждения предполагается положительная динамика роста патриотического воспитания в учреждении и  городе в целом, возрастание социальной активности детей, подростков  и молодежи, преодоление экстремистских проявлений, возрождение духовности.</w:t>
      </w:r>
    </w:p>
    <w:p w:rsidR="00566375" w:rsidRDefault="00566375" w:rsidP="00566375">
      <w:pPr>
        <w:jc w:val="both"/>
        <w:rPr>
          <w:sz w:val="28"/>
          <w:szCs w:val="28"/>
        </w:rPr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jc w:val="center"/>
      </w:pPr>
    </w:p>
    <w:p w:rsidR="00566375" w:rsidRDefault="00566375" w:rsidP="005663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6375" w:rsidRDefault="00566375" w:rsidP="005663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6375" w:rsidRDefault="00566375" w:rsidP="00566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375" w:rsidRDefault="00566375" w:rsidP="00566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375" w:rsidRDefault="00566375" w:rsidP="00566375">
      <w:pPr>
        <w:spacing w:before="120" w:after="216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375" w:rsidRDefault="00566375" w:rsidP="00566375">
      <w:pPr>
        <w:spacing w:before="120" w:after="216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375" w:rsidRDefault="00566375" w:rsidP="00566375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375" w:rsidRDefault="00566375" w:rsidP="00566375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375" w:rsidRDefault="00566375" w:rsidP="00566375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375" w:rsidRDefault="00566375" w:rsidP="00566375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375" w:rsidRDefault="00566375" w:rsidP="00566375">
      <w:pPr>
        <w:spacing w:after="0"/>
        <w:ind w:firstLine="360"/>
        <w:jc w:val="both"/>
        <w:rPr>
          <w:i/>
        </w:rPr>
      </w:pPr>
    </w:p>
    <w:p w:rsidR="00566375" w:rsidRDefault="00566375" w:rsidP="00566375">
      <w:pPr>
        <w:pStyle w:val="a3"/>
        <w:jc w:val="both"/>
      </w:pPr>
    </w:p>
    <w:p w:rsidR="00566375" w:rsidRDefault="00566375" w:rsidP="00566375"/>
    <w:p w:rsidR="00B12969" w:rsidRDefault="00B12969"/>
    <w:sectPr w:rsidR="00B12969" w:rsidSect="0085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7C3E"/>
    <w:multiLevelType w:val="multilevel"/>
    <w:tmpl w:val="67EE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66375"/>
    <w:rsid w:val="001028AF"/>
    <w:rsid w:val="00322200"/>
    <w:rsid w:val="00345BA0"/>
    <w:rsid w:val="0039723E"/>
    <w:rsid w:val="003F4B91"/>
    <w:rsid w:val="00476626"/>
    <w:rsid w:val="004B00F4"/>
    <w:rsid w:val="004F7D71"/>
    <w:rsid w:val="00531230"/>
    <w:rsid w:val="00566375"/>
    <w:rsid w:val="005A56EE"/>
    <w:rsid w:val="0060097A"/>
    <w:rsid w:val="00612919"/>
    <w:rsid w:val="007E748A"/>
    <w:rsid w:val="00851494"/>
    <w:rsid w:val="0089741D"/>
    <w:rsid w:val="00972FB6"/>
    <w:rsid w:val="00B12969"/>
    <w:rsid w:val="00BC49EC"/>
    <w:rsid w:val="00D13DB2"/>
    <w:rsid w:val="00D27563"/>
    <w:rsid w:val="00D4110B"/>
    <w:rsid w:val="00D668A3"/>
    <w:rsid w:val="00F4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7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17</cp:revision>
  <dcterms:created xsi:type="dcterms:W3CDTF">2014-05-25T09:48:00Z</dcterms:created>
  <dcterms:modified xsi:type="dcterms:W3CDTF">2014-05-25T13:21:00Z</dcterms:modified>
</cp:coreProperties>
</file>