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F8" w:rsidRDefault="007879F8" w:rsidP="007879F8">
      <w:pPr>
        <w:shd w:val="clear" w:color="auto" w:fill="FFFFFF"/>
        <w:ind w:left="998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Конспект подгруппового занятия с детьми старшей группы</w:t>
      </w:r>
    </w:p>
    <w:p w:rsidR="007879F8" w:rsidRDefault="007879F8" w:rsidP="007879F8">
      <w:pPr>
        <w:shd w:val="clear" w:color="auto" w:fill="FFFFFF"/>
        <w:ind w:left="998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компенсирующей направленности.</w:t>
      </w:r>
    </w:p>
    <w:p w:rsidR="007879F8" w:rsidRDefault="007879F8" w:rsidP="007879F8">
      <w:pPr>
        <w:shd w:val="clear" w:color="auto" w:fill="FFFFFF"/>
        <w:ind w:left="998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893D8E" w:rsidRPr="004C792C" w:rsidRDefault="007879F8" w:rsidP="00077CE2">
      <w:pPr>
        <w:shd w:val="clear" w:color="auto" w:fill="FFFFFF"/>
        <w:ind w:left="9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Тема: Развитие слухово</w:t>
      </w:r>
      <w:r w:rsidR="00F262F3" w:rsidRPr="00077CE2">
        <w:rPr>
          <w:rFonts w:ascii="Times New Roman" w:hAnsi="Times New Roman" w:cs="Times New Roman"/>
          <w:b/>
          <w:bCs/>
          <w:spacing w:val="-8"/>
          <w:sz w:val="24"/>
          <w:szCs w:val="24"/>
        </w:rPr>
        <w:t>го внимания</w:t>
      </w:r>
      <w:r w:rsidR="00077CE2" w:rsidRPr="00077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F3" w:rsidRPr="00077CE2">
        <w:rPr>
          <w:rFonts w:ascii="Times New Roman" w:hAnsi="Times New Roman" w:cs="Times New Roman"/>
          <w:b/>
          <w:bCs/>
          <w:sz w:val="24"/>
          <w:szCs w:val="24"/>
        </w:rPr>
        <w:t>и фонематического восприятия</w:t>
      </w:r>
    </w:p>
    <w:p w:rsidR="00077CE2" w:rsidRPr="004C792C" w:rsidRDefault="00077CE2" w:rsidP="00077CE2">
      <w:pPr>
        <w:shd w:val="clear" w:color="auto" w:fill="FFFFFF"/>
        <w:ind w:left="998"/>
        <w:rPr>
          <w:rFonts w:ascii="Times New Roman" w:hAnsi="Times New Roman" w:cs="Times New Roman"/>
          <w:b/>
          <w:sz w:val="24"/>
          <w:szCs w:val="24"/>
        </w:rPr>
      </w:pPr>
    </w:p>
    <w:p w:rsidR="0052139C" w:rsidRPr="00077CE2" w:rsidRDefault="00077CE2" w:rsidP="00077CE2">
      <w:pPr>
        <w:pStyle w:val="Style9"/>
        <w:widowControl/>
        <w:spacing w:line="240" w:lineRule="auto"/>
        <w:ind w:firstLine="288"/>
        <w:rPr>
          <w:rStyle w:val="FontStyle50"/>
          <w:sz w:val="24"/>
          <w:szCs w:val="24"/>
        </w:rPr>
      </w:pPr>
      <w:r w:rsidRPr="00077CE2">
        <w:rPr>
          <w:rStyle w:val="FontStyle50"/>
          <w:sz w:val="24"/>
          <w:szCs w:val="24"/>
        </w:rPr>
        <w:t>Формирование</w:t>
      </w:r>
      <w:r w:rsidR="0052139C" w:rsidRPr="00077CE2">
        <w:rPr>
          <w:rStyle w:val="FontStyle50"/>
          <w:sz w:val="24"/>
          <w:szCs w:val="24"/>
        </w:rPr>
        <w:t xml:space="preserve"> фонематического восприятия заключается в по</w:t>
      </w:r>
      <w:r w:rsidR="0052139C" w:rsidRPr="00077CE2">
        <w:rPr>
          <w:rStyle w:val="FontStyle50"/>
          <w:sz w:val="24"/>
          <w:szCs w:val="24"/>
        </w:rPr>
        <w:softHyphen/>
        <w:t>следовательности усвоения фонематических представлений, по</w:t>
      </w:r>
      <w:r w:rsidR="0052139C" w:rsidRPr="00077CE2">
        <w:rPr>
          <w:rStyle w:val="FontStyle50"/>
          <w:sz w:val="24"/>
          <w:szCs w:val="24"/>
        </w:rPr>
        <w:softHyphen/>
        <w:t>зволяющих выходить за пределы непосредственного опыта ре</w:t>
      </w:r>
      <w:r w:rsidR="0052139C" w:rsidRPr="00077CE2">
        <w:rPr>
          <w:rStyle w:val="FontStyle50"/>
          <w:sz w:val="24"/>
          <w:szCs w:val="24"/>
        </w:rPr>
        <w:softHyphen/>
        <w:t>бенка, подготавливая его к усвоению ритмико-инто</w:t>
      </w:r>
      <w:r w:rsidR="004C792C">
        <w:rPr>
          <w:rStyle w:val="FontStyle50"/>
          <w:sz w:val="24"/>
          <w:szCs w:val="24"/>
        </w:rPr>
        <w:t>национной стороны речи. Параллел</w:t>
      </w:r>
      <w:r w:rsidR="0052139C" w:rsidRPr="00077CE2">
        <w:rPr>
          <w:rStyle w:val="FontStyle50"/>
          <w:sz w:val="24"/>
          <w:szCs w:val="24"/>
        </w:rPr>
        <w:t>ьно формируется скоординированная ра</w:t>
      </w:r>
      <w:r w:rsidR="0052139C" w:rsidRPr="00077CE2">
        <w:rPr>
          <w:rStyle w:val="FontStyle50"/>
          <w:sz w:val="24"/>
          <w:szCs w:val="24"/>
        </w:rPr>
        <w:softHyphen/>
        <w:t>бота речеслухового, речедвигательного, зрительного анализаторов, обеспечивающих основу коммуникативной функции речи.</w:t>
      </w:r>
    </w:p>
    <w:p w:rsidR="00077CE2" w:rsidRPr="00077CE2" w:rsidRDefault="00077CE2" w:rsidP="00077CE2">
      <w:pPr>
        <w:pStyle w:val="Style9"/>
        <w:widowControl/>
        <w:spacing w:line="240" w:lineRule="auto"/>
        <w:rPr>
          <w:rStyle w:val="FontStyle50"/>
          <w:sz w:val="24"/>
          <w:szCs w:val="24"/>
        </w:rPr>
      </w:pPr>
      <w:r w:rsidRPr="00077CE2">
        <w:rPr>
          <w:rStyle w:val="FontStyle50"/>
          <w:sz w:val="24"/>
          <w:szCs w:val="24"/>
        </w:rPr>
        <w:t>Таким образом, формируя фонематическое восприятие, мож</w:t>
      </w:r>
      <w:r w:rsidRPr="00077CE2">
        <w:rPr>
          <w:rStyle w:val="FontStyle50"/>
          <w:sz w:val="24"/>
          <w:szCs w:val="24"/>
        </w:rPr>
        <w:softHyphen/>
        <w:t>но уменьшить дефицит языковой способности, развить мыш</w:t>
      </w:r>
      <w:r w:rsidRPr="00077CE2">
        <w:rPr>
          <w:rStyle w:val="FontStyle50"/>
          <w:sz w:val="24"/>
          <w:szCs w:val="24"/>
        </w:rPr>
        <w:softHyphen/>
        <w:t>ление и коммуникативную компетенцию ребенка.</w:t>
      </w:r>
    </w:p>
    <w:p w:rsidR="004B0178" w:rsidRPr="00077CE2" w:rsidRDefault="004B0178" w:rsidP="00077CE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2F3" w:rsidRPr="00901DAA" w:rsidRDefault="00F262F3" w:rsidP="007879F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AA">
        <w:rPr>
          <w:rFonts w:ascii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F262F3" w:rsidRPr="00077CE2" w:rsidRDefault="00F262F3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sz w:val="24"/>
          <w:szCs w:val="24"/>
        </w:rPr>
        <w:t>познакомить с правилами поведения на занятии;</w:t>
      </w:r>
    </w:p>
    <w:p w:rsidR="007D61AD" w:rsidRPr="00077CE2" w:rsidRDefault="00F262F3" w:rsidP="00077CE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sz w:val="24"/>
          <w:szCs w:val="24"/>
        </w:rPr>
        <w:t xml:space="preserve">развивать слуховое внимание и фонематическое восприятие на материале </w:t>
      </w:r>
      <w:r w:rsidR="004B0178" w:rsidRPr="00077CE2">
        <w:rPr>
          <w:rFonts w:ascii="Times New Roman" w:hAnsi="Times New Roman" w:cs="Times New Roman"/>
          <w:sz w:val="24"/>
          <w:szCs w:val="24"/>
        </w:rPr>
        <w:t xml:space="preserve"> не</w:t>
      </w:r>
      <w:r w:rsidR="007D61AD" w:rsidRPr="00077CE2">
        <w:rPr>
          <w:rFonts w:ascii="Times New Roman" w:hAnsi="Times New Roman" w:cs="Times New Roman"/>
          <w:sz w:val="24"/>
          <w:szCs w:val="24"/>
        </w:rPr>
        <w:t xml:space="preserve">речевых </w:t>
      </w:r>
      <w:r w:rsidR="007879F8">
        <w:rPr>
          <w:rFonts w:ascii="Times New Roman" w:hAnsi="Times New Roman" w:cs="Times New Roman"/>
          <w:sz w:val="24"/>
          <w:szCs w:val="24"/>
        </w:rPr>
        <w:t xml:space="preserve">и речевых </w:t>
      </w:r>
      <w:r w:rsidR="004B0178" w:rsidRPr="00077CE2">
        <w:rPr>
          <w:rFonts w:ascii="Times New Roman" w:hAnsi="Times New Roman" w:cs="Times New Roman"/>
          <w:sz w:val="24"/>
          <w:szCs w:val="24"/>
        </w:rPr>
        <w:t>з</w:t>
      </w:r>
      <w:r w:rsidRPr="00077CE2">
        <w:rPr>
          <w:rFonts w:ascii="Times New Roman" w:hAnsi="Times New Roman" w:cs="Times New Roman"/>
          <w:sz w:val="24"/>
          <w:szCs w:val="24"/>
        </w:rPr>
        <w:t>вуков</w:t>
      </w:r>
      <w:r w:rsidR="004B0178" w:rsidRPr="00077CE2">
        <w:rPr>
          <w:rFonts w:ascii="Times New Roman" w:hAnsi="Times New Roman" w:cs="Times New Roman"/>
          <w:sz w:val="24"/>
          <w:szCs w:val="24"/>
        </w:rPr>
        <w:t>.</w:t>
      </w:r>
    </w:p>
    <w:p w:rsidR="00F262F3" w:rsidRPr="00901DAA" w:rsidRDefault="00F262F3" w:rsidP="00077CE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A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F262F3" w:rsidRPr="00077CE2" w:rsidRDefault="004B0178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sz w:val="24"/>
          <w:szCs w:val="24"/>
        </w:rPr>
        <w:t>небольшая ширма</w:t>
      </w:r>
      <w:r w:rsidR="00F262F3" w:rsidRPr="00077CE2">
        <w:rPr>
          <w:rFonts w:ascii="Times New Roman" w:hAnsi="Times New Roman" w:cs="Times New Roman"/>
          <w:sz w:val="24"/>
          <w:szCs w:val="24"/>
        </w:rPr>
        <w:t>;</w:t>
      </w:r>
    </w:p>
    <w:p w:rsidR="00F262F3" w:rsidRPr="00077CE2" w:rsidRDefault="00F262F3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sz w:val="24"/>
          <w:szCs w:val="24"/>
        </w:rPr>
        <w:t>звучащие игрушки и предметы (бубен, барабан, колокольчик, губная гармошка и пр.);</w:t>
      </w:r>
    </w:p>
    <w:p w:rsidR="00F262F3" w:rsidRPr="00901DAA" w:rsidRDefault="00F262F3" w:rsidP="00077CE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AA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077CE2" w:rsidRPr="004C79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62F3" w:rsidRPr="007879F8" w:rsidRDefault="00F262F3" w:rsidP="00077CE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79F8">
        <w:rPr>
          <w:rFonts w:ascii="Times New Roman" w:hAnsi="Times New Roman" w:cs="Times New Roman"/>
          <w:bCs/>
          <w:i/>
          <w:sz w:val="24"/>
          <w:szCs w:val="24"/>
          <w:u w:val="single"/>
        </w:rPr>
        <w:t>1. Организационный этап</w:t>
      </w:r>
    </w:p>
    <w:p w:rsidR="00F262F3" w:rsidRPr="00077CE2" w:rsidRDefault="00077CE2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262F3" w:rsidRPr="00077CE2">
        <w:rPr>
          <w:rFonts w:ascii="Times New Roman" w:hAnsi="Times New Roman" w:cs="Times New Roman"/>
          <w:iCs/>
          <w:sz w:val="24"/>
          <w:szCs w:val="24"/>
        </w:rPr>
        <w:t>Садится тот из детей, кто хлопками воспроизведет заданный логопедом ритм звучания «волшебного бубна».</w:t>
      </w:r>
    </w:p>
    <w:p w:rsidR="007D61AD" w:rsidRPr="007879F8" w:rsidRDefault="00F262F3" w:rsidP="00077CE2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879F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2. </w:t>
      </w:r>
      <w:r w:rsidR="007D61AD" w:rsidRPr="007879F8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  <w:u w:val="single"/>
        </w:rPr>
        <w:t>Сообщение темы занятия</w:t>
      </w:r>
    </w:p>
    <w:p w:rsidR="007D61AD" w:rsidRPr="00077CE2" w:rsidRDefault="007D61AD" w:rsidP="00077CE2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Сегодня мы будем слушать, узнавать и произносить разные </w:t>
      </w:r>
      <w:r w:rsidRPr="00077CE2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звуки.</w:t>
      </w:r>
    </w:p>
    <w:p w:rsidR="007D61AD" w:rsidRPr="00077CE2" w:rsidRDefault="007D61AD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iCs/>
          <w:sz w:val="24"/>
          <w:szCs w:val="24"/>
        </w:rPr>
        <w:t>(Детям объясняют</w:t>
      </w:r>
      <w:r w:rsidR="00901DAA">
        <w:rPr>
          <w:rFonts w:ascii="Times New Roman" w:hAnsi="Times New Roman" w:cs="Times New Roman"/>
          <w:iCs/>
          <w:sz w:val="24"/>
          <w:szCs w:val="24"/>
        </w:rPr>
        <w:t>ся правила поведения на занятии</w:t>
      </w:r>
      <w:r w:rsidRPr="00077CE2">
        <w:rPr>
          <w:rFonts w:ascii="Times New Roman" w:hAnsi="Times New Roman" w:cs="Times New Roman"/>
          <w:iCs/>
          <w:sz w:val="24"/>
          <w:szCs w:val="24"/>
        </w:rPr>
        <w:t>:</w:t>
      </w:r>
      <w:r w:rsidR="00901D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CE2">
        <w:rPr>
          <w:rFonts w:ascii="Times New Roman" w:hAnsi="Times New Roman" w:cs="Times New Roman"/>
          <w:iCs/>
          <w:sz w:val="24"/>
          <w:szCs w:val="24"/>
        </w:rPr>
        <w:t>не мешать соседям, поднимать руку и пр.).</w:t>
      </w:r>
    </w:p>
    <w:p w:rsidR="007D61AD" w:rsidRPr="007879F8" w:rsidRDefault="00F262F3" w:rsidP="00077CE2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79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D61AD" w:rsidRPr="007879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3. </w:t>
      </w:r>
      <w:r w:rsidR="007D61AD" w:rsidRPr="007879F8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  <w:u w:val="single"/>
        </w:rPr>
        <w:t xml:space="preserve"> Развитие слухового внимания</w:t>
      </w:r>
      <w:r w:rsidR="00901DAA" w:rsidRPr="007879F8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  <w:u w:val="single"/>
        </w:rPr>
        <w:t xml:space="preserve">. Игра «Молчанка» </w:t>
      </w:r>
    </w:p>
    <w:p w:rsidR="007D61AD" w:rsidRPr="00077CE2" w:rsidRDefault="007D61AD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 xml:space="preserve">Закройте глаза. Раз, два, три, четыре, пять — начинаем мы </w:t>
      </w: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молчать и спокойно слушать звуки. </w:t>
      </w:r>
      <w:r w:rsidRPr="00077CE2">
        <w:rPr>
          <w:rFonts w:ascii="Times New Roman" w:hAnsi="Times New Roman" w:cs="Times New Roman"/>
          <w:color w:val="000000"/>
          <w:spacing w:val="-22"/>
          <w:sz w:val="24"/>
          <w:szCs w:val="24"/>
        </w:rPr>
        <w:t>Проводится игра «Молчанка».</w:t>
      </w:r>
    </w:p>
    <w:p w:rsidR="007D61AD" w:rsidRPr="00077CE2" w:rsidRDefault="007D61AD" w:rsidP="00077CE2">
      <w:pPr>
        <w:shd w:val="clear" w:color="auto" w:fill="FFFFFF"/>
        <w:spacing w:before="4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Что вы услышали? Вокруг вас множество звуков. </w:t>
      </w:r>
    </w:p>
    <w:p w:rsidR="007D61AD" w:rsidRPr="00077CE2" w:rsidRDefault="00901DAA" w:rsidP="00077CE2">
      <w:pPr>
        <w:shd w:val="clear" w:color="auto" w:fill="FFFFFF"/>
        <w:spacing w:before="4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Посмотрите, сколько разных предметов перед вами. Эти п</w:t>
      </w:r>
      <w:r w:rsidR="007D61AD" w:rsidRPr="00077CE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редметы </w:t>
      </w:r>
      <w:r w:rsidR="007D61AD" w:rsidRPr="00077C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могут звучать по-разному. </w:t>
      </w:r>
    </w:p>
    <w:p w:rsidR="007D61AD" w:rsidRPr="00077CE2" w:rsidRDefault="007D61AD" w:rsidP="00077CE2">
      <w:pPr>
        <w:shd w:val="clear" w:color="auto" w:fill="FFFFFF"/>
        <w:spacing w:before="5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Послушайте эти звуки.</w:t>
      </w:r>
      <w:r w:rsidRPr="00077C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7D61AD" w:rsidRPr="00077CE2" w:rsidRDefault="007D61AD" w:rsidP="00077CE2">
      <w:pPr>
        <w:shd w:val="clear" w:color="auto" w:fill="FFFFFF"/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</w:t>
      </w:r>
      <w:r w:rsidR="00901DA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ножниц</w:t>
      </w:r>
      <w:r w:rsidRPr="00077CE2">
        <w:rPr>
          <w:rFonts w:ascii="Times New Roman" w:hAnsi="Times New Roman" w:cs="Times New Roman"/>
          <w:color w:val="000000"/>
          <w:spacing w:val="-3"/>
          <w:sz w:val="24"/>
          <w:szCs w:val="24"/>
        </w:rPr>
        <w:t>, шуршание бумагой, постукивание молотком</w:t>
      </w:r>
      <w:r w:rsidR="00901DAA">
        <w:rPr>
          <w:rFonts w:ascii="Times New Roman" w:hAnsi="Times New Roman" w:cs="Times New Roman"/>
          <w:color w:val="000000"/>
          <w:spacing w:val="-3"/>
          <w:sz w:val="24"/>
          <w:szCs w:val="24"/>
        </w:rPr>
        <w:t>, постукивание ложечкой о стакан.</w:t>
      </w:r>
    </w:p>
    <w:p w:rsidR="007D61AD" w:rsidRPr="00077CE2" w:rsidRDefault="007D61AD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 сейчас отгадайте </w:t>
      </w:r>
      <w:r w:rsidR="00901DA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предмет </w:t>
      </w: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звучанию.</w:t>
      </w:r>
      <w:r w:rsidR="00901DA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7D61AD" w:rsidRPr="00077CE2" w:rsidRDefault="007D61AD" w:rsidP="00077CE2">
      <w:pPr>
        <w:shd w:val="clear" w:color="auto" w:fill="FFFFFF"/>
        <w:spacing w:before="43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Действия выполняются </w:t>
      </w:r>
      <w:r w:rsidR="00901DA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логопедом </w:t>
      </w: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ширмой, а дети называют, что звучало.</w:t>
      </w:r>
    </w:p>
    <w:p w:rsidR="00F262F3" w:rsidRPr="00077CE2" w:rsidRDefault="007D61AD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CE2">
        <w:rPr>
          <w:rFonts w:ascii="Times New Roman" w:hAnsi="Times New Roman" w:cs="Times New Roman"/>
          <w:iCs/>
          <w:sz w:val="24"/>
          <w:szCs w:val="24"/>
        </w:rPr>
        <w:t xml:space="preserve">Б) - </w:t>
      </w:r>
      <w:r w:rsidR="00F262F3" w:rsidRPr="00077CE2">
        <w:rPr>
          <w:rFonts w:ascii="Times New Roman" w:hAnsi="Times New Roman" w:cs="Times New Roman"/>
          <w:iCs/>
          <w:sz w:val="24"/>
          <w:szCs w:val="24"/>
          <w:u w:val="single"/>
        </w:rPr>
        <w:t>Игра «Что звучит?»</w:t>
      </w:r>
    </w:p>
    <w:p w:rsidR="00F262F3" w:rsidRPr="00077CE2" w:rsidRDefault="00F262F3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iCs/>
          <w:sz w:val="24"/>
          <w:szCs w:val="24"/>
        </w:rPr>
        <w:t>Детям предлагается при зрительном контроле послушать звучание четырех предметов (бубен, барабан, колокольчик, губная гармошка). Затем</w:t>
      </w:r>
      <w:r w:rsidR="007D61AD" w:rsidRPr="00077CE2">
        <w:rPr>
          <w:rFonts w:ascii="Times New Roman" w:hAnsi="Times New Roman" w:cs="Times New Roman"/>
          <w:sz w:val="24"/>
          <w:szCs w:val="24"/>
        </w:rPr>
        <w:t xml:space="preserve"> </w:t>
      </w:r>
      <w:r w:rsidRPr="00077CE2">
        <w:rPr>
          <w:rFonts w:ascii="Times New Roman" w:hAnsi="Times New Roman" w:cs="Times New Roman"/>
          <w:iCs/>
          <w:sz w:val="24"/>
          <w:szCs w:val="24"/>
        </w:rPr>
        <w:t xml:space="preserve">предметы убираются за ширму, и дети отгадывают </w:t>
      </w:r>
      <w:r w:rsidRPr="00077CE2">
        <w:rPr>
          <w:rFonts w:ascii="Times New Roman" w:hAnsi="Times New Roman" w:cs="Times New Roman"/>
          <w:sz w:val="24"/>
          <w:szCs w:val="24"/>
        </w:rPr>
        <w:t xml:space="preserve">- </w:t>
      </w:r>
      <w:r w:rsidRPr="00077CE2">
        <w:rPr>
          <w:rFonts w:ascii="Times New Roman" w:hAnsi="Times New Roman" w:cs="Times New Roman"/>
          <w:iCs/>
          <w:sz w:val="24"/>
          <w:szCs w:val="24"/>
        </w:rPr>
        <w:t xml:space="preserve">что звучит. </w:t>
      </w:r>
    </w:p>
    <w:p w:rsidR="00F262F3" w:rsidRPr="00077CE2" w:rsidRDefault="00F262F3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iCs/>
          <w:sz w:val="24"/>
          <w:szCs w:val="24"/>
        </w:rPr>
        <w:t>Уточняется, что дети слушали разные ЗВУКИ.</w:t>
      </w:r>
      <w:r w:rsidR="00F764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879F8" w:rsidRDefault="007879F8" w:rsidP="00077CE2">
      <w:p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D61AD" w:rsidRPr="007879F8" w:rsidRDefault="00F262F3" w:rsidP="00077CE2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77C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61AD" w:rsidRPr="007879F8">
        <w:rPr>
          <w:rFonts w:ascii="Times New Roman" w:hAnsi="Times New Roman" w:cs="Times New Roman"/>
          <w:i/>
          <w:iCs/>
          <w:sz w:val="24"/>
          <w:szCs w:val="24"/>
          <w:u w:val="single"/>
        </w:rPr>
        <w:t>4. Физминутка</w:t>
      </w:r>
    </w:p>
    <w:p w:rsidR="00F262F3" w:rsidRPr="00077CE2" w:rsidRDefault="00F262F3" w:rsidP="00077C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iCs/>
          <w:sz w:val="24"/>
          <w:szCs w:val="24"/>
        </w:rPr>
        <w:t>Игра «У кого колокольчик?»</w:t>
      </w:r>
    </w:p>
    <w:p w:rsidR="007D61AD" w:rsidRPr="00077CE2" w:rsidRDefault="00F262F3" w:rsidP="007879F8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7D61AD" w:rsidRPr="00077CE2" w:rsidSect="00077CE2"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</w:sectPr>
      </w:pPr>
      <w:r w:rsidRPr="00077CE2">
        <w:rPr>
          <w:rFonts w:ascii="Times New Roman" w:hAnsi="Times New Roman" w:cs="Times New Roman"/>
          <w:iCs/>
          <w:sz w:val="24"/>
          <w:szCs w:val="24"/>
        </w:rPr>
        <w:t>Дети образуют круг. Водящий становится в центр круга и закрывает глаза. Дети передают колокольчик друг другу. По беззвучному сигналу логопеда</w:t>
      </w:r>
      <w:r w:rsidR="007D61AD" w:rsidRPr="00077CE2">
        <w:rPr>
          <w:rFonts w:ascii="Times New Roman" w:hAnsi="Times New Roman" w:cs="Times New Roman"/>
          <w:sz w:val="24"/>
          <w:szCs w:val="24"/>
        </w:rPr>
        <w:t xml:space="preserve"> </w:t>
      </w:r>
      <w:r w:rsidRPr="00077CE2">
        <w:rPr>
          <w:rFonts w:ascii="Times New Roman" w:hAnsi="Times New Roman" w:cs="Times New Roman"/>
          <w:iCs/>
          <w:sz w:val="24"/>
          <w:szCs w:val="24"/>
        </w:rPr>
        <w:t>ребенок, получивший колокольчик, звонит и прячет колокольчик за спину. Водящий определяет направление звучан</w:t>
      </w:r>
      <w:r w:rsidR="00901DAA">
        <w:rPr>
          <w:rFonts w:ascii="Times New Roman" w:hAnsi="Times New Roman" w:cs="Times New Roman"/>
          <w:iCs/>
          <w:sz w:val="24"/>
          <w:szCs w:val="24"/>
        </w:rPr>
        <w:t xml:space="preserve">ия </w:t>
      </w:r>
      <w:r w:rsidR="007D61AD" w:rsidRPr="00077CE2">
        <w:rPr>
          <w:rFonts w:ascii="Times New Roman" w:hAnsi="Times New Roman" w:cs="Times New Roman"/>
          <w:iCs/>
          <w:sz w:val="24"/>
          <w:szCs w:val="24"/>
        </w:rPr>
        <w:t>и угадывает того, кто звонил</w:t>
      </w:r>
      <w:r w:rsidR="007879F8">
        <w:rPr>
          <w:rFonts w:ascii="Times New Roman" w:hAnsi="Times New Roman" w:cs="Times New Roman"/>
          <w:iCs/>
          <w:sz w:val="24"/>
          <w:szCs w:val="24"/>
        </w:rPr>
        <w:t>.</w:t>
      </w:r>
    </w:p>
    <w:p w:rsidR="007879F8" w:rsidRDefault="007879F8" w:rsidP="00077CE2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61AD" w:rsidRPr="007879F8" w:rsidRDefault="00F764FF" w:rsidP="00077CE2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79F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5. </w:t>
      </w:r>
      <w:r w:rsidR="007D61AD" w:rsidRPr="007879F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Знакомство с термином «Речевой звук»</w:t>
      </w:r>
    </w:p>
    <w:p w:rsidR="007D61AD" w:rsidRPr="00077CE2" w:rsidRDefault="007D61AD" w:rsidP="00077CE2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z w:val="24"/>
          <w:szCs w:val="24"/>
        </w:rPr>
        <w:t xml:space="preserve">Вы уже слышали, как звучат разные </w:t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не живые 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>предметы. Все живые существа тоже издают звуки. Послушайте стихотворение «Раз</w:t>
      </w:r>
      <w:r w:rsidRPr="00077CE2">
        <w:rPr>
          <w:rFonts w:ascii="Times New Roman" w:hAnsi="Times New Roman" w:cs="Times New Roman"/>
          <w:color w:val="000000"/>
          <w:spacing w:val="-7"/>
          <w:sz w:val="24"/>
          <w:szCs w:val="24"/>
        </w:rPr>
        <w:t>ные звуки».</w:t>
      </w:r>
    </w:p>
    <w:p w:rsidR="007D61AD" w:rsidRPr="00077CE2" w:rsidRDefault="007D61AD" w:rsidP="00077CE2">
      <w:pPr>
        <w:shd w:val="clear" w:color="auto" w:fill="FFFFFF"/>
        <w:tabs>
          <w:tab w:val="left" w:pos="3350"/>
        </w:tabs>
        <w:spacing w:before="62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4"/>
          <w:sz w:val="24"/>
          <w:szCs w:val="24"/>
        </w:rPr>
        <w:t>Где-то собаки рычали: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Листья на ветру шумели:</w:t>
      </w:r>
    </w:p>
    <w:p w:rsidR="007D61AD" w:rsidRPr="00077CE2" w:rsidRDefault="007D61AD" w:rsidP="00F764FF">
      <w:pPr>
        <w:numPr>
          <w:ilvl w:val="0"/>
          <w:numId w:val="3"/>
        </w:numPr>
        <w:shd w:val="clear" w:color="auto" w:fill="FFFFFF"/>
        <w:tabs>
          <w:tab w:val="left" w:pos="614"/>
          <w:tab w:val="left" w:pos="3350"/>
          <w:tab w:val="left" w:pos="649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1"/>
          <w:sz w:val="24"/>
          <w:szCs w:val="24"/>
        </w:rPr>
        <w:t>Р-р-р'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77CE2">
        <w:rPr>
          <w:rFonts w:ascii="Times New Roman" w:hAnsi="Times New Roman" w:cs="Times New Roman"/>
          <w:color w:val="000000"/>
          <w:spacing w:val="1"/>
          <w:sz w:val="24"/>
          <w:szCs w:val="24"/>
        </w:rPr>
        <w:t>—Тсс!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77CE2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стойле коровы мычали: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77CE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Змеи в лесу шипели: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61AD" w:rsidRPr="00077CE2" w:rsidRDefault="007D61AD" w:rsidP="00077CE2">
      <w:pPr>
        <w:numPr>
          <w:ilvl w:val="0"/>
          <w:numId w:val="3"/>
        </w:numPr>
        <w:shd w:val="clear" w:color="auto" w:fill="FFFFFF"/>
        <w:tabs>
          <w:tab w:val="left" w:pos="614"/>
          <w:tab w:val="left" w:pos="3350"/>
          <w:tab w:val="left" w:pos="649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>Мммуу!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>— Шшш!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7CE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комнате мухи жужжали: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77CE2">
        <w:rPr>
          <w:rFonts w:ascii="Times New Roman" w:hAnsi="Times New Roman" w:cs="Times New Roman"/>
          <w:color w:val="000000"/>
          <w:spacing w:val="-1"/>
          <w:sz w:val="24"/>
          <w:szCs w:val="24"/>
        </w:rPr>
        <w:t>А комары все пели:</w:t>
      </w:r>
    </w:p>
    <w:p w:rsidR="007D61AD" w:rsidRPr="00077CE2" w:rsidRDefault="007D61AD" w:rsidP="00077CE2">
      <w:pPr>
        <w:numPr>
          <w:ilvl w:val="0"/>
          <w:numId w:val="3"/>
        </w:numPr>
        <w:shd w:val="clear" w:color="auto" w:fill="FFFFFF"/>
        <w:tabs>
          <w:tab w:val="left" w:pos="614"/>
          <w:tab w:val="left" w:pos="335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2"/>
          <w:sz w:val="24"/>
          <w:szCs w:val="24"/>
        </w:rPr>
        <w:t>Жжж!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>— Ззз!</w:t>
      </w:r>
    </w:p>
    <w:p w:rsidR="007D61AD" w:rsidRPr="00077CE2" w:rsidRDefault="007D61AD" w:rsidP="00077CE2">
      <w:pPr>
        <w:shd w:val="clear" w:color="auto" w:fill="FFFFFF"/>
        <w:tabs>
          <w:tab w:val="left" w:pos="33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Мимо машины бежали: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77C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Непоседа мячик днем и ночью</w:t>
      </w:r>
    </w:p>
    <w:p w:rsidR="007D61AD" w:rsidRPr="00077CE2" w:rsidRDefault="007D61AD" w:rsidP="00F764FF">
      <w:pPr>
        <w:numPr>
          <w:ilvl w:val="0"/>
          <w:numId w:val="3"/>
        </w:numPr>
        <w:shd w:val="clear" w:color="auto" w:fill="FFFFFF"/>
        <w:tabs>
          <w:tab w:val="left" w:pos="614"/>
          <w:tab w:val="left" w:pos="3336"/>
        </w:tabs>
        <w:ind w:right="1152"/>
        <w:rPr>
          <w:rFonts w:ascii="Times New Roman" w:hAnsi="Times New Roman" w:cs="Times New Roman"/>
          <w:color w:val="000000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10"/>
          <w:sz w:val="24"/>
          <w:szCs w:val="24"/>
        </w:rPr>
        <w:t>Тррр!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>Успокоиться не хочет:</w:t>
      </w: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077CE2">
        <w:rPr>
          <w:rFonts w:ascii="Times New Roman" w:hAnsi="Times New Roman" w:cs="Times New Roman"/>
          <w:color w:val="000000"/>
          <w:spacing w:val="-3"/>
          <w:sz w:val="24"/>
          <w:szCs w:val="24"/>
        </w:rPr>
        <w:t>Гудели от ветра все провода: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>— Пам! Пам!</w:t>
      </w:r>
    </w:p>
    <w:p w:rsidR="007D61AD" w:rsidRPr="00077CE2" w:rsidRDefault="007D61AD" w:rsidP="00F764FF">
      <w:pPr>
        <w:numPr>
          <w:ilvl w:val="0"/>
          <w:numId w:val="3"/>
        </w:numPr>
        <w:shd w:val="clear" w:color="auto" w:fill="FFFFFF"/>
        <w:tabs>
          <w:tab w:val="left" w:pos="614"/>
          <w:tab w:val="left" w:pos="3336"/>
        </w:tabs>
        <w:ind w:right="384"/>
        <w:rPr>
          <w:rFonts w:ascii="Times New Roman" w:hAnsi="Times New Roman" w:cs="Times New Roman"/>
          <w:color w:val="000000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7"/>
          <w:sz w:val="24"/>
          <w:szCs w:val="24"/>
        </w:rPr>
        <w:t>Зззнь!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>Куклы кашляют в постели —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br/>
        <w:t>Капала в кухне из крана вода: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Днем мороженое ели!</w:t>
      </w:r>
    </w:p>
    <w:p w:rsidR="007D61AD" w:rsidRPr="00077CE2" w:rsidRDefault="007D61AD" w:rsidP="00077CE2">
      <w:pPr>
        <w:numPr>
          <w:ilvl w:val="0"/>
          <w:numId w:val="3"/>
        </w:numPr>
        <w:shd w:val="clear" w:color="auto" w:fill="FFFFFF"/>
        <w:tabs>
          <w:tab w:val="left" w:pos="614"/>
          <w:tab w:val="left" w:pos="3336"/>
          <w:tab w:val="left" w:pos="64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8"/>
          <w:sz w:val="24"/>
          <w:szCs w:val="24"/>
        </w:rPr>
        <w:t>Динь!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>— Кхх! Кхх!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7C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Перекликались в ночи поезда:</w:t>
      </w:r>
    </w:p>
    <w:p w:rsidR="007D61AD" w:rsidRPr="00F764FF" w:rsidRDefault="007D61AD" w:rsidP="00077CE2">
      <w:pPr>
        <w:numPr>
          <w:ilvl w:val="0"/>
          <w:numId w:val="3"/>
        </w:numPr>
        <w:shd w:val="clear" w:color="auto" w:fill="FFFFFF"/>
        <w:tabs>
          <w:tab w:val="left" w:pos="614"/>
        </w:tabs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5"/>
          <w:sz w:val="24"/>
          <w:szCs w:val="24"/>
        </w:rPr>
        <w:t>Ууу! Ууу!</w:t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F764FF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Э. Нийт. (Перевод с эстонского Е. Ракеева)</w:t>
      </w:r>
    </w:p>
    <w:p w:rsidR="00F764FF" w:rsidRDefault="00F764FF" w:rsidP="00077CE2">
      <w:pPr>
        <w:shd w:val="clear" w:color="auto" w:fill="FFFFFF"/>
        <w:spacing w:before="48"/>
        <w:ind w:right="26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64FF" w:rsidRDefault="007D61AD" w:rsidP="00077CE2">
      <w:pPr>
        <w:shd w:val="clear" w:color="auto" w:fill="FFFFFF"/>
        <w:spacing w:before="48"/>
        <w:ind w:right="26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Как перекликались поезда? </w:t>
      </w:r>
      <w:r w:rsidRPr="00077CE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(Ууу!) </w:t>
      </w:r>
      <w:r w:rsidR="00F764F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Как коровы мычали? Как куклы кашляют от мороженого?</w:t>
      </w:r>
    </w:p>
    <w:p w:rsidR="007D61AD" w:rsidRPr="00077CE2" w:rsidRDefault="007D61AD" w:rsidP="00077CE2">
      <w:pPr>
        <w:shd w:val="clear" w:color="auto" w:fill="FFFFFF"/>
        <w:spacing w:before="48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 сегодня еще не смо</w:t>
      </w:r>
      <w:r w:rsidRPr="00077CE2">
        <w:rPr>
          <w:rFonts w:ascii="Times New Roman" w:hAnsi="Times New Roman" w:cs="Times New Roman"/>
          <w:color w:val="000000"/>
          <w:spacing w:val="-6"/>
          <w:sz w:val="24"/>
          <w:szCs w:val="24"/>
        </w:rPr>
        <w:t>жете повторить все звуки, но мы обязательно научимся их про</w:t>
      </w:r>
      <w:r w:rsidRPr="00077CE2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износить.</w:t>
      </w:r>
    </w:p>
    <w:p w:rsidR="007D61AD" w:rsidRPr="00077CE2" w:rsidRDefault="007D61AD" w:rsidP="00077CE2">
      <w:pPr>
        <w:shd w:val="clear" w:color="auto" w:fill="FFFFFF"/>
        <w:spacing w:before="5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077CE2">
        <w:rPr>
          <w:rFonts w:ascii="Times New Roman" w:hAnsi="Times New Roman" w:cs="Times New Roman"/>
          <w:color w:val="000000"/>
          <w:sz w:val="24"/>
          <w:szCs w:val="24"/>
        </w:rPr>
        <w:t xml:space="preserve">Звуки издают </w:t>
      </w:r>
      <w:r w:rsidR="00F764FF">
        <w:rPr>
          <w:rFonts w:ascii="Times New Roman" w:hAnsi="Times New Roman" w:cs="Times New Roman"/>
          <w:color w:val="000000"/>
          <w:sz w:val="24"/>
          <w:szCs w:val="24"/>
        </w:rPr>
        <w:t xml:space="preserve">разные </w:t>
      </w:r>
      <w:r w:rsidRPr="00077CE2">
        <w:rPr>
          <w:rFonts w:ascii="Times New Roman" w:hAnsi="Times New Roman" w:cs="Times New Roman"/>
          <w:color w:val="000000"/>
          <w:sz w:val="24"/>
          <w:szCs w:val="24"/>
        </w:rPr>
        <w:t xml:space="preserve">животные, а мы с вами — говорим. Человек </w:t>
      </w:r>
      <w:r w:rsidRPr="00077CE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обладает речью. Звуки речи соединяются, и </w:t>
      </w:r>
      <w:r w:rsidRPr="00077CE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образуют слова. </w:t>
      </w:r>
      <w:r w:rsidR="00A340D7">
        <w:rPr>
          <w:rFonts w:ascii="Times New Roman" w:hAnsi="Times New Roman" w:cs="Times New Roman"/>
          <w:color w:val="000000"/>
          <w:spacing w:val="-8"/>
          <w:sz w:val="24"/>
          <w:szCs w:val="24"/>
        </w:rPr>
        <w:t>А помогают говорить нам наши ротик, губки, язычок и голосок. Запомните главное правило: Звуки мы слышим и говорим! (выставляется табличка, см приложение)</w:t>
      </w:r>
    </w:p>
    <w:p w:rsidR="007879F8" w:rsidRDefault="007879F8" w:rsidP="00077CE2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61AD" w:rsidRPr="007879F8" w:rsidRDefault="00A340D7" w:rsidP="00077CE2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879F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6. </w:t>
      </w:r>
      <w:r w:rsidR="007D61AD" w:rsidRPr="007879F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Проговаривание слогов в сопровождении четких ритмичных движений:</w:t>
      </w:r>
    </w:p>
    <w:p w:rsidR="007D61AD" w:rsidRPr="00077CE2" w:rsidRDefault="007D61AD" w:rsidP="00077CE2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tbl>
      <w:tblPr>
        <w:tblW w:w="91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551"/>
      </w:tblGrid>
      <w:tr w:rsidR="007D61AD" w:rsidRPr="00077CE2" w:rsidTr="00F764FF">
        <w:trPr>
          <w:trHeight w:val="5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1AD" w:rsidRPr="00077CE2" w:rsidRDefault="007D61AD" w:rsidP="00077CE2">
            <w:pPr>
              <w:shd w:val="clear" w:color="auto" w:fill="FFFFFF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звуков и слов для передачи звучания неживой природы. 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FF" w:rsidRDefault="00F764FF" w:rsidP="00077CE2">
            <w:pPr>
              <w:shd w:val="clear" w:color="auto" w:fill="FFFFFF"/>
              <w:ind w:firstLine="1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  <w:r w:rsidR="007D61AD" w:rsidRPr="00077C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«Театр». </w:t>
            </w:r>
          </w:p>
          <w:p w:rsidR="007D61AD" w:rsidRPr="00077CE2" w:rsidRDefault="007D61AD" w:rsidP="00077CE2">
            <w:pPr>
              <w:shd w:val="clear" w:color="auto" w:fill="FFFFFF"/>
              <w:ind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слог — одно четкое движение. Показать и озвучить</w:t>
            </w:r>
            <w:r w:rsidR="00F7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61AD" w:rsidRPr="00077CE2" w:rsidRDefault="007D61AD" w:rsidP="00077CE2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«Идет дождь»: пальцы стучат по столу: «Кап-кап».</w:t>
            </w:r>
          </w:p>
          <w:p w:rsidR="007D61AD" w:rsidRPr="00077CE2" w:rsidRDefault="007D61AD" w:rsidP="00077CE2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«Паровоз»: кулаки плотно сжаты, резко разжимаются и сжимаются: «Пых-пых»;</w:t>
            </w:r>
          </w:p>
          <w:p w:rsidR="007D61AD" w:rsidRPr="00077CE2" w:rsidRDefault="007D61AD" w:rsidP="00077CE2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«Чайник кипит»: крышка-ладонь стучит по чайнику-кулаку: «Бах-бах-бах»; </w:t>
            </w:r>
          </w:p>
          <w:p w:rsidR="007D61AD" w:rsidRPr="00077CE2" w:rsidRDefault="007D61AD" w:rsidP="00077CE2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Маятник»: локоть ведущей руки опирается на стол, пальцы вместе, наклонять руку влево-вправо, не сгибая в запястье: «Тик-так»; </w:t>
            </w:r>
          </w:p>
          <w:p w:rsidR="007D61AD" w:rsidRPr="00077CE2" w:rsidRDefault="007D61AD" w:rsidP="00077CE2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«Насос»: руки в замке движутся вверх, вниз: «Пс»</w:t>
            </w:r>
          </w:p>
        </w:tc>
      </w:tr>
    </w:tbl>
    <w:p w:rsidR="007D61AD" w:rsidRPr="00077CE2" w:rsidRDefault="007D61AD" w:rsidP="00077CE2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61AD" w:rsidRPr="007879F8" w:rsidRDefault="007D61AD" w:rsidP="00F764FF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  <w:u w:val="single"/>
        </w:rPr>
      </w:pPr>
      <w:r w:rsidRPr="007879F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7.</w:t>
      </w:r>
      <w:r w:rsidR="00F764FF" w:rsidRPr="007879F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="00F764FF" w:rsidRPr="007879F8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  <w:u w:val="single"/>
        </w:rPr>
        <w:t>Итог занятия</w:t>
      </w:r>
      <w:r w:rsidR="00A340D7" w:rsidRPr="007879F8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  <w:u w:val="single"/>
        </w:rPr>
        <w:t xml:space="preserve">. </w:t>
      </w:r>
    </w:p>
    <w:p w:rsidR="00A340D7" w:rsidRDefault="00A340D7" w:rsidP="00F764FF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A340D7" w:rsidRDefault="00A340D7" w:rsidP="00F764FF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- Что вы на занятии учились слушать и различать? (Звуки)</w:t>
      </w:r>
    </w:p>
    <w:p w:rsidR="00A340D7" w:rsidRPr="00077CE2" w:rsidRDefault="00A340D7" w:rsidP="00A340D7">
      <w:pPr>
        <w:shd w:val="clear" w:color="auto" w:fill="FFFFFF"/>
        <w:spacing w:before="5"/>
        <w:ind w:right="254"/>
        <w:rPr>
          <w:rFonts w:ascii="Times New Roman" w:hAnsi="Times New Roman" w:cs="Times New Roman"/>
          <w:sz w:val="24"/>
          <w:szCs w:val="24"/>
        </w:rPr>
        <w:sectPr w:rsidR="00A340D7" w:rsidRPr="00077CE2" w:rsidSect="00077CE2"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Что вы узнали про звуки? (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Звуки мы слышим и говорим!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61AD" w:rsidRDefault="007D61AD" w:rsidP="00077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0D7" w:rsidRDefault="00A340D7" w:rsidP="00077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0D7" w:rsidRDefault="00A340D7" w:rsidP="00077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0D7" w:rsidRDefault="00A340D7" w:rsidP="00077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0D7" w:rsidRDefault="00A340D7" w:rsidP="00077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0D7" w:rsidRDefault="00A340D7" w:rsidP="00077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0D7" w:rsidRPr="00077CE2" w:rsidRDefault="0058704E" w:rsidP="00077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8pt;margin-top:48.3pt;width:546pt;height:361.5pt;z-index:251658240">
            <v:textbox>
              <w:txbxContent>
                <w:p w:rsidR="00617707" w:rsidRDefault="00617707" w:rsidP="00617707">
                  <w:pPr>
                    <w:jc w:val="center"/>
                  </w:pPr>
                  <w:r>
                    <w:rPr>
                      <w:sz w:val="144"/>
                      <w:szCs w:val="144"/>
                    </w:rPr>
                    <w:t>Звуки</w:t>
                  </w:r>
                </w:p>
                <w:p w:rsidR="004C792C" w:rsidRDefault="004C792C" w:rsidP="00617707">
                  <w:pPr>
                    <w:jc w:val="center"/>
                  </w:pPr>
                </w:p>
                <w:p w:rsidR="004C792C" w:rsidRPr="004C792C" w:rsidRDefault="004C792C" w:rsidP="00617707">
                  <w:pPr>
                    <w:jc w:val="center"/>
                  </w:pPr>
                </w:p>
                <w:p w:rsidR="00A340D7" w:rsidRDefault="004C792C" w:rsidP="00617707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  <w:r w:rsidR="00617707">
                    <w:rPr>
                      <w:noProof/>
                    </w:rPr>
                    <w:drawing>
                      <wp:inline distT="0" distB="0" distL="0" distR="0">
                        <wp:extent cx="2133600" cy="2133600"/>
                        <wp:effectExtent l="19050" t="0" r="0" b="0"/>
                        <wp:docPr id="2" name="Рисунок 1" descr="http://ts1.mm.bing.net/th?&amp;id=HN.608027009835535337&amp;w=300&amp;h=300&amp;c=0&amp;pid=1.9&amp;rs=0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s1.mm.bing.net/th?&amp;id=HN.608027009835535337&amp;w=300&amp;h=300&amp;c=0&amp;pid=1.9&amp;rs=0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44"/>
                      <w:szCs w:val="144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70547" cy="1933575"/>
                        <wp:effectExtent l="19050" t="0" r="0" b="0"/>
                        <wp:docPr id="1" name="Рисунок 1" descr="http://melochi-jizni.ru/img-pabl3/fiz-r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elochi-jizni.ru/img-pabl3/fiz-r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547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707" w:rsidRPr="00617707" w:rsidRDefault="00617707" w:rsidP="00617707">
                  <w:pPr>
                    <w:jc w:val="center"/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 w:rsidR="00A340D7">
        <w:rPr>
          <w:rFonts w:ascii="Times New Roman" w:hAnsi="Times New Roman" w:cs="Times New Roman"/>
          <w:sz w:val="24"/>
          <w:szCs w:val="24"/>
        </w:rPr>
        <w:t>Приложение</w:t>
      </w:r>
    </w:p>
    <w:sectPr w:rsidR="00A340D7" w:rsidRPr="00077CE2" w:rsidSect="00077CE2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5898B6"/>
    <w:lvl w:ilvl="0">
      <w:numFmt w:val="bullet"/>
      <w:lvlText w:val="*"/>
      <w:lvlJc w:val="left"/>
    </w:lvl>
  </w:abstractNum>
  <w:abstractNum w:abstractNumId="1">
    <w:nsid w:val="01141A99"/>
    <w:multiLevelType w:val="hybridMultilevel"/>
    <w:tmpl w:val="08448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C1AC5"/>
    <w:multiLevelType w:val="hybridMultilevel"/>
    <w:tmpl w:val="60A4F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15F5E"/>
    <w:multiLevelType w:val="hybridMultilevel"/>
    <w:tmpl w:val="A5F07B1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8CD54F1"/>
    <w:multiLevelType w:val="hybridMultilevel"/>
    <w:tmpl w:val="DE305EE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262F3"/>
    <w:rsid w:val="00077CE2"/>
    <w:rsid w:val="00141C08"/>
    <w:rsid w:val="00385733"/>
    <w:rsid w:val="00395A73"/>
    <w:rsid w:val="00457EA6"/>
    <w:rsid w:val="004B0178"/>
    <w:rsid w:val="004C792C"/>
    <w:rsid w:val="0052139C"/>
    <w:rsid w:val="0058704E"/>
    <w:rsid w:val="005F4EC8"/>
    <w:rsid w:val="00617707"/>
    <w:rsid w:val="007879F8"/>
    <w:rsid w:val="007D61AD"/>
    <w:rsid w:val="00893D8E"/>
    <w:rsid w:val="00901DAA"/>
    <w:rsid w:val="00A340D7"/>
    <w:rsid w:val="00E62634"/>
    <w:rsid w:val="00F262F3"/>
    <w:rsid w:val="00F7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F3"/>
    <w:pPr>
      <w:ind w:left="720"/>
      <w:contextualSpacing/>
    </w:pPr>
  </w:style>
  <w:style w:type="paragraph" w:customStyle="1" w:styleId="Style9">
    <w:name w:val="Style9"/>
    <w:basedOn w:val="a"/>
    <w:rsid w:val="0052139C"/>
    <w:pPr>
      <w:spacing w:line="219" w:lineRule="exact"/>
      <w:ind w:firstLine="278"/>
      <w:jc w:val="both"/>
    </w:pPr>
    <w:rPr>
      <w:rFonts w:ascii="Tahoma" w:hAnsi="Tahoma" w:cs="Times New Roman"/>
      <w:sz w:val="24"/>
      <w:szCs w:val="24"/>
    </w:rPr>
  </w:style>
  <w:style w:type="character" w:customStyle="1" w:styleId="FontStyle50">
    <w:name w:val="Font Style50"/>
    <w:basedOn w:val="a0"/>
    <w:rsid w:val="005213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7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2010-09-06T14:18:00Z</cp:lastPrinted>
  <dcterms:created xsi:type="dcterms:W3CDTF">2010-09-06T12:35:00Z</dcterms:created>
  <dcterms:modified xsi:type="dcterms:W3CDTF">2015-02-27T12:08:00Z</dcterms:modified>
</cp:coreProperties>
</file>