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Задачи: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Образовательные: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расширять и закреплять представления о профессиях людей, их своеобразие, атрибуты, результаты деятельности, способности человека;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расширять и активизировать глагольный и предметный словарь по теме «Профессии»;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учить образовывать существительные в дательном падеже единственном числе, существительные в родительном падеже множественном числе, форму женского рода от существительного мужского рода;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закрепление знаний, что одно и то же слово может иметь несколько значений, то есть может быть многозначным;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продолжать учить детей пользоваться в разговорном общении разными типами предложений (простыми и сложносочинёнными) в зависимости от характера поставленного вопроса; использовать в речи предлоги.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Развивающие: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развивать слуховое внимание, чувство ритма, мелкую и общую моторику, координацию речи с движением, ловкость;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развивать умение сравнивать, анализировать, устанавливать простейшие причинно-следственные связи, делать обобщение;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способствовать развитию интонационной выразительности речи.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Воспитательные: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формировать навыки сотрудничества, взаимопонимания, доброжелательности, самостоятельности;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воспитывать уважение к труду людей разных профессий.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Материалы: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предметные картинки с изображением людей различных профессий;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предметные картинки с изображением инструментов и предметов по теме «Профессии»;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мяч;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куклы Таня и Ваня;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экран;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ноутбук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- корзинка с баранками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Предварительная работа: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рассматривание картинок по теме «Профессии», чтение энциклопедии о профессиях, беседа с детьми «Кем я хочу стать», «Всякий труд у нас в почете».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I. Вводная часть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Психогимнистика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«Искорки добра»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Выполняется под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релаксирующую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музыку.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Сегодня я расскажу вас про Город добра. В одном городе жили добрые люди. Они всегда при встрече дарили тепло друг другу. А знаете как? Очень просто: когда они протягивали друг другу руки, их ладошки встречались, и между ними вспыхивала крошечная искорка, из которой появлялся теплый лучик. Этот лучик был такой маленький, что не обжигал, а только согревал ладошки. Давайте и мы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передадим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друг другу лучик добра: протянем ладошки, посмотрим друг другу в глаза и улыбнемся.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 выполняют задание.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 вас хорошее настроение? Давайте поделимся своим настроением с гостями.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 улыбаются гостям.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Городе добра живут не только добрые, но и трудолюбивые люди разных профессий. Каждый день они ходят на работу. Я точно знаю, что ваши родители тоже работают и у них есть какая-то профессия. Давайте сейчас вспомним, где работают ваши родители и как называются их профессии.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 выполняют задание.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 выставляет кукол – Таню и Ваню.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 нам сегодня в гости пришли наши давние друзья – Таня и Ваня. Однажды они стали размышлять о том, кем они станут, когда вырастут.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«Я буду врачом, - сказала Таня, - ведь врач - самая главная профессия, он лечит людей».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«А я буду строителем, ведь строитель главнее врача, потому что он строит больницы», - ответил сестре Ваня. «Нет, наверное, повар главнее строителя. Ведь, если повар не приготовит обед, то строитель не сможет работать», - сказала Таня. «Значит, главнее повара продавец. Если он не продаст продукты, то повар не приготовит обед», - заметил Ваня. «А что будет, если продавец заболеет и не сможет продавать продукты? » - спросила Таня. «Его вылечит врач», - уверенно сказал Ваня. «Так что же тогда главнее? » - растерялась совсем Таня.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Загадку разрешила мама, вернувшаяся с работы. «Нет такой профессии, которую можно назвать самой главной. Все профессии одинаково важны, потому что приносят пользу людям», - сказала она.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Итак, все профессии важны, потому что все нужны.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Кукла Таня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«Я предлагаю поиграть вам со мною в игру «Назови и расскажи» Вы по очереди достаете из конверта картинки и называете, кто это изображён, и что он делает»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Дети: «Это учитель, учитель учит детей…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555555"/>
          <w:sz w:val="21"/>
          <w:szCs w:val="21"/>
        </w:rPr>
        <w:t>и т. д. »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Кукла Ваня: «А чтобы человек любой профессии хорошо работал, люди придумали и изготовили специальные инструменты и предметы. Посмотрите! Перед вами картинки людей с изображением профессий. Назовите их».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 называют.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Кукла Ваня: «А вот здесь лежат картинки, на которых изображены предметы и инструменты той или иной профессии. Положите эти картинки к людям той профессии, какой они принадлежат».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Дети: «Это весы, они нужны продавцу и т. д. »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Кукла Таня: «А я предлагаю поиграть вам в игру «Четвертый лишний». Посмотрите внимательно на экран. Какие предметы и инструменты здесь изображены? Какой предмет, по- вашему мнению, лишний? »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Дети: «Лишний предмет расческа, потому что все остальные предметы: краски, кисти и карандаши - нужны художнику».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Кукла Ваня: «А я предлагаю вам из четырёх фраз или понятий выбрать лишнее: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повару нужны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копье, меч, нож, пила;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воспитатель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гуляет с детьми, учит рисовать, укладывает кирпичи, читает сказки;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продавец продает: продукты, детей, одежду, машины;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-врач работает: в больнице, в поликлинике, в магазине, на «скорой помощи»;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строитель строит: дом, пещеру, детский сад, магазин ».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Ответы детей.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Воспитатель: «А теперь пора отдохнуть. Физкультминутка «Мы в профессии играли».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 выполняют движения по тексту.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Мы в профессии играли –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В миг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мы летчиками стали!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В самолёте полетали.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 шофёрами вдруг стали!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Руль теперь у нас в руках –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Быстро едем по горам!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 теперь на стройке мы,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Кладем ровно кирпичи.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Раз – кирпич, и два, и три –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Строим дом мы, посмотри!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Вот закончена игра,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Снова сесть нам всем пора.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Кукла Таня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«Ребят, сейчас дети будут произносить фразы, а вы должны определить представителю какой профессии она принадлежит»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Маша: «Как вас подстричь? А челку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покороче</w:t>
      </w:r>
      <w:proofErr w:type="gramEnd"/>
      <w:r>
        <w:rPr>
          <w:rFonts w:ascii="Arial" w:hAnsi="Arial" w:cs="Arial"/>
          <w:color w:val="555555"/>
          <w:sz w:val="21"/>
          <w:szCs w:val="21"/>
        </w:rPr>
        <w:t>? »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Ваня: «Дети, здравствуйте, начинаем урок чтения. Откройте учебники на странице 45».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Ксюша: «У вас болит горло? Откройте шире рот и скажите: «А-а-а».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Ответы детей.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Кукла Ваня: «А я предлагаю поиграть с мячом. Я буду бросать мяч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каждому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и задавать вопрос, а он должен мяч поймать и постараться ответить правильно. Готовы? »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Игра с мячом «Что будет, если… »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повара перестанут готовить пищу?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врачи перестанут лечить людей?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учителя перестанут учить детей?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строители перестанут строить дома?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все водители откажутся сесть за руль?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дорожная служба перестанет следить за состоянием дорог?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Ответы детей.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Кукла Ваня: «Какие вы молодцы! И на сложные вопросы ответы знаете».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Кукла Таня: «А я вам предлагаю назвать много людей одной профессией. Продолжите фразу.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 xml:space="preserve">В школе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работают много (учителей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). В детском саду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работают много (воспитателей</w:t>
      </w:r>
      <w:proofErr w:type="gramEnd"/>
      <w:r>
        <w:rPr>
          <w:rFonts w:ascii="Arial" w:hAnsi="Arial" w:cs="Arial"/>
          <w:color w:val="555555"/>
          <w:sz w:val="21"/>
          <w:szCs w:val="21"/>
        </w:rPr>
        <w:t>). На стройке много (строителей) ».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Кукла Ваня: «В каждой профессии работают мужчина и женщина. Например: певец – это мужчина, а женщина - певица»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Художник – художница.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Учитель – учительница.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Писатель – писательница.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Летчик – летчица.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Кукла Таня: «А я вам сейчас прочту очень интересное стихотворение. Послушайте внимательно.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Он в руки баранку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Берет спозаранку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 крутит то влево,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То вправо баранку.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Давайте меняться, -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Ему говорю, -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Я вам за баранку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Калач подарю!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Но он головою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Качает в ответ: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Я с этой баранкой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Объеду весь свет!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Вопросы: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Какое слово в этом стихотворении имеет несколько значений?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Дети: «Баранка, руль».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-А что обозначает слово баранка?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Дети: «Это продукт питания»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А чем похожи эти предметы?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Дети: «Они имеют круглую форму»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На какой вопрос отвечает слово баранка?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Дети: «Что это? »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А почему?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Дети: «Потому что баранка неживой предмет»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Куклы Ваня и Таня: «Молодцы, нам понравилось с вами играть, вы на все наши задания давали правильные ответы, мы решили угостить вас баранками»</w:t>
      </w:r>
    </w:p>
    <w:p w:rsidR="00825EF9" w:rsidRDefault="00825EF9" w:rsidP="00825E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Куклы угощают детей баранками, прощаются и уходят.</w:t>
      </w:r>
    </w:p>
    <w:p w:rsidR="003F2F2D" w:rsidRDefault="003F2F2D"/>
    <w:sectPr w:rsidR="003F2F2D" w:rsidSect="003F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EF9"/>
    <w:rsid w:val="003F2F2D"/>
    <w:rsid w:val="0082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1112</Words>
  <Characters>6340</Characters>
  <Application>Microsoft Office Word</Application>
  <DocSecurity>0</DocSecurity>
  <Lines>52</Lines>
  <Paragraphs>14</Paragraphs>
  <ScaleCrop>false</ScaleCrop>
  <Company>Grizli777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2015-03-02T19:03:00Z</dcterms:created>
  <dcterms:modified xsi:type="dcterms:W3CDTF">2015-03-02T19:04:00Z</dcterms:modified>
</cp:coreProperties>
</file>