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66" w:rsidRPr="00BC2D66" w:rsidRDefault="00BC2D66" w:rsidP="00BC2D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b/>
          <w:bCs/>
          <w:sz w:val="32"/>
          <w:szCs w:val="32"/>
        </w:rPr>
        <w:t>Консультация на тему</w:t>
      </w:r>
      <w:r w:rsidRPr="00BC2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«ПОДВИЖНЫЕ   ИГРЫ»</w:t>
      </w:r>
    </w:p>
    <w:p w:rsidR="00BC2D66" w:rsidRPr="00BC2D66" w:rsidRDefault="00BC2D66" w:rsidP="00BC2D6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Игра является физиологической потребностью ребенка и со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ставляет главное содержание его жизни. В руках педагога игра становится важным средством воспитания.</w:t>
      </w: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Содержание подвижных игр составляют разнообразные виды движений: бег, прыжки, метания, лазание и т. п. Структуру игры и взаимоотношения играющих определяют и регулируют правила.</w:t>
      </w: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Подвижная игра как средство физического воспитания об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ладает целым рядом качеств, среди которых первое место зани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мает высокая эмоциональность играющих. Эта эмоциональность связана с содержанием игры, с возможностью дружеского об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щения. В коллективной игре особенно ярко проявляются чувст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ва товарищества, дружбы, взаимопомощи. Положительные эмоции и интерес к игре вызывают желание повторить ее, в результате чего закрепляются положительные условные реф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лексы.</w:t>
      </w: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Важнейшей чертой подвижных игр является комплексный характер их воздействий на моторную и психическую сферу детей, на функции организма, на проявление двигательных, во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левых, интеллектуальных и моральных качеств. Подвижные игры вовлекают в активную работу почти все мышечные груп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пы, положительно влияют на работу внутренних органов и систем. Однако в игре трудно осуществить избирательное воз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действие на отдельные мышечные группы, как это бывает, на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пример, в гимнастике.</w:t>
      </w: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Занимательность игры, ее эмоциональная насыщенность, большая самостоятельность действий детей не позволяют точно дозировать физическую нагрузку. Особенно сложно регулиро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вать индивидуальную физическую нагрузку.</w:t>
      </w: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Ребенок в игре самостоятельно решает, какие действия он должен выполнить, как и каким способом. Эта самостоятель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ность ограничена лишь необходимостью соблюдения правил и интересами товарищей, связана с непрерывностью и внезап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ностью изменений обстановки в игре, нередко созданием острых ситуаций. Ребенок должен внимательно следить за процес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сом игры, оценивать обстановку, действовать инициативно и быстро.</w:t>
      </w: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Движения в игре выполняются в самых разнообразных усло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виях (надо незаметно проскочить мимо </w:t>
      </w:r>
      <w:proofErr w:type="spellStart"/>
      <w:r w:rsidRPr="00BC2D66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BC2D66">
        <w:rPr>
          <w:rFonts w:ascii="Times New Roman" w:eastAsia="Times New Roman" w:hAnsi="Times New Roman" w:cs="Times New Roman"/>
          <w:sz w:val="28"/>
          <w:szCs w:val="28"/>
        </w:rPr>
        <w:t>, ловко увер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нуться, чтобы не быть 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пойманным, и т.п.). В любой игре есть элемент соревнований: догнать мышку, быстрее убежать от </w:t>
      </w:r>
      <w:proofErr w:type="gramStart"/>
      <w:r w:rsidRPr="00BC2D66">
        <w:rPr>
          <w:rFonts w:ascii="Times New Roman" w:eastAsia="Times New Roman" w:hAnsi="Times New Roman" w:cs="Times New Roman"/>
          <w:sz w:val="28"/>
          <w:szCs w:val="28"/>
        </w:rPr>
        <w:t>ловящего</w:t>
      </w:r>
      <w:proofErr w:type="gramEnd"/>
      <w:r w:rsidRPr="00BC2D66">
        <w:rPr>
          <w:rFonts w:ascii="Times New Roman" w:eastAsia="Times New Roman" w:hAnsi="Times New Roman" w:cs="Times New Roman"/>
          <w:sz w:val="28"/>
          <w:szCs w:val="28"/>
        </w:rPr>
        <w:t>, дальше прыгнуть и др.</w:t>
      </w:r>
    </w:p>
    <w:p w:rsidR="00BC2D66" w:rsidRPr="00BC2D66" w:rsidRDefault="00BC2D66" w:rsidP="00BC2D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Некоторые подвижные игры проводятся с музыкальным сопровождением. Это обеспечивает лучшее эмоциональное воз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действие и повышает активность детей, воспитывает эстетиче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>ские чувства.</w:t>
      </w: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sz w:val="28"/>
          <w:szCs w:val="28"/>
        </w:rPr>
        <w:t>В теории и методике физического воспитания детей дошколь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возраста подвижные игры подразделяются на </w:t>
      </w:r>
      <w:r w:rsidRPr="00BC2D66">
        <w:rPr>
          <w:rFonts w:ascii="Times New Roman" w:eastAsia="Times New Roman" w:hAnsi="Times New Roman" w:cs="Times New Roman"/>
          <w:iCs/>
          <w:sz w:val="28"/>
          <w:szCs w:val="28"/>
        </w:rPr>
        <w:t>элементар</w:t>
      </w:r>
      <w:r w:rsidRPr="00BC2D66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но подвижные игры с правилами 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t xml:space="preserve">(сюжетные и несюжетные) и игры </w:t>
      </w:r>
      <w:r w:rsidRPr="00BC2D66">
        <w:rPr>
          <w:rFonts w:ascii="Times New Roman" w:eastAsia="Times New Roman" w:hAnsi="Times New Roman" w:cs="Times New Roman"/>
          <w:iCs/>
          <w:sz w:val="28"/>
          <w:szCs w:val="28"/>
        </w:rPr>
        <w:t xml:space="preserve">с элементами спорта </w:t>
      </w:r>
      <w:r w:rsidRPr="00BC2D66">
        <w:rPr>
          <w:rFonts w:ascii="Times New Roman" w:eastAsia="Times New Roman" w:hAnsi="Times New Roman" w:cs="Times New Roman"/>
          <w:sz w:val="28"/>
          <w:szCs w:val="28"/>
        </w:rPr>
        <w:t>(баскетбол, волейбол, настольный теннис, хоккей и т.п.).</w:t>
      </w: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66" w:rsidRPr="00BC2D66" w:rsidRDefault="00BC2D66" w:rsidP="00BC2D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2D66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Составила консультацию: Аксенова О.А.</w:t>
      </w:r>
    </w:p>
    <w:p w:rsidR="002524E4" w:rsidRPr="00BC2D66" w:rsidRDefault="002524E4">
      <w:pPr>
        <w:rPr>
          <w:rFonts w:ascii="Times New Roman" w:hAnsi="Times New Roman" w:cs="Times New Roman"/>
        </w:rPr>
      </w:pPr>
    </w:p>
    <w:sectPr w:rsidR="002524E4" w:rsidRPr="00B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D66"/>
    <w:rsid w:val="002524E4"/>
    <w:rsid w:val="00BC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2015-03-17T15:36:00Z</dcterms:created>
  <dcterms:modified xsi:type="dcterms:W3CDTF">2015-03-17T15:37:00Z</dcterms:modified>
</cp:coreProperties>
</file>