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22" w:rsidRDefault="00D12E22" w:rsidP="00D12E22">
      <w:pPr>
        <w:widowControl w:val="0"/>
        <w:spacing w:after="504" w:line="250" w:lineRule="exact"/>
        <w:ind w:firstLine="64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Pr="007C3B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7. Календарно-тематическое планирование   </w:t>
      </w:r>
    </w:p>
    <w:p w:rsidR="00D12E22" w:rsidRDefault="00D12E22" w:rsidP="00D1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4666" w:type="dxa"/>
        <w:tblLayout w:type="fixed"/>
        <w:tblLook w:val="04A0" w:firstRow="1" w:lastRow="0" w:firstColumn="1" w:lastColumn="0" w:noHBand="0" w:noVBand="1"/>
      </w:tblPr>
      <w:tblGrid>
        <w:gridCol w:w="525"/>
        <w:gridCol w:w="675"/>
        <w:gridCol w:w="1988"/>
        <w:gridCol w:w="1598"/>
        <w:gridCol w:w="1701"/>
        <w:gridCol w:w="1701"/>
        <w:gridCol w:w="1985"/>
        <w:gridCol w:w="1701"/>
        <w:gridCol w:w="1559"/>
        <w:gridCol w:w="1233"/>
      </w:tblGrid>
      <w:tr w:rsidR="00D12E22" w:rsidRPr="00102C22" w:rsidTr="006E4C74">
        <w:trPr>
          <w:trHeight w:val="315"/>
        </w:trPr>
        <w:tc>
          <w:tcPr>
            <w:tcW w:w="525" w:type="dxa"/>
            <w:vMerge w:val="restart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>№ п/п</w:t>
            </w:r>
          </w:p>
        </w:tc>
        <w:tc>
          <w:tcPr>
            <w:tcW w:w="675" w:type="dxa"/>
            <w:vMerge w:val="restart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>Дата</w:t>
            </w:r>
          </w:p>
        </w:tc>
        <w:tc>
          <w:tcPr>
            <w:tcW w:w="1988" w:type="dxa"/>
            <w:vMerge w:val="restart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 xml:space="preserve">Тема урока </w:t>
            </w:r>
            <w:r w:rsidRPr="00102C22">
              <w:rPr>
                <w:rFonts w:ascii="Times New Roman" w:eastAsia="Calibri" w:hAnsi="Times New Roman"/>
                <w:b/>
              </w:rPr>
              <w:br/>
            </w:r>
          </w:p>
        </w:tc>
        <w:tc>
          <w:tcPr>
            <w:tcW w:w="1598" w:type="dxa"/>
            <w:vMerge w:val="restart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>Вид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>Тип</w:t>
            </w:r>
            <w:r w:rsidRPr="00102C22">
              <w:rPr>
                <w:rFonts w:ascii="Times New Roman" w:eastAsia="Calibri" w:hAnsi="Times New Roman"/>
                <w:b/>
              </w:rPr>
              <w:br/>
              <w:t>урока</w:t>
            </w:r>
          </w:p>
        </w:tc>
        <w:tc>
          <w:tcPr>
            <w:tcW w:w="5387" w:type="dxa"/>
            <w:gridSpan w:val="3"/>
            <w:vAlign w:val="center"/>
          </w:tcPr>
          <w:p w:rsidR="00D12E22" w:rsidRPr="00102C22" w:rsidRDefault="00D12E22" w:rsidP="006E4C74">
            <w:pPr>
              <w:jc w:val="center"/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>Вид контроля.</w:t>
            </w:r>
          </w:p>
        </w:tc>
        <w:tc>
          <w:tcPr>
            <w:tcW w:w="1233" w:type="dxa"/>
            <w:vMerge w:val="restart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 xml:space="preserve">Домашнее </w:t>
            </w:r>
            <w:r w:rsidRPr="00102C22">
              <w:rPr>
                <w:rFonts w:ascii="Times New Roman" w:eastAsia="Calibri" w:hAnsi="Times New Roman"/>
                <w:b/>
              </w:rPr>
              <w:br/>
              <w:t>задание</w:t>
            </w:r>
            <w:r w:rsidRPr="00102C22">
              <w:rPr>
                <w:rFonts w:ascii="Times New Roman" w:eastAsia="Calibri" w:hAnsi="Times New Roman"/>
                <w:b/>
              </w:rPr>
              <w:br/>
            </w:r>
          </w:p>
        </w:tc>
      </w:tr>
      <w:tr w:rsidR="00D12E22" w:rsidRPr="00102C22" w:rsidTr="006E4C74">
        <w:trPr>
          <w:trHeight w:val="510"/>
        </w:trPr>
        <w:tc>
          <w:tcPr>
            <w:tcW w:w="525" w:type="dxa"/>
            <w:vMerge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5" w:type="dxa"/>
            <w:vMerge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8" w:type="dxa"/>
            <w:vMerge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98" w:type="dxa"/>
            <w:vMerge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keepNext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>Предметные</w:t>
            </w:r>
          </w:p>
        </w:tc>
        <w:tc>
          <w:tcPr>
            <w:tcW w:w="1985" w:type="dxa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>Метапредметные</w:t>
            </w:r>
          </w:p>
        </w:tc>
        <w:tc>
          <w:tcPr>
            <w:tcW w:w="1701" w:type="dxa"/>
            <w:vAlign w:val="center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  <w:b/>
              </w:rPr>
              <w:t>Личностные</w:t>
            </w:r>
          </w:p>
        </w:tc>
        <w:tc>
          <w:tcPr>
            <w:tcW w:w="1559" w:type="dxa"/>
            <w:vMerge/>
          </w:tcPr>
          <w:p w:rsidR="00D12E22" w:rsidRPr="00102C22" w:rsidRDefault="00D12E22" w:rsidP="006E4C74">
            <w:pPr>
              <w:keepNext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233" w:type="dxa"/>
            <w:vMerge/>
          </w:tcPr>
          <w:p w:rsidR="00D12E22" w:rsidRPr="00102C22" w:rsidRDefault="00D12E22" w:rsidP="006E4C74">
            <w:pPr>
              <w:keepNext/>
              <w:contextualSpacing/>
              <w:rPr>
                <w:rFonts w:ascii="Times New Roman" w:eastAsia="Calibri" w:hAnsi="Times New Roman"/>
              </w:rPr>
            </w:pPr>
          </w:p>
        </w:tc>
      </w:tr>
      <w:tr w:rsidR="00D12E22" w:rsidRPr="00102C22" w:rsidTr="006E4C74">
        <w:tc>
          <w:tcPr>
            <w:tcW w:w="14666" w:type="dxa"/>
            <w:gridSpan w:val="10"/>
          </w:tcPr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  <w:bCs/>
              </w:rPr>
              <w:t xml:space="preserve">Страна новаторов </w:t>
            </w:r>
            <w:r w:rsidRPr="00102C22">
              <w:rPr>
                <w:rFonts w:ascii="Times New Roman" w:hAnsi="Times New Roman"/>
                <w:b/>
              </w:rPr>
              <w:t>(20 ч)</w:t>
            </w:r>
          </w:p>
          <w:p w:rsidR="00D12E22" w:rsidRPr="00102C22" w:rsidRDefault="00D12E22" w:rsidP="006E4C74">
            <w:pPr>
              <w:keepNext/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Мастерская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упаковки.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«Письмо другу».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изучения нового</w:t>
            </w:r>
          </w:p>
        </w:tc>
        <w:tc>
          <w:tcPr>
            <w:tcW w:w="1701" w:type="dxa"/>
            <w:vMerge w:val="restart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осуществлять поиск необходимой информации, используя различные справочные материалы;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различным способам соединения деталей: подвижных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(осевой, звеньевой, каркасный, петельный) и неподвижных (клеевой, пришивной, в шип), применению соединительных материалов (неподвижный </w:t>
            </w:r>
            <w:r w:rsidRPr="00102C22">
              <w:rPr>
                <w:rFonts w:ascii="Times New Roman" w:hAnsi="Times New Roman"/>
              </w:rPr>
              <w:lastRenderedPageBreak/>
              <w:t>— клей, скотч,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пластилин, пластические массы, нити; подвижный —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проволока, нити, верёвки);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устанавливать технологическую последовательность изготовления поделок из изученных материалов;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различать материалы по декоративно-художественным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 конструктивным свойствам;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соотносить развёртку заданной конструкции с рисунком, простейшим чертежом или эскизом;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 xml:space="preserve">Уметь использовать различные виды отделки и </w:t>
            </w:r>
            <w:r w:rsidRPr="00102C22">
              <w:rPr>
                <w:rFonts w:ascii="Times New Roman" w:hAnsi="Times New Roman"/>
              </w:rPr>
              <w:lastRenderedPageBreak/>
              <w:t>декорирования;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различать материалы по декоративно-художественным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 конструктивным свойствам;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  <w:b/>
              </w:rPr>
              <w:lastRenderedPageBreak/>
              <w:t>Познавательные: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свободно ориентироваться в книге, используя информацию форзацев, оглавления, словаря, памяток;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правильно организовать своё рабочее место;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чтение условных графических изображений;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понимать назначение и методы безопасного использования специальных изученных ручных инструментов;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размечать развёртки с </w:t>
            </w:r>
            <w:r w:rsidRPr="00102C22">
              <w:rPr>
                <w:rFonts w:ascii="Times New Roman" w:hAnsi="Times New Roman"/>
              </w:rPr>
              <w:lastRenderedPageBreak/>
              <w:t>опорой на их простейший чертёж;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преобразовывать развёртки несложных форм (достраивать элементы);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устанавливать технологическую последовательность изготовления поделок из изученных материалов.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t>Регулятивные:</w:t>
            </w:r>
          </w:p>
          <w:p w:rsidR="00D12E22" w:rsidRPr="00102C22" w:rsidRDefault="00D12E22" w:rsidP="006E4C74">
            <w:pPr>
              <w:tabs>
                <w:tab w:val="left" w:pos="34"/>
              </w:tabs>
              <w:ind w:right="91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продумывать план действий в соответствии с поставлен</w:t>
            </w:r>
            <w:r w:rsidRPr="00102C22">
              <w:rPr>
                <w:rFonts w:ascii="Times New Roman" w:hAnsi="Times New Roman"/>
              </w:rPr>
              <w:softHyphen/>
              <w:t>ной задачей при работе в паре, при создании проектов;</w:t>
            </w:r>
          </w:p>
          <w:p w:rsidR="00D12E22" w:rsidRPr="00102C22" w:rsidRDefault="00D12E22" w:rsidP="006E4C74">
            <w:pPr>
              <w:tabs>
                <w:tab w:val="left" w:pos="34"/>
              </w:tabs>
              <w:ind w:right="96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объяснять, какие приёмы, техники были использованы в работе, как строилась работа;</w:t>
            </w:r>
          </w:p>
          <w:p w:rsidR="00D12E22" w:rsidRPr="00102C22" w:rsidRDefault="00D12E22" w:rsidP="006E4C74">
            <w:pPr>
              <w:tabs>
                <w:tab w:val="left" w:pos="34"/>
              </w:tabs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различать и соотносить замысел и результат работы;</w:t>
            </w:r>
          </w:p>
          <w:p w:rsidR="00D12E22" w:rsidRPr="00102C22" w:rsidRDefault="00D12E22" w:rsidP="006E4C74">
            <w:pPr>
              <w:tabs>
                <w:tab w:val="left" w:pos="34"/>
              </w:tabs>
              <w:ind w:right="110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включаться в </w:t>
            </w:r>
            <w:r w:rsidRPr="00102C22">
              <w:rPr>
                <w:rFonts w:ascii="Times New Roman" w:hAnsi="Times New Roman"/>
              </w:rPr>
              <w:lastRenderedPageBreak/>
              <w:t>самостоятельную практическую деятель</w:t>
            </w:r>
            <w:r w:rsidRPr="00102C22">
              <w:rPr>
                <w:rFonts w:ascii="Times New Roman" w:hAnsi="Times New Roman"/>
              </w:rPr>
              <w:softHyphen/>
              <w:t>ность, создавать в воображении художественный замы</w:t>
            </w:r>
            <w:r w:rsidRPr="00102C22">
              <w:rPr>
                <w:rFonts w:ascii="Times New Roman" w:hAnsi="Times New Roman"/>
              </w:rPr>
              <w:softHyphen/>
              <w:t>сел, соответствующий поставленной задаче, и предла</w:t>
            </w:r>
            <w:r w:rsidRPr="00102C22">
              <w:rPr>
                <w:rFonts w:ascii="Times New Roman" w:hAnsi="Times New Roman"/>
              </w:rPr>
              <w:softHyphen/>
              <w:t>гать способы его практического воплощения;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t>Коммуникативные: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использование проектных форм работы для реализации учебных целей;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умение составлять план действий и применять его для решения задач;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осуществление сотрудничества, выполнение социальных ролей;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в малых группах;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 xml:space="preserve">выполнять несложные коллективные, групповые и индивидуальные </w:t>
            </w:r>
            <w:r w:rsidRPr="00102C22">
              <w:rPr>
                <w:rFonts w:ascii="Times New Roman" w:hAnsi="Times New Roman"/>
              </w:rPr>
              <w:lastRenderedPageBreak/>
              <w:t>проекты.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53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выражать собственное эмоциональное отношение к изде</w:t>
            </w:r>
            <w:r w:rsidRPr="00102C22">
              <w:rPr>
                <w:rFonts w:ascii="Times New Roman" w:hAnsi="Times New Roman"/>
              </w:rPr>
              <w:softHyphen/>
              <w:t>лию при обсуждении в классе;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53"/>
              <w:jc w:val="both"/>
              <w:rPr>
                <w:rFonts w:ascii="Times New Roman" w:hAnsi="Times New Roman"/>
              </w:rPr>
            </w:pPr>
          </w:p>
          <w:p w:rsidR="00D12E22" w:rsidRPr="00102C22" w:rsidRDefault="00D12E22" w:rsidP="006E4C74">
            <w:pPr>
              <w:tabs>
                <w:tab w:val="left" w:pos="284"/>
              </w:tabs>
              <w:ind w:right="53"/>
              <w:jc w:val="both"/>
              <w:rPr>
                <w:rFonts w:ascii="Times New Roman" w:hAnsi="Times New Roman"/>
              </w:rPr>
            </w:pP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Формирование картины мира материальной и духовной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культуры как продукта творческой предметно-преобразующей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деятельности человека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Формирование бережного отношения к природе как источнику сырьевых ресурсов.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rPr>
          <w:trHeight w:val="1742"/>
        </w:trPr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Мастерская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упаковки.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«Зайчик из конверта»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Мастерская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упаковки. Изготовление поделки  «Коробочка для скрепок».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944BA4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Мастерская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упаковки. Изготовление поделки подставка </w:t>
            </w:r>
            <w:r w:rsidRPr="00102C22">
              <w:rPr>
                <w:rFonts w:ascii="Times New Roman" w:hAnsi="Times New Roman"/>
              </w:rPr>
              <w:lastRenderedPageBreak/>
              <w:t>для карандашей «Лебедь».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Изготовление 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Занимательное градостроение. Изготовление поделки «Игральный кубик».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Коллективная работа «Новый город».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бумагой. Занимательное градостроение.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Коллективная работа «Новый город».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бумагой. Занимательное градостроение.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Коллективная работа «Новый город».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Чертёжная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мастерская.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«Загадочное животное».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бумагой. </w:t>
            </w:r>
            <w:r w:rsidRPr="00102C22">
              <w:rPr>
                <w:rFonts w:ascii="Times New Roman" w:hAnsi="Times New Roman"/>
              </w:rPr>
              <w:lastRenderedPageBreak/>
              <w:t>Чертёжная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мастерская.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«Загадочное животное».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Изготовление </w:t>
            </w:r>
            <w:r w:rsidRPr="00102C22">
              <w:rPr>
                <w:rFonts w:ascii="Times New Roman" w:hAnsi="Times New Roman"/>
              </w:rPr>
              <w:lastRenderedPageBreak/>
              <w:t>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Урок </w:t>
            </w:r>
            <w:r w:rsidRPr="00102C22">
              <w:rPr>
                <w:rFonts w:ascii="Times New Roman" w:hAnsi="Times New Roman"/>
              </w:rPr>
              <w:lastRenderedPageBreak/>
              <w:t>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Чертёжная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мастерская.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«Необыкновенная открытка».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материалами.. Путешествие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в страну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порядка.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Знакомство с узлами. 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разными материалами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изучения нового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Путешествие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в страну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порядка.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Беседа об уборке дома и в классе.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Составляют график дежурства, отвечают на вопросы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тканью. Ремонт на необитаемом острове. Виды заплаток, штопка одежды.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Штопка,  работа  с тканью.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тканью. Ремонт на необитаемом </w:t>
            </w:r>
            <w:r w:rsidRPr="00102C22">
              <w:rPr>
                <w:rFonts w:ascii="Times New Roman" w:hAnsi="Times New Roman"/>
              </w:rPr>
              <w:lastRenderedPageBreak/>
              <w:t>острове. Виды заплаток, штопка одежды.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Штопка,  работа  с тканью.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систематизаци</w:t>
            </w:r>
            <w:r w:rsidRPr="00102C22">
              <w:rPr>
                <w:rFonts w:ascii="Times New Roman" w:hAnsi="Times New Roman"/>
              </w:rPr>
              <w:lastRenderedPageBreak/>
              <w:t>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тканью. Ремонт на необитаемом острове. Изготовление поделки «Игольница»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тканью, изготовление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тканью. Ремонт на необитаемом острове. Изготовление поделки «Зайчик из носка»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тканью, изготовление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тканью. Домашние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хлопоты.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фартука.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тканью, изготовление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 Домашние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хлопоты.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«Планшет для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планирования» (поделка из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картона с использованием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природных материалов и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бельевой прищепки).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Изготовление поделки, работа  с разными материалами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Твои творческие достижения. Проект «Мои достижения»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над проектом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Проектный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Проект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Твои творческие достижения. Проект «Мои достижения»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над проектом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презентации проекта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Проект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14666" w:type="dxa"/>
            <w:gridSpan w:val="10"/>
          </w:tcPr>
          <w:p w:rsidR="00D12E22" w:rsidRPr="00102C22" w:rsidRDefault="00D12E22" w:rsidP="006E4C74">
            <w:pPr>
              <w:jc w:val="center"/>
              <w:rPr>
                <w:rFonts w:ascii="Times New Roman" w:hAnsi="Times New Roman"/>
                <w:bCs/>
              </w:rPr>
            </w:pPr>
          </w:p>
          <w:p w:rsidR="00D12E22" w:rsidRPr="00102C22" w:rsidRDefault="00D12E22" w:rsidP="006E4C74">
            <w:pPr>
              <w:jc w:val="center"/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  <w:bCs/>
              </w:rPr>
              <w:t xml:space="preserve">Страна нестандартных решений </w:t>
            </w:r>
            <w:r w:rsidRPr="00102C22">
              <w:rPr>
                <w:rFonts w:ascii="Times New Roman" w:hAnsi="Times New Roman"/>
                <w:b/>
              </w:rPr>
              <w:t>(18ч)</w:t>
            </w:r>
          </w:p>
          <w:p w:rsidR="00D12E22" w:rsidRPr="00102C22" w:rsidRDefault="00D12E22" w:rsidP="006E4C74">
            <w:pPr>
              <w:jc w:val="center"/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Танцующий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зоопарк.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«Пляшущие зверушки».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изучения нового</w:t>
            </w:r>
          </w:p>
        </w:tc>
        <w:tc>
          <w:tcPr>
            <w:tcW w:w="1701" w:type="dxa"/>
            <w:vMerge w:val="restart"/>
          </w:tcPr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t>Уметь: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осуществлять поиск необходимой информации, используя различные справочные материалы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размечать развёртки с опорой на их простейший чертёж;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преобразовывать развёртки несложных форм (достраивать элементы);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различать материалы по декоративно-художественным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 конструктивным свойствам;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соотносить развёртку заданной конструкции с рисунком, простейшим чертежом или эскизом;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различать материалы по декоративно-художественным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 конструктивным свойствам;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различным способам соединения деталей: подвижных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(осевой, звеньевой, каркасный, петельный) и неподвижных (клеевой, пришивной, в </w:t>
            </w:r>
            <w:r w:rsidRPr="00102C22">
              <w:rPr>
                <w:rFonts w:ascii="Times New Roman" w:hAnsi="Times New Roman"/>
              </w:rPr>
              <w:lastRenderedPageBreak/>
              <w:t>шип), применению соединительных материалов (неподвижный — клей, скотч,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пластилин, пластические массы, нити; подвижный —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проволока, нити, верёвки);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различным видам отделки и декорирования;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различным видам отделки и декорирования;</w:t>
            </w:r>
          </w:p>
          <w:p w:rsidR="00D12E22" w:rsidRPr="00102C22" w:rsidRDefault="00D12E22" w:rsidP="006E4C74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находить и представлять сведения о массовых професси</w:t>
            </w:r>
            <w:r w:rsidRPr="00102C22">
              <w:rPr>
                <w:rFonts w:ascii="Times New Roman" w:hAnsi="Times New Roman"/>
              </w:rPr>
              <w:softHyphen/>
              <w:t>ях и технологии производства искусственных материа</w:t>
            </w:r>
            <w:r w:rsidRPr="00102C22">
              <w:rPr>
                <w:rFonts w:ascii="Times New Roman" w:hAnsi="Times New Roman"/>
              </w:rPr>
              <w:softHyphen/>
              <w:t>лов, о природных материалах.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</w:tcPr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D12E22" w:rsidRPr="00102C22" w:rsidRDefault="00D12E22" w:rsidP="006E4C74">
            <w:pPr>
              <w:tabs>
                <w:tab w:val="left" w:pos="34"/>
              </w:tabs>
              <w:ind w:right="125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вносить изменения и дополнения в конструкцию изде</w:t>
            </w:r>
            <w:r w:rsidRPr="00102C22">
              <w:rPr>
                <w:rFonts w:ascii="Times New Roman" w:hAnsi="Times New Roman"/>
              </w:rPr>
              <w:softHyphen/>
              <w:t>лия в соответствии с поставленной задачей или с новыми условиями использования вещи;</w:t>
            </w:r>
          </w:p>
          <w:p w:rsidR="00D12E22" w:rsidRPr="00102C22" w:rsidRDefault="00D12E22" w:rsidP="006E4C74">
            <w:pPr>
              <w:tabs>
                <w:tab w:val="left" w:pos="34"/>
              </w:tabs>
              <w:ind w:right="365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оценивать результат работы по заданным критериям. </w:t>
            </w:r>
          </w:p>
          <w:p w:rsidR="00D12E22" w:rsidRPr="00102C22" w:rsidRDefault="00D12E22" w:rsidP="006E4C74">
            <w:pPr>
              <w:tabs>
                <w:tab w:val="left" w:pos="34"/>
                <w:tab w:val="left" w:pos="235"/>
              </w:tabs>
              <w:ind w:right="144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удерживать цель в процессе </w:t>
            </w:r>
            <w:r w:rsidRPr="00102C22">
              <w:rPr>
                <w:rFonts w:ascii="Times New Roman" w:hAnsi="Times New Roman"/>
              </w:rPr>
              <w:lastRenderedPageBreak/>
              <w:t>трудовой, декоративно-ху</w:t>
            </w:r>
            <w:r w:rsidRPr="00102C22">
              <w:rPr>
                <w:rFonts w:ascii="Times New Roman" w:hAnsi="Times New Roman"/>
              </w:rPr>
              <w:softHyphen/>
              <w:t>дожественной деятельности;</w:t>
            </w:r>
          </w:p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действовать самостоятельно по инструкции, учитывать</w:t>
            </w:r>
          </w:p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ориентиры, данные учителем, при освоении нового учебного материала;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t>Коммуникативные: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58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соблюдать в повседневной жизни нормы речевого этике</w:t>
            </w:r>
            <w:r w:rsidRPr="00102C22">
              <w:rPr>
                <w:rFonts w:ascii="Times New Roman" w:hAnsi="Times New Roman"/>
              </w:rPr>
              <w:softHyphen/>
              <w:t>та и правила устного общения;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53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задавать вопросы уточняющего характера, в том числе по цели выполняемых действий, по приёмам изготовле</w:t>
            </w:r>
            <w:r w:rsidRPr="00102C22">
              <w:rPr>
                <w:rFonts w:ascii="Times New Roman" w:hAnsi="Times New Roman"/>
              </w:rPr>
              <w:softHyphen/>
              <w:t>ния изделий;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учитывать мнения других в совместной работе, догова</w:t>
            </w:r>
            <w:r w:rsidRPr="00102C22">
              <w:rPr>
                <w:rFonts w:ascii="Times New Roman" w:hAnsi="Times New Roman"/>
              </w:rPr>
              <w:softHyphen/>
              <w:t xml:space="preserve">риваться и приходить к </w:t>
            </w:r>
            <w:r w:rsidRPr="00102C22">
              <w:rPr>
                <w:rFonts w:ascii="Times New Roman" w:hAnsi="Times New Roman"/>
              </w:rPr>
              <w:lastRenderedPageBreak/>
              <w:t>общему решению, работая в группе;</w:t>
            </w: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 xml:space="preserve">строить продуктивное взаимодействие и сотрудничество со сверстниками и взрослыми для реализации проектной деятельности (под руководством учителя). </w:t>
            </w: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t>Познавательные:</w:t>
            </w:r>
          </w:p>
          <w:p w:rsidR="00D12E22" w:rsidRPr="00102C22" w:rsidRDefault="00D12E22" w:rsidP="006E4C74">
            <w:pPr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</w:rPr>
              <w:t>свободно ориентироваться в книге, используя информацию форзацев, оглавления, словаря, памяток;</w:t>
            </w:r>
          </w:p>
          <w:p w:rsidR="00D12E22" w:rsidRPr="00102C22" w:rsidRDefault="00D12E22" w:rsidP="006E4C74">
            <w:pPr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</w:rPr>
              <w:t>правильно организовать своё рабочее место;</w:t>
            </w:r>
          </w:p>
          <w:p w:rsidR="00D12E22" w:rsidRPr="00102C22" w:rsidRDefault="00D12E22" w:rsidP="006E4C74">
            <w:pPr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</w:rPr>
              <w:t>устанавливать технологическую последовательность изготовления поделок из изученных материалов;</w:t>
            </w:r>
          </w:p>
          <w:p w:rsidR="00D12E22" w:rsidRPr="00102C22" w:rsidRDefault="00D12E22" w:rsidP="006E4C74">
            <w:pPr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</w:rPr>
              <w:t xml:space="preserve">понимать назначение и методы безопасного </w:t>
            </w:r>
            <w:r w:rsidRPr="00102C22">
              <w:rPr>
                <w:rFonts w:ascii="Times New Roman" w:eastAsia="Calibri" w:hAnsi="Times New Roman"/>
              </w:rPr>
              <w:lastRenderedPageBreak/>
              <w:t>использования специальных изученных ручных инструментов;</w:t>
            </w:r>
          </w:p>
          <w:p w:rsidR="00D12E22" w:rsidRPr="00102C22" w:rsidRDefault="00D12E22" w:rsidP="006E4C74">
            <w:pPr>
              <w:rPr>
                <w:rFonts w:ascii="Times New Roman" w:eastAsia="Calibri" w:hAnsi="Times New Roman"/>
              </w:rPr>
            </w:pPr>
            <w:r w:rsidRPr="00102C22">
              <w:rPr>
                <w:rFonts w:ascii="Times New Roman" w:eastAsia="Calibri" w:hAnsi="Times New Roman"/>
              </w:rPr>
              <w:t>размечать развёртки с опорой на их простейший чертёж;</w:t>
            </w:r>
          </w:p>
          <w:p w:rsidR="00D12E22" w:rsidRPr="00102C22" w:rsidRDefault="00D12E22" w:rsidP="006E4C74">
            <w:pPr>
              <w:rPr>
                <w:rFonts w:ascii="Times New Roman" w:eastAsia="Calibri" w:hAnsi="Times New Roman"/>
                <w:b/>
              </w:rPr>
            </w:pPr>
            <w:r w:rsidRPr="00102C22">
              <w:rPr>
                <w:rFonts w:ascii="Times New Roman" w:eastAsia="Calibri" w:hAnsi="Times New Roman"/>
              </w:rPr>
              <w:t>преобразовывать развёртки несложных форм (достраивать элементы).</w:t>
            </w: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положительное отношение к людям разных профессий;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понимание важности сохранения семейных традиций;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понимание разнообразия и богатства художественных средств для выражения отношения к окружающему миру;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   положительная </w:t>
            </w:r>
            <w:r w:rsidRPr="00102C22">
              <w:rPr>
                <w:rFonts w:ascii="Times New Roman" w:hAnsi="Times New Roman"/>
              </w:rPr>
              <w:lastRenderedPageBreak/>
              <w:t xml:space="preserve">мотивация к изучению истории возникновения профессий; к практической деятельности.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lastRenderedPageBreak/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Танцующий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зоопарк.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«Пляшущие зверушки».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бумагой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Марш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игрушек. Работа с фольгой и проволокой. </w:t>
            </w:r>
            <w:r w:rsidRPr="00102C22">
              <w:rPr>
                <w:rFonts w:ascii="Times New Roman" w:hAnsi="Times New Roman"/>
              </w:rPr>
              <w:lastRenderedPageBreak/>
              <w:t>Изготовление поделки «Квартет».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Изготовление поделки, работа  с фольгой и </w:t>
            </w:r>
            <w:r w:rsidRPr="00102C22">
              <w:rPr>
                <w:rFonts w:ascii="Times New Roman" w:hAnsi="Times New Roman"/>
              </w:rPr>
              <w:lastRenderedPageBreak/>
              <w:t xml:space="preserve">проволокой. 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Марш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игрушек. Работа с фольгой и проволокой. Изготовление поделки «Квартет».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фольгой и проволокой.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Марш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игрушек. Работа с фольгой и проволокой. Изготовление поделки «Квартет».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поделки, работа  с фольгой и проволокой.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пластилином. Волшебная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лепка. Изготовление поделок «Весёлые фигурки».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пластилином.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пластилином. Волшебная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лепка. Изготовление поделок «Кулинарные этюды».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Работа с пластилином.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пластилином. Скульптурные секреты. Изготовление поделок «Подставка для карандашей» 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пластилином.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изучения нового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пластилином. Изготовление поделок «Ваза для сухих букетов».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пластилином.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урок 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пластилином. Изготовление поделок «Стаканчик с узорами»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пластилином.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 Техника папье – маше. Изготовление поделки «Блюдце»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 Выполнение первых слоев в папье – маше.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 Техника папье – маше. Изготовление поделки «Блюдце»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Доделывают работу в технике папье – маше. Работа с разными материалами.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Поход в гости.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Изготовление поделки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«Приглашение» (многослойное,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объёмное с отверстиями, раскладное).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Работа с бумагой. </w:t>
            </w:r>
            <w:r w:rsidRPr="00102C22">
              <w:rPr>
                <w:rFonts w:ascii="Times New Roman" w:hAnsi="Times New Roman"/>
              </w:rPr>
              <w:lastRenderedPageBreak/>
              <w:t>Изготовление приглашения.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Поход в гости.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Технологии изготовления бумажных упаковок для подарков, упаковочных лент, карточки к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подарку.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бумагой. Изготовление упаковок. Разметка.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 Поход в гости.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Технологии изготовления бумажных упаковок для подарков, упаковочных лент, карточки к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подарку.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упаковок. Разметка.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изучения нового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Твои творческие достижения. Коллективная работа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«Новогодний огонёк».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в группах. Выполнение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Твои творческие </w:t>
            </w:r>
            <w:r w:rsidRPr="00102C22">
              <w:rPr>
                <w:rFonts w:ascii="Times New Roman" w:hAnsi="Times New Roman"/>
              </w:rPr>
              <w:lastRenderedPageBreak/>
              <w:t>достижения. Коллективная работа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«Новогодний огонёк».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Работа в </w:t>
            </w:r>
            <w:r w:rsidRPr="00102C22">
              <w:rPr>
                <w:rFonts w:ascii="Times New Roman" w:hAnsi="Times New Roman"/>
              </w:rPr>
              <w:lastRenderedPageBreak/>
              <w:t>группах. Выполнение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Урок </w:t>
            </w:r>
            <w:r w:rsidRPr="00102C22">
              <w:rPr>
                <w:rFonts w:ascii="Times New Roman" w:hAnsi="Times New Roman"/>
              </w:rPr>
              <w:lastRenderedPageBreak/>
              <w:t>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 xml:space="preserve">Коллективная </w:t>
            </w:r>
            <w:r w:rsidRPr="00102C22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14666" w:type="dxa"/>
            <w:gridSpan w:val="10"/>
          </w:tcPr>
          <w:p w:rsidR="00D12E22" w:rsidRPr="00102C22" w:rsidRDefault="00D12E22" w:rsidP="006E4C74">
            <w:pPr>
              <w:tabs>
                <w:tab w:val="left" w:pos="6000"/>
                <w:tab w:val="center" w:pos="7285"/>
              </w:tabs>
              <w:rPr>
                <w:rFonts w:ascii="Times New Roman" w:hAnsi="Times New Roman"/>
                <w:bCs/>
              </w:rPr>
            </w:pPr>
            <w:r w:rsidRPr="00102C22">
              <w:rPr>
                <w:rFonts w:ascii="Times New Roman" w:hAnsi="Times New Roman"/>
                <w:bCs/>
              </w:rPr>
              <w:lastRenderedPageBreak/>
              <w:tab/>
            </w:r>
          </w:p>
          <w:p w:rsidR="00D12E22" w:rsidRPr="00102C22" w:rsidRDefault="00D12E22" w:rsidP="006E4C74">
            <w:pPr>
              <w:tabs>
                <w:tab w:val="left" w:pos="6000"/>
                <w:tab w:val="center" w:pos="7285"/>
              </w:tabs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Cs/>
              </w:rPr>
              <w:tab/>
            </w:r>
            <w:r w:rsidRPr="00102C22">
              <w:rPr>
                <w:rFonts w:ascii="Times New Roman" w:hAnsi="Times New Roman"/>
                <w:b/>
                <w:bCs/>
              </w:rPr>
              <w:t xml:space="preserve">Страна умелых рук </w:t>
            </w:r>
            <w:r w:rsidRPr="00102C22">
              <w:rPr>
                <w:rFonts w:ascii="Times New Roman" w:hAnsi="Times New Roman"/>
                <w:b/>
              </w:rPr>
              <w:t>(20 ч)</w:t>
            </w:r>
          </w:p>
          <w:p w:rsidR="00D12E22" w:rsidRPr="00102C22" w:rsidRDefault="00D12E22" w:rsidP="006E4C74">
            <w:pPr>
              <w:tabs>
                <w:tab w:val="left" w:pos="6000"/>
                <w:tab w:val="center" w:pos="7285"/>
              </w:tabs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подручными материалами. Колёсные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истории.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«Тележка», модели военной техники.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подручными материалами. Работа с циркулем.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изучения нового</w:t>
            </w:r>
          </w:p>
        </w:tc>
        <w:tc>
          <w:tcPr>
            <w:tcW w:w="1701" w:type="dxa"/>
            <w:vMerge w:val="restart"/>
          </w:tcPr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осуществлять поиск необходимой информации, используя различные справочные материалы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различать материалы по декоративно-художественным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 конструктивным свойствам;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соотносить развёртку заданной конструкции с рисунком, простейшим чертежом или эскизом;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 xml:space="preserve">устанавливать технологическую </w:t>
            </w:r>
            <w:r w:rsidRPr="00102C22">
              <w:rPr>
                <w:rFonts w:ascii="Times New Roman" w:hAnsi="Times New Roman"/>
              </w:rPr>
              <w:lastRenderedPageBreak/>
              <w:t>последовательность изготовления поделок из изученных материалов;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различным способам соединения деталей: подвижных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(осевой, звеньевой, каркасный, петельный) и неподвижных (клеевой, пришивной, в шип), применению соединительных материалов (неподвижный — клей, скотч,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пластилин, пластические массы, нити; подвижный —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проволока, нити, верёвки);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различным видам отделки и декорирования;</w:t>
            </w:r>
          </w:p>
        </w:tc>
        <w:tc>
          <w:tcPr>
            <w:tcW w:w="1985" w:type="dxa"/>
            <w:vMerge w:val="restart"/>
          </w:tcPr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творческой  деятельности;</w:t>
            </w:r>
          </w:p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осознанно использовать безопасные приёмы труда; самостоятельно планировать действия, необходимые для изготовления поделки;</w:t>
            </w:r>
          </w:p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участвовать (находить своё место, определять </w:t>
            </w:r>
            <w:r w:rsidRPr="00102C22">
              <w:rPr>
                <w:rFonts w:ascii="Times New Roman" w:hAnsi="Times New Roman"/>
              </w:rPr>
              <w:lastRenderedPageBreak/>
              <w:t>задачи) в коллективной и групповой творческой работе; распределять обязанности и общий объём работ в выполнении коллективных поделок;</w:t>
            </w:r>
          </w:p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вносить необходимые коррективы в собственные действия по итогам самооценки;</w:t>
            </w:r>
          </w:p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сопоставлять результаты собственной деятельности с оценкой её товарищами, учителем;</w:t>
            </w:r>
          </w:p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адекватно воспринимать аргументированную критику ошибок и учитывать её при дальнейшей работе над поделками;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t>Коммуникативные: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101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выражать собственное эмоциональное отношение к ре</w:t>
            </w:r>
            <w:r w:rsidRPr="00102C22">
              <w:rPr>
                <w:rFonts w:ascii="Times New Roman" w:hAnsi="Times New Roman"/>
              </w:rPr>
              <w:softHyphen/>
              <w:t>зультатам творческой работы, в том числе при посеще</w:t>
            </w:r>
            <w:r w:rsidRPr="00102C22">
              <w:rPr>
                <w:rFonts w:ascii="Times New Roman" w:hAnsi="Times New Roman"/>
              </w:rPr>
              <w:softHyphen/>
              <w:t>нии выставок работ;</w:t>
            </w: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объяснять инструкции по изготовлению поделок;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110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рассказывать о профессиях и сферах человеческой де</w:t>
            </w:r>
            <w:r w:rsidRPr="00102C22">
              <w:rPr>
                <w:rFonts w:ascii="Times New Roman" w:hAnsi="Times New Roman"/>
              </w:rPr>
              <w:softHyphen/>
              <w:t>ятельности, к которым эти профессии относятся;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115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уметь дополнять или отрицать суждение, приводить примеры;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125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учитывать разные мнения и стремиться к координации различных позиций при создании творческой работы в группе;</w:t>
            </w: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договариваться и приходить к общему решению.</w:t>
            </w: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Познавательные:</w:t>
            </w: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2E22" w:rsidRPr="00102C22" w:rsidRDefault="00D12E22" w:rsidP="006E4C74">
            <w:pPr>
              <w:rPr>
                <w:rFonts w:ascii="Times New Roman" w:eastAsia="Calibri" w:hAnsi="Times New Roman"/>
              </w:rPr>
            </w:pPr>
            <w:r w:rsidRPr="00102C22">
              <w:rPr>
                <w:rFonts w:ascii="Times New Roman" w:eastAsia="Calibri" w:hAnsi="Times New Roman"/>
              </w:rPr>
              <w:lastRenderedPageBreak/>
              <w:t>Формирование картины мира материальной и духовной</w:t>
            </w:r>
          </w:p>
          <w:p w:rsidR="00D12E22" w:rsidRPr="00102C22" w:rsidRDefault="00D12E22" w:rsidP="006E4C74">
            <w:pPr>
              <w:rPr>
                <w:rFonts w:ascii="Times New Roman" w:eastAsia="Calibri" w:hAnsi="Times New Roman"/>
              </w:rPr>
            </w:pPr>
            <w:r w:rsidRPr="00102C22">
              <w:rPr>
                <w:rFonts w:ascii="Times New Roman" w:eastAsia="Calibri" w:hAnsi="Times New Roman"/>
              </w:rPr>
              <w:t>культуры как продукта творческой предметно-преобразующей</w:t>
            </w:r>
          </w:p>
          <w:p w:rsidR="00D12E22" w:rsidRPr="00102C22" w:rsidRDefault="00D12E22" w:rsidP="006E4C74">
            <w:pPr>
              <w:rPr>
                <w:rFonts w:ascii="Times New Roman" w:eastAsia="Calibri" w:hAnsi="Times New Roman"/>
              </w:rPr>
            </w:pPr>
            <w:r w:rsidRPr="00102C22">
              <w:rPr>
                <w:rFonts w:ascii="Times New Roman" w:eastAsia="Calibri" w:hAnsi="Times New Roman"/>
              </w:rPr>
              <w:t>деятельности человека;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eastAsia="Calibri" w:hAnsi="Times New Roman"/>
              </w:rPr>
              <w:t>формирование бережного отношения к природе как источнику сырьевых ресурсов.</w:t>
            </w: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подручными материалами. Колёсные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истории.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модели военной техники.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подручными материалами. Работа с циркулем.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тканью. Ателье игрушек.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поделок: «Моряки».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тканью. Изготовление поделки.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Ателье игрушек.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Изготовление поделок: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«Помпон»,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 «Бант-бабочка»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Работа  с тканью.  Сбор деталей.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Ателье игрушек.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поделок: «Самодельная пуговица»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 с тканью.  Сбор деталей и  сшивание.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ватными дисками.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Ателье игрушек.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поделок: «Бегемотик»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ватными дисками.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ватными дисками.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Ателье игрушек.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поделок: «Мишки на севере»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ватными дисками.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нитками и картоном. Контурная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графика.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Техника вышивания «Изонить». Изготовление поделки «Цыпленок»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нитками и картоном в технике «Изонить»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нитками и картоном. Контурная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графика.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Техника </w:t>
            </w:r>
            <w:r w:rsidRPr="00102C22">
              <w:rPr>
                <w:rFonts w:ascii="Times New Roman" w:hAnsi="Times New Roman"/>
              </w:rPr>
              <w:lastRenderedPageBreak/>
              <w:t>вышивания «Изонить». Вышивание  «Цыпленок»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Работа с нитками и картоном в технике «Изонить»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нитками и картоном. Контурная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графика.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Техника вышивания «Изонить». Вышивание «Звездное небо»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нитками и картоном в технике «Изонить»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нитками и картоном. Контурная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графика.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Техника вышивания «Изонить». Вышивание «Звездное небо»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нитками и картоном в технике «Изонить»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тканью. Семинар раскройщиков. Изготовление поделок «Мячик, «Чашечка для игры «Бильбоке». Сбор игрушки бильбоке.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тканью. Знакомство с бильбоком.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тканью. </w:t>
            </w:r>
            <w:r w:rsidRPr="00102C22">
              <w:rPr>
                <w:rFonts w:ascii="Times New Roman" w:hAnsi="Times New Roman"/>
              </w:rPr>
              <w:lastRenderedPageBreak/>
              <w:t>Семинар раскройщиков. Изготовление поделок «Мячик, «Чашечка для игры «Бильбоке». Сбор игрушки бильбоке.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Работа с </w:t>
            </w:r>
            <w:r w:rsidRPr="00102C22">
              <w:rPr>
                <w:rFonts w:ascii="Times New Roman" w:hAnsi="Times New Roman"/>
              </w:rPr>
              <w:lastRenderedPageBreak/>
              <w:t>тканью. Знакомство с бильбоком.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lastRenderedPageBreak/>
              <w:t>Комбинирован</w:t>
            </w:r>
            <w:r w:rsidRPr="00102C22">
              <w:rPr>
                <w:rFonts w:ascii="Times New Roman" w:hAnsi="Times New Roman"/>
              </w:rPr>
              <w:lastRenderedPageBreak/>
              <w:t>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разными материалами.  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Чем пахнут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ремёсла.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«Чудесные гвоздики».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разными материалами.  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разными материалами.  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Чем пахнут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ремёсла.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«Разноцветные листочки».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разными материалами.  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Любимые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фенечки.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поделки «Бусы из бумаги».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разными материалами.  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разными </w:t>
            </w:r>
            <w:r w:rsidRPr="00102C22">
              <w:rPr>
                <w:rFonts w:ascii="Times New Roman" w:hAnsi="Times New Roman"/>
              </w:rPr>
              <w:lastRenderedPageBreak/>
              <w:t>материалами.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Любимые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фенечки.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поделки «Фенечки» из бисера.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Работа с </w:t>
            </w:r>
            <w:r w:rsidRPr="00102C22">
              <w:rPr>
                <w:rFonts w:ascii="Times New Roman" w:hAnsi="Times New Roman"/>
              </w:rPr>
              <w:lastRenderedPageBreak/>
              <w:t xml:space="preserve">разными материалами.  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lastRenderedPageBreak/>
              <w:t>Комбинирован</w:t>
            </w:r>
            <w:r w:rsidRPr="00102C22">
              <w:rPr>
                <w:rFonts w:ascii="Times New Roman" w:hAnsi="Times New Roman"/>
              </w:rPr>
              <w:lastRenderedPageBreak/>
              <w:t>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Любимые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фенечки.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поделки «Фенечки» из бисера.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разными материалами.  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Твои творческие достижения. Проект «Мои фантазии»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Создание проекта.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  <w:lang w:val="en-US"/>
              </w:rPr>
            </w:pPr>
            <w:r w:rsidRPr="00102C22">
              <w:rPr>
                <w:rFonts w:ascii="Times New Roman" w:hAnsi="Times New Roman"/>
              </w:rPr>
              <w:t>Комбинированный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Твои творческие достижения. Проект «Мои фантазии»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над проектом.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закрепления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Презентация проекта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 Изготовление поделки по выбору.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Работа с разными материалами.   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закрепления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r w:rsidRPr="00102C22">
              <w:rPr>
                <w:rFonts w:ascii="Times New Roman" w:hAnsi="Times New Roman"/>
              </w:rPr>
              <w:t>Поделка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14666" w:type="dxa"/>
            <w:gridSpan w:val="10"/>
          </w:tcPr>
          <w:p w:rsidR="00D12E22" w:rsidRPr="00102C22" w:rsidRDefault="00D12E22" w:rsidP="006E4C74">
            <w:pPr>
              <w:jc w:val="center"/>
              <w:rPr>
                <w:rFonts w:ascii="Times New Roman" w:hAnsi="Times New Roman"/>
                <w:bCs/>
              </w:rPr>
            </w:pPr>
          </w:p>
          <w:p w:rsidR="00D12E22" w:rsidRPr="00102C22" w:rsidRDefault="00D12E22" w:rsidP="006E4C74">
            <w:pPr>
              <w:jc w:val="center"/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  <w:bCs/>
              </w:rPr>
              <w:t xml:space="preserve">Страна высоких технологий </w:t>
            </w:r>
            <w:r w:rsidRPr="00102C22">
              <w:rPr>
                <w:rFonts w:ascii="Times New Roman" w:hAnsi="Times New Roman"/>
                <w:b/>
              </w:rPr>
              <w:t>(10 ч)</w:t>
            </w:r>
          </w:p>
          <w:p w:rsidR="00D12E22" w:rsidRPr="00102C22" w:rsidRDefault="00D12E22" w:rsidP="006E4C74">
            <w:pPr>
              <w:jc w:val="center"/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Секреты рабочего </w:t>
            </w:r>
            <w:r w:rsidRPr="00102C22">
              <w:rPr>
                <w:rFonts w:ascii="Times New Roman" w:hAnsi="Times New Roman"/>
              </w:rPr>
              <w:lastRenderedPageBreak/>
              <w:t>стола.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Изучение устройства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компьютера, назначение его составляющих.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Знакомство с </w:t>
            </w:r>
            <w:r w:rsidRPr="00102C22">
              <w:rPr>
                <w:rFonts w:ascii="Times New Roman" w:hAnsi="Times New Roman"/>
              </w:rPr>
              <w:lastRenderedPageBreak/>
              <w:t>историей компьютера и компьютерных устройств.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Урок изучения </w:t>
            </w:r>
            <w:r w:rsidRPr="00102C22">
              <w:rPr>
                <w:rFonts w:ascii="Times New Roman" w:hAnsi="Times New Roman"/>
              </w:rPr>
              <w:lastRenderedPageBreak/>
              <w:t>нового материала</w:t>
            </w:r>
          </w:p>
        </w:tc>
        <w:tc>
          <w:tcPr>
            <w:tcW w:w="1701" w:type="dxa"/>
            <w:vMerge w:val="restart"/>
          </w:tcPr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lastRenderedPageBreak/>
              <w:t>Уметь: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рассказывать об истории компьютера и компьютерныхустройствах;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использовать изученные возможности «Paint» и «Word»для создания виртуальных поделок; сохранять и систематизировать информацию;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ориентироваться в устройстве и компонентах компьютера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</w:rPr>
              <w:t>ориентироваться в устройстве и компонентах компьютера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осуществлять поиск необходимой информации на персональном компьютере для решения доступных конструкторско-технологическ</w:t>
            </w:r>
            <w:r w:rsidRPr="00102C22">
              <w:rPr>
                <w:rFonts w:ascii="Times New Roman" w:hAnsi="Times New Roman"/>
              </w:rPr>
              <w:lastRenderedPageBreak/>
              <w:t>их задач.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Знать: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понятия: информатика, информация, названия составных частей компьютера, названия программ: «Paint» и «Word».</w:t>
            </w:r>
          </w:p>
        </w:tc>
        <w:tc>
          <w:tcPr>
            <w:tcW w:w="1985" w:type="dxa"/>
            <w:vMerge w:val="restart"/>
          </w:tcPr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D12E22" w:rsidRPr="00102C22" w:rsidRDefault="00D12E22" w:rsidP="006E4C74">
            <w:pPr>
              <w:tabs>
                <w:tab w:val="left" w:pos="34"/>
              </w:tabs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самостоятельно планировать и организовывать свою деятельность; распределять рабочее время;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участвовать (находить своё место, определять задачи) в коллективной и групповой творческой работе.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t>Коммуникативные: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115"/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уметь дополнять или отрицать суждение, приводить примеры;</w:t>
            </w:r>
          </w:p>
          <w:p w:rsidR="00D12E22" w:rsidRPr="00102C22" w:rsidRDefault="00D12E22" w:rsidP="006E4C74">
            <w:pPr>
              <w:tabs>
                <w:tab w:val="left" w:pos="284"/>
              </w:tabs>
              <w:ind w:right="125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учитывать разные мнения и стремиться к координации различных позиций при создании творческой работы в группе;</w:t>
            </w: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договариваться и приходить к общему решению.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  <w:b/>
              </w:rPr>
            </w:pPr>
            <w:r w:rsidRPr="00102C22">
              <w:rPr>
                <w:rFonts w:ascii="Times New Roman" w:hAnsi="Times New Roman"/>
                <w:b/>
              </w:rPr>
              <w:t>Познавательные:</w:t>
            </w:r>
          </w:p>
          <w:p w:rsidR="00D12E22" w:rsidRPr="00102C22" w:rsidRDefault="00D12E22" w:rsidP="006E4C74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осуществлять </w:t>
            </w:r>
            <w:r w:rsidRPr="00102C22">
              <w:rPr>
                <w:rFonts w:ascii="Times New Roman" w:hAnsi="Times New Roman"/>
              </w:rPr>
              <w:lastRenderedPageBreak/>
              <w:t>поиск необходимой информации на персо</w:t>
            </w:r>
            <w:r w:rsidRPr="00102C22">
              <w:rPr>
                <w:rFonts w:ascii="Times New Roman" w:hAnsi="Times New Roman"/>
              </w:rPr>
              <w:softHyphen/>
              <w:t>нальном компьютере для решения доступных конструкторско-технологических задач;</w:t>
            </w:r>
          </w:p>
          <w:p w:rsidR="00D12E22" w:rsidRPr="00102C22" w:rsidRDefault="00D12E22" w:rsidP="006E4C74">
            <w:pPr>
              <w:contextualSpacing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осуществлять поиск необходимой информации, используя различные справочные материалы; </w:t>
            </w:r>
          </w:p>
          <w:p w:rsidR="00D12E22" w:rsidRPr="00102C22" w:rsidRDefault="00D12E22" w:rsidP="006E4C74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внутренняя </w:t>
            </w:r>
            <w:r w:rsidRPr="00102C22">
              <w:rPr>
                <w:rFonts w:ascii="Times New Roman" w:hAnsi="Times New Roman"/>
              </w:rPr>
              <w:lastRenderedPageBreak/>
              <w:t>позиция школьника на уровне положительного отношения к учебной деятельности;</w:t>
            </w:r>
          </w:p>
          <w:p w:rsidR="00D12E22" w:rsidRPr="00102C22" w:rsidRDefault="00D12E22" w:rsidP="006E4C74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положительное отношение к людям разных профессий;</w:t>
            </w:r>
          </w:p>
          <w:p w:rsidR="00D12E22" w:rsidRPr="00102C22" w:rsidRDefault="00D12E22" w:rsidP="006E4C74">
            <w:pPr>
              <w:tabs>
                <w:tab w:val="left" w:pos="245"/>
                <w:tab w:val="left" w:pos="284"/>
              </w:tabs>
              <w:ind w:right="91"/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основ эмоционально- ценностного, эстетического отношения к миру, явлениям жизни, понимания труда, твор</w:t>
            </w:r>
            <w:r w:rsidRPr="00102C22">
              <w:rPr>
                <w:rFonts w:ascii="Times New Roman" w:hAnsi="Times New Roman"/>
              </w:rPr>
              <w:softHyphen/>
              <w:t>чества, красоты как ценности.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 xml:space="preserve">Фронтальный </w:t>
            </w:r>
            <w:r w:rsidRPr="00102C22">
              <w:rPr>
                <w:rFonts w:ascii="Times New Roman" w:hAnsi="Times New Roman"/>
              </w:rPr>
              <w:lastRenderedPageBreak/>
              <w:t>опрос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Волшебные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окна. Обучение начальным навыкам работы на компьютере.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в компьютерной среде. Составление  правила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поведения в компьютерном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классе.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за компьютером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Город компьютерных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художников.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Выполнение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рисунка «Мое любимое животное» в программе Paint.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 в компьютерной среде.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Компьютерный дизайн.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Выполнение рисунка «Загадочное пятно»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в программе Paint.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 в компьютерной среде.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Практические задания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Занимательное черчение.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 xml:space="preserve">Создание рисунка «Волшебный лес» в программе Paint. </w:t>
            </w:r>
            <w:r w:rsidRPr="00102C22">
              <w:rPr>
                <w:rFonts w:ascii="Times New Roman" w:hAnsi="Times New Roman"/>
              </w:rPr>
              <w:lastRenderedPageBreak/>
              <w:t>Черчение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ровных и кривых линий.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lastRenderedPageBreak/>
              <w:t>Работа  в компьютерной среде. Набор текста.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Практические задания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Занимательное черчение.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Обучение умению набора текста.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 в компьютерной среде.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Аллея редакторов.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Знакомство с текстовым редактором Word и его возможностями.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в текстовом редакторе.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Улица виртуальных писателей.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Обучение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оформлению заголовков, выделению красной строки.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в текстовом редакторе.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Улица виртуальных писателей.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Обучение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оформлению заголовков, выделению красной строки.</w:t>
            </w: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в текстовом редакторе.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Индивидуальная беседа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  <w:tr w:rsidR="00D12E22" w:rsidRPr="00102C22" w:rsidTr="006E4C74">
        <w:tc>
          <w:tcPr>
            <w:tcW w:w="525" w:type="dxa"/>
          </w:tcPr>
          <w:p w:rsidR="00D12E22" w:rsidRPr="00102C22" w:rsidRDefault="00D12E22" w:rsidP="006E4C7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75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Твои творческие достижения.</w:t>
            </w:r>
          </w:p>
          <w:p w:rsidR="00D12E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Изготовление поделки «Ура, каникулы!»</w:t>
            </w:r>
          </w:p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Работа с разными материалами.</w:t>
            </w:r>
          </w:p>
        </w:tc>
        <w:tc>
          <w:tcPr>
            <w:tcW w:w="1701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Урок обобщения и закрепления материала.</w:t>
            </w: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  <w:r w:rsidRPr="00102C22">
              <w:rPr>
                <w:rFonts w:ascii="Times New Roman" w:hAnsi="Times New Roman"/>
              </w:rPr>
              <w:t>Поделка.</w:t>
            </w:r>
          </w:p>
        </w:tc>
        <w:tc>
          <w:tcPr>
            <w:tcW w:w="1233" w:type="dxa"/>
          </w:tcPr>
          <w:p w:rsidR="00D12E22" w:rsidRPr="00102C22" w:rsidRDefault="00D12E22" w:rsidP="006E4C74">
            <w:pPr>
              <w:rPr>
                <w:rFonts w:ascii="Times New Roman" w:hAnsi="Times New Roman"/>
              </w:rPr>
            </w:pPr>
          </w:p>
        </w:tc>
      </w:tr>
    </w:tbl>
    <w:p w:rsidR="00D12E22" w:rsidRDefault="00D12E22" w:rsidP="00D1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D12E22" w:rsidSect="00C34D74">
          <w:footerReference w:type="default" r:id="rId6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2E22" w:rsidRDefault="00D12E22" w:rsidP="00D12E22">
      <w:pPr>
        <w:widowControl w:val="0"/>
        <w:spacing w:after="504" w:line="250" w:lineRule="exact"/>
        <w:jc w:val="both"/>
        <w:rPr>
          <w:rFonts w:ascii="Times New Roman" w:eastAsia="Arial" w:hAnsi="Times New Roman" w:cs="Times New Roman"/>
          <w:color w:val="000000"/>
          <w:spacing w:val="-10"/>
          <w:sz w:val="24"/>
          <w:szCs w:val="24"/>
          <w:lang w:eastAsia="ru-RU" w:bidi="ru-RU"/>
        </w:rPr>
      </w:pP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</w:rPr>
        <w:t xml:space="preserve">                                          8.</w:t>
      </w:r>
      <w:r w:rsidRPr="00F66EB9">
        <w:rPr>
          <w:b/>
          <w:sz w:val="28"/>
        </w:rPr>
        <w:t>Материально-техническое обеспечение образовательного процесса</w:t>
      </w: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E22" w:rsidRPr="007D4154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D4D">
        <w:rPr>
          <w:rFonts w:ascii="Times New Roman" w:hAnsi="Times New Roman" w:cs="Times New Roman"/>
          <w:sz w:val="24"/>
          <w:szCs w:val="24"/>
        </w:rPr>
        <w:t>Доска</w:t>
      </w:r>
      <w:r w:rsidRPr="007D4154">
        <w:rPr>
          <w:rFonts w:ascii="Times New Roman" w:hAnsi="Times New Roman" w:cs="Times New Roman"/>
          <w:sz w:val="24"/>
          <w:szCs w:val="24"/>
        </w:rPr>
        <w:t xml:space="preserve">   </w:t>
      </w:r>
      <w:r w:rsidRPr="002A3D4D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7D4154">
        <w:rPr>
          <w:rFonts w:ascii="Times New Roman" w:hAnsi="Times New Roman" w:cs="Times New Roman"/>
          <w:sz w:val="24"/>
          <w:szCs w:val="24"/>
        </w:rPr>
        <w:t xml:space="preserve"> </w:t>
      </w:r>
      <w:r w:rsidRPr="002A3D4D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7D4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22" w:rsidRPr="007D4154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154">
        <w:rPr>
          <w:rFonts w:ascii="Times New Roman" w:hAnsi="Times New Roman" w:cs="Times New Roman"/>
          <w:sz w:val="24"/>
          <w:szCs w:val="24"/>
        </w:rPr>
        <w:t xml:space="preserve"> </w:t>
      </w:r>
      <w:r w:rsidRPr="002A3D4D">
        <w:rPr>
          <w:rFonts w:ascii="Times New Roman" w:hAnsi="Times New Roman" w:cs="Times New Roman"/>
          <w:sz w:val="24"/>
          <w:szCs w:val="24"/>
        </w:rPr>
        <w:t>Колонки</w:t>
      </w:r>
      <w:r w:rsidRPr="007D4154">
        <w:rPr>
          <w:rFonts w:ascii="Times New Roman" w:hAnsi="Times New Roman" w:cs="Times New Roman"/>
          <w:sz w:val="24"/>
          <w:szCs w:val="24"/>
        </w:rPr>
        <w:t xml:space="preserve"> </w:t>
      </w:r>
      <w:r w:rsidRPr="002A3D4D">
        <w:rPr>
          <w:rFonts w:ascii="Times New Roman" w:hAnsi="Times New Roman" w:cs="Times New Roman"/>
          <w:sz w:val="24"/>
          <w:szCs w:val="24"/>
          <w:lang w:val="en-US"/>
        </w:rPr>
        <w:t>Aurora</w:t>
      </w:r>
      <w:r w:rsidRPr="007D4154">
        <w:rPr>
          <w:rFonts w:ascii="Times New Roman" w:hAnsi="Times New Roman" w:cs="Times New Roman"/>
          <w:sz w:val="24"/>
          <w:szCs w:val="24"/>
        </w:rPr>
        <w:t xml:space="preserve"> </w:t>
      </w:r>
      <w:r w:rsidRPr="002A3D4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D4154">
        <w:rPr>
          <w:rFonts w:ascii="Times New Roman" w:hAnsi="Times New Roman" w:cs="Times New Roman"/>
          <w:sz w:val="24"/>
          <w:szCs w:val="24"/>
        </w:rPr>
        <w:t xml:space="preserve"> 35,</w:t>
      </w:r>
    </w:p>
    <w:p w:rsidR="00D12E22" w:rsidRPr="002A3D4D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D4D">
        <w:rPr>
          <w:rFonts w:ascii="Times New Roman" w:hAnsi="Times New Roman" w:cs="Times New Roman"/>
          <w:sz w:val="24"/>
          <w:szCs w:val="24"/>
        </w:rPr>
        <w:t>Камера Efface 2050AF</w:t>
      </w:r>
    </w:p>
    <w:p w:rsidR="00D12E22" w:rsidRPr="002A3D4D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D4D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D12E22" w:rsidRPr="002A3D4D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D4D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D12E22" w:rsidRPr="002A3D4D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D4D">
        <w:rPr>
          <w:rFonts w:ascii="Times New Roman" w:hAnsi="Times New Roman" w:cs="Times New Roman"/>
          <w:sz w:val="24"/>
          <w:szCs w:val="24"/>
        </w:rPr>
        <w:t xml:space="preserve">Пульты </w:t>
      </w: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D4D">
        <w:rPr>
          <w:rFonts w:ascii="Times New Roman" w:hAnsi="Times New Roman" w:cs="Times New Roman"/>
          <w:sz w:val="24"/>
          <w:szCs w:val="24"/>
        </w:rPr>
        <w:t>Принтер –сканер</w:t>
      </w: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Пластилин </w:t>
      </w: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</w:t>
      </w: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Альбом </w:t>
      </w: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</w:t>
      </w: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</w:t>
      </w: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</w:t>
      </w:r>
    </w:p>
    <w:p w:rsidR="00D12E22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для лепки</w:t>
      </w:r>
    </w:p>
    <w:p w:rsidR="00D12E22" w:rsidRPr="006F0F2B" w:rsidRDefault="00D12E22" w:rsidP="00D12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E22" w:rsidRPr="006F0F2B" w:rsidRDefault="00D12E22" w:rsidP="00D12E22">
      <w:pPr>
        <w:keepNext/>
        <w:keepLines/>
        <w:widowControl w:val="0"/>
        <w:spacing w:after="0" w:line="250" w:lineRule="exact"/>
        <w:ind w:firstLine="640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6F0F2B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Для реализации программного содержания используются следующие учебные пособия:</w:t>
      </w:r>
    </w:p>
    <w:p w:rsidR="00D12E22" w:rsidRPr="006F0F2B" w:rsidRDefault="00D12E22" w:rsidP="00D12E22">
      <w:pPr>
        <w:widowControl w:val="0"/>
        <w:numPr>
          <w:ilvl w:val="0"/>
          <w:numId w:val="7"/>
        </w:numPr>
        <w:tabs>
          <w:tab w:val="left" w:pos="919"/>
        </w:tabs>
        <w:spacing w:after="0" w:line="250" w:lineRule="exact"/>
        <w:ind w:firstLine="6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Технология: 3 класс: учебник для четырехлетн. нач. шк. 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/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О. В. Узорова, Е. А. Нефедова. - М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.: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6F0F2B">
        <w:rPr>
          <w:rFonts w:ascii="Times New Roman" w:eastAsia="Arial" w:hAnsi="Times New Roman" w:cs="Times New Roman"/>
          <w:sz w:val="24"/>
          <w:szCs w:val="24"/>
          <w:lang w:val="en-US" w:bidi="en-US"/>
        </w:rPr>
        <w:t>ACT</w:t>
      </w:r>
      <w:r w:rsidRPr="006F0F2B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: 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Астрель, 2012.</w:t>
      </w:r>
    </w:p>
    <w:p w:rsidR="00D12E22" w:rsidRPr="006F0F2B" w:rsidRDefault="00D12E22" w:rsidP="00D12E22">
      <w:pPr>
        <w:widowControl w:val="0"/>
        <w:numPr>
          <w:ilvl w:val="0"/>
          <w:numId w:val="7"/>
        </w:numPr>
        <w:tabs>
          <w:tab w:val="left" w:pos="919"/>
        </w:tabs>
        <w:spacing w:after="240" w:line="250" w:lineRule="exact"/>
        <w:ind w:firstLine="64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Технология: Рабочая тетрадь к учебнику О. В. Узоровой, Е. А. Нефедовой "Технология": для 3 класса" 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/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Е. А. Нефедова, О. В. Узорова. - М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.: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6F0F2B">
        <w:rPr>
          <w:rFonts w:ascii="Times New Roman" w:eastAsia="Arial" w:hAnsi="Times New Roman" w:cs="Times New Roman"/>
          <w:sz w:val="24"/>
          <w:szCs w:val="24"/>
          <w:lang w:val="en-US" w:bidi="en-US"/>
        </w:rPr>
        <w:t>ACT</w:t>
      </w:r>
      <w:r w:rsidRPr="006F0F2B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: 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Астрель, 20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12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:rsidR="00D12E22" w:rsidRPr="006F0F2B" w:rsidRDefault="00D12E22" w:rsidP="00D12E22">
      <w:pPr>
        <w:keepNext/>
        <w:keepLines/>
        <w:widowControl w:val="0"/>
        <w:spacing w:after="0" w:line="250" w:lineRule="exact"/>
        <w:ind w:firstLine="640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6F0F2B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учебно</w:t>
      </w:r>
      <w:r w:rsidRPr="006F0F2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80FFFF"/>
          <w:lang w:eastAsia="ru-RU" w:bidi="ru-RU"/>
        </w:rPr>
        <w:t>-</w:t>
      </w:r>
      <w:r w:rsidRPr="006F0F2B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методическая литература:</w:t>
      </w:r>
    </w:p>
    <w:p w:rsidR="00D12E22" w:rsidRPr="006F0F2B" w:rsidRDefault="00D12E22" w:rsidP="00D12E22">
      <w:pPr>
        <w:widowControl w:val="0"/>
        <w:numPr>
          <w:ilvl w:val="0"/>
          <w:numId w:val="8"/>
        </w:numPr>
        <w:tabs>
          <w:tab w:val="left" w:pos="919"/>
        </w:tabs>
        <w:spacing w:after="0" w:line="250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Программы общеобразовательных учреждений. Начальная школа. 1-4 классы. Учебно-методический комплект "Планета знаний". (Английский язык. Музыка. Изобразительное искусство. Технология. Физическая культура). - М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.: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6F0F2B">
        <w:rPr>
          <w:rFonts w:ascii="Times New Roman" w:eastAsia="Arial" w:hAnsi="Times New Roman" w:cs="Times New Roman"/>
          <w:sz w:val="24"/>
          <w:szCs w:val="24"/>
          <w:lang w:val="en-US" w:bidi="en-US"/>
        </w:rPr>
        <w:t>ACT</w:t>
      </w:r>
      <w:r w:rsidRPr="006F0F2B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: 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Астрель, 2012.</w:t>
      </w:r>
    </w:p>
    <w:p w:rsidR="00D12E22" w:rsidRPr="006F0F2B" w:rsidRDefault="00D12E22" w:rsidP="00D12E22">
      <w:pPr>
        <w:widowControl w:val="0"/>
        <w:numPr>
          <w:ilvl w:val="0"/>
          <w:numId w:val="8"/>
        </w:numPr>
        <w:tabs>
          <w:tab w:val="left" w:pos="943"/>
        </w:tabs>
        <w:spacing w:after="0" w:line="250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Начальная школа УМК «Планета знаний». 3 класс. - М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.: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6F0F2B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ACT: 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Астрель, 2012.</w:t>
      </w:r>
    </w:p>
    <w:p w:rsidR="00D12E22" w:rsidRPr="006F0F2B" w:rsidRDefault="00D12E22" w:rsidP="00D12E22">
      <w:pPr>
        <w:widowControl w:val="0"/>
        <w:numPr>
          <w:ilvl w:val="0"/>
          <w:numId w:val="8"/>
        </w:numPr>
        <w:tabs>
          <w:tab w:val="left" w:pos="919"/>
        </w:tabs>
        <w:spacing w:after="0" w:line="250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Уроки технологии с применением информационных технологий. 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1-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4 классы. Выпуск 2. Методическое пособие с электронным приложением 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/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Авт.-сост. Е.Н. Тюшкина. - М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.: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Планета, 20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11.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- (Современная школа).</w:t>
      </w:r>
    </w:p>
    <w:p w:rsidR="00D12E22" w:rsidRPr="006F0F2B" w:rsidRDefault="00D12E22" w:rsidP="00D12E22">
      <w:pPr>
        <w:widowControl w:val="0"/>
        <w:numPr>
          <w:ilvl w:val="0"/>
          <w:numId w:val="8"/>
        </w:numPr>
        <w:tabs>
          <w:tab w:val="left" w:pos="919"/>
        </w:tabs>
        <w:spacing w:after="0" w:line="250" w:lineRule="exact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Начальная школа. Требования стандартов второго поколения к урокам и внеурочной деятельности 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/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С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.П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 Казачкова, М.С. Умнова. - М</w:t>
      </w:r>
      <w:r w:rsidRPr="006F0F2B">
        <w:rPr>
          <w:rFonts w:ascii="Times New Roman" w:eastAsia="Arial" w:hAnsi="Times New Roman" w:cs="Times New Roman"/>
          <w:sz w:val="24"/>
          <w:szCs w:val="24"/>
          <w:shd w:val="clear" w:color="auto" w:fill="80FFFF"/>
          <w:lang w:eastAsia="ru-RU" w:bidi="ru-RU"/>
        </w:rPr>
        <w:t>.:</w:t>
      </w:r>
      <w:r w:rsidRPr="006F0F2B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Планета, 2013. - (Качество обучения).</w:t>
      </w:r>
    </w:p>
    <w:p w:rsidR="00D12E22" w:rsidRPr="00064C6F" w:rsidRDefault="00D12E22" w:rsidP="00D12E22">
      <w:pPr>
        <w:widowControl w:val="0"/>
        <w:tabs>
          <w:tab w:val="left" w:pos="919"/>
        </w:tabs>
        <w:spacing w:after="0" w:line="250" w:lineRule="exact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                  </w:t>
      </w:r>
      <w:r w:rsidRPr="00A52D9F">
        <w:rPr>
          <w:rFonts w:ascii="Times New Roman" w:eastAsia="MS Mincho" w:hAnsi="Times New Roman" w:cs="Times New Roman"/>
          <w:sz w:val="28"/>
          <w:szCs w:val="24"/>
          <w:u w:val="single"/>
          <w:lang w:eastAsia="ar-SA"/>
        </w:rPr>
        <w:t xml:space="preserve"> </w:t>
      </w:r>
    </w:p>
    <w:p w:rsidR="00A90D8F" w:rsidRDefault="00A90D8F">
      <w:bookmarkStart w:id="0" w:name="_GoBack"/>
      <w:bookmarkEnd w:id="0"/>
    </w:p>
    <w:sectPr w:rsidR="00A90D8F" w:rsidSect="00D12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258962"/>
      <w:docPartObj>
        <w:docPartGallery w:val="Page Numbers (Bottom of Page)"/>
        <w:docPartUnique/>
      </w:docPartObj>
    </w:sdtPr>
    <w:sdtEndPr/>
    <w:sdtContent>
      <w:p w:rsidR="00944BA4" w:rsidRDefault="00D12E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944BA4" w:rsidRDefault="00D12E22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20A1"/>
    <w:multiLevelType w:val="multilevel"/>
    <w:tmpl w:val="F7E0D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317B4"/>
    <w:multiLevelType w:val="multilevel"/>
    <w:tmpl w:val="2BCA44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C6AE1"/>
    <w:multiLevelType w:val="multilevel"/>
    <w:tmpl w:val="FF8099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D5EE3"/>
    <w:multiLevelType w:val="multilevel"/>
    <w:tmpl w:val="F7227C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A3C43"/>
    <w:multiLevelType w:val="multilevel"/>
    <w:tmpl w:val="4E521B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50B4C"/>
    <w:multiLevelType w:val="hybridMultilevel"/>
    <w:tmpl w:val="4E580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EC345F"/>
    <w:multiLevelType w:val="multilevel"/>
    <w:tmpl w:val="AB1CF6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713C3"/>
    <w:multiLevelType w:val="multilevel"/>
    <w:tmpl w:val="C66A53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7E3C18"/>
    <w:multiLevelType w:val="multilevel"/>
    <w:tmpl w:val="504CE2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DE"/>
    <w:rsid w:val="003237DE"/>
    <w:rsid w:val="00A90D8F"/>
    <w:rsid w:val="00D1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2E22"/>
    <w:rPr>
      <w:rFonts w:ascii="Arial" w:eastAsia="Arial" w:hAnsi="Arial" w:cs="Arial"/>
      <w:spacing w:val="-10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12E22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D12E2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"/>
    <w:rsid w:val="00D12E22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ranklinGothicHeavy12pt0pt">
    <w:name w:val="Основной текст (2) + Franklin Gothic Heavy;12 pt;Курсив;Интервал 0 pt"/>
    <w:basedOn w:val="2"/>
    <w:rsid w:val="00D12E22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12E22"/>
    <w:rPr>
      <w:rFonts w:ascii="Franklin Gothic Heavy" w:eastAsia="Franklin Gothic Heavy" w:hAnsi="Franklin Gothic Heavy" w:cs="Franklin Gothic Heavy"/>
      <w:i/>
      <w:i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E22"/>
    <w:pPr>
      <w:widowControl w:val="0"/>
      <w:shd w:val="clear" w:color="auto" w:fill="FFFFFF"/>
      <w:spacing w:after="0" w:line="250" w:lineRule="exact"/>
      <w:ind w:firstLine="620"/>
      <w:jc w:val="both"/>
    </w:pPr>
    <w:rPr>
      <w:rFonts w:ascii="Arial" w:eastAsia="Arial" w:hAnsi="Arial" w:cs="Arial"/>
      <w:spacing w:val="-10"/>
    </w:rPr>
  </w:style>
  <w:style w:type="paragraph" w:customStyle="1" w:styleId="80">
    <w:name w:val="Основной текст (8)"/>
    <w:basedOn w:val="a"/>
    <w:link w:val="8"/>
    <w:rsid w:val="00D12E22"/>
    <w:pPr>
      <w:widowControl w:val="0"/>
      <w:shd w:val="clear" w:color="auto" w:fill="FFFFFF"/>
      <w:spacing w:after="180" w:line="259" w:lineRule="exact"/>
      <w:jc w:val="right"/>
    </w:pPr>
    <w:rPr>
      <w:rFonts w:ascii="Franklin Gothic Heavy" w:eastAsia="Franklin Gothic Heavy" w:hAnsi="Franklin Gothic Heavy" w:cs="Franklin Gothic Heavy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D12E22"/>
    <w:pPr>
      <w:ind w:left="720"/>
      <w:contextualSpacing/>
    </w:pPr>
  </w:style>
  <w:style w:type="table" w:styleId="a4">
    <w:name w:val="Table Grid"/>
    <w:basedOn w:val="a1"/>
    <w:uiPriority w:val="59"/>
    <w:rsid w:val="00D1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E22"/>
  </w:style>
  <w:style w:type="paragraph" w:styleId="a7">
    <w:name w:val="footer"/>
    <w:basedOn w:val="a"/>
    <w:link w:val="a8"/>
    <w:uiPriority w:val="99"/>
    <w:unhideWhenUsed/>
    <w:rsid w:val="00D1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E22"/>
  </w:style>
  <w:style w:type="paragraph" w:customStyle="1" w:styleId="Style3">
    <w:name w:val="Style3"/>
    <w:basedOn w:val="a"/>
    <w:uiPriority w:val="99"/>
    <w:rsid w:val="00D12E22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2E22"/>
    <w:pPr>
      <w:widowControl w:val="0"/>
      <w:autoSpaceDE w:val="0"/>
      <w:autoSpaceDN w:val="0"/>
      <w:adjustRightInd w:val="0"/>
      <w:spacing w:after="0" w:line="205" w:lineRule="exact"/>
      <w:ind w:firstLine="283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2E22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12E22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3">
    <w:name w:val="Font Style13"/>
    <w:basedOn w:val="a0"/>
    <w:uiPriority w:val="99"/>
    <w:rsid w:val="00D12E22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D12E2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D12E22"/>
    <w:rPr>
      <w:rFonts w:ascii="Century Schoolbook" w:hAnsi="Century Schoolbook" w:cs="Century Schoolbook"/>
      <w:sz w:val="18"/>
      <w:szCs w:val="18"/>
    </w:rPr>
  </w:style>
  <w:style w:type="paragraph" w:styleId="a9">
    <w:name w:val="Normal (Web)"/>
    <w:basedOn w:val="a"/>
    <w:rsid w:val="00D1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12E2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12E22"/>
  </w:style>
  <w:style w:type="paragraph" w:styleId="ab">
    <w:name w:val="Balloon Text"/>
    <w:basedOn w:val="a"/>
    <w:link w:val="ac"/>
    <w:uiPriority w:val="99"/>
    <w:semiHidden/>
    <w:unhideWhenUsed/>
    <w:rsid w:val="00D1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2E22"/>
    <w:rPr>
      <w:rFonts w:ascii="Arial" w:eastAsia="Arial" w:hAnsi="Arial" w:cs="Arial"/>
      <w:spacing w:val="-10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12E22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D12E2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"/>
    <w:rsid w:val="00D12E22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ranklinGothicHeavy12pt0pt">
    <w:name w:val="Основной текст (2) + Franklin Gothic Heavy;12 pt;Курсив;Интервал 0 pt"/>
    <w:basedOn w:val="2"/>
    <w:rsid w:val="00D12E22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12E22"/>
    <w:rPr>
      <w:rFonts w:ascii="Franklin Gothic Heavy" w:eastAsia="Franklin Gothic Heavy" w:hAnsi="Franklin Gothic Heavy" w:cs="Franklin Gothic Heavy"/>
      <w:i/>
      <w:i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E22"/>
    <w:pPr>
      <w:widowControl w:val="0"/>
      <w:shd w:val="clear" w:color="auto" w:fill="FFFFFF"/>
      <w:spacing w:after="0" w:line="250" w:lineRule="exact"/>
      <w:ind w:firstLine="620"/>
      <w:jc w:val="both"/>
    </w:pPr>
    <w:rPr>
      <w:rFonts w:ascii="Arial" w:eastAsia="Arial" w:hAnsi="Arial" w:cs="Arial"/>
      <w:spacing w:val="-10"/>
    </w:rPr>
  </w:style>
  <w:style w:type="paragraph" w:customStyle="1" w:styleId="80">
    <w:name w:val="Основной текст (8)"/>
    <w:basedOn w:val="a"/>
    <w:link w:val="8"/>
    <w:rsid w:val="00D12E22"/>
    <w:pPr>
      <w:widowControl w:val="0"/>
      <w:shd w:val="clear" w:color="auto" w:fill="FFFFFF"/>
      <w:spacing w:after="180" w:line="259" w:lineRule="exact"/>
      <w:jc w:val="right"/>
    </w:pPr>
    <w:rPr>
      <w:rFonts w:ascii="Franklin Gothic Heavy" w:eastAsia="Franklin Gothic Heavy" w:hAnsi="Franklin Gothic Heavy" w:cs="Franklin Gothic Heavy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D12E22"/>
    <w:pPr>
      <w:ind w:left="720"/>
      <w:contextualSpacing/>
    </w:pPr>
  </w:style>
  <w:style w:type="table" w:styleId="a4">
    <w:name w:val="Table Grid"/>
    <w:basedOn w:val="a1"/>
    <w:uiPriority w:val="59"/>
    <w:rsid w:val="00D1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2E22"/>
  </w:style>
  <w:style w:type="paragraph" w:styleId="a7">
    <w:name w:val="footer"/>
    <w:basedOn w:val="a"/>
    <w:link w:val="a8"/>
    <w:uiPriority w:val="99"/>
    <w:unhideWhenUsed/>
    <w:rsid w:val="00D1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2E22"/>
  </w:style>
  <w:style w:type="paragraph" w:customStyle="1" w:styleId="Style3">
    <w:name w:val="Style3"/>
    <w:basedOn w:val="a"/>
    <w:uiPriority w:val="99"/>
    <w:rsid w:val="00D12E22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2E22"/>
    <w:pPr>
      <w:widowControl w:val="0"/>
      <w:autoSpaceDE w:val="0"/>
      <w:autoSpaceDN w:val="0"/>
      <w:adjustRightInd w:val="0"/>
      <w:spacing w:after="0" w:line="205" w:lineRule="exact"/>
      <w:ind w:firstLine="283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2E22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12E22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3">
    <w:name w:val="Font Style13"/>
    <w:basedOn w:val="a0"/>
    <w:uiPriority w:val="99"/>
    <w:rsid w:val="00D12E22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D12E2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D12E22"/>
    <w:rPr>
      <w:rFonts w:ascii="Century Schoolbook" w:hAnsi="Century Schoolbook" w:cs="Century Schoolbook"/>
      <w:sz w:val="18"/>
      <w:szCs w:val="18"/>
    </w:rPr>
  </w:style>
  <w:style w:type="paragraph" w:styleId="a9">
    <w:name w:val="Normal (Web)"/>
    <w:basedOn w:val="a"/>
    <w:rsid w:val="00D1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12E2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12E22"/>
  </w:style>
  <w:style w:type="paragraph" w:styleId="ab">
    <w:name w:val="Balloon Text"/>
    <w:basedOn w:val="a"/>
    <w:link w:val="ac"/>
    <w:uiPriority w:val="99"/>
    <w:semiHidden/>
    <w:unhideWhenUsed/>
    <w:rsid w:val="00D1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3249</Words>
  <Characters>18521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2014-09-16T19:42:00Z</dcterms:created>
  <dcterms:modified xsi:type="dcterms:W3CDTF">2014-09-16T19:43:00Z</dcterms:modified>
</cp:coreProperties>
</file>