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B1" w:rsidRDefault="00EE45B1">
      <w:pPr>
        <w:rPr>
          <w:b/>
          <w:sz w:val="88"/>
          <w:szCs w:val="88"/>
        </w:rPr>
      </w:pPr>
      <w:r w:rsidRPr="00EE45B1">
        <w:rPr>
          <w:b/>
          <w:sz w:val="88"/>
          <w:szCs w:val="88"/>
        </w:rPr>
        <w:t>Приемы, используемые на уроках по традиционной программе с элементами развивающего обучения.</w:t>
      </w:r>
    </w:p>
    <w:p w:rsidR="00EE45B1" w:rsidRDefault="00EE45B1">
      <w:pPr>
        <w:rPr>
          <w:b/>
          <w:sz w:val="88"/>
          <w:szCs w:val="88"/>
        </w:rPr>
      </w:pPr>
      <w:r>
        <w:rPr>
          <w:b/>
          <w:sz w:val="88"/>
          <w:szCs w:val="88"/>
        </w:rPr>
        <w:br w:type="page"/>
      </w:r>
    </w:p>
    <w:p w:rsidR="00051400" w:rsidRPr="00B1745E" w:rsidRDefault="00EE45B1">
      <w:pPr>
        <w:rPr>
          <w:sz w:val="32"/>
          <w:szCs w:val="32"/>
        </w:rPr>
      </w:pPr>
      <w:r w:rsidRPr="00B1745E">
        <w:rPr>
          <w:sz w:val="32"/>
          <w:szCs w:val="32"/>
        </w:rPr>
        <w:lastRenderedPageBreak/>
        <w:t>Приемы, используемые мной на уроках при работе по традиционной методике с элементами развивающего обучения:</w:t>
      </w:r>
    </w:p>
    <w:p w:rsidR="00EE45B1" w:rsidRPr="00B1745E" w:rsidRDefault="00EE45B1" w:rsidP="00EE45B1">
      <w:pPr>
        <w:pStyle w:val="a3"/>
        <w:numPr>
          <w:ilvl w:val="0"/>
          <w:numId w:val="2"/>
        </w:numPr>
        <w:rPr>
          <w:sz w:val="32"/>
          <w:szCs w:val="32"/>
        </w:rPr>
      </w:pPr>
      <w:r w:rsidRPr="00B1745E">
        <w:rPr>
          <w:sz w:val="32"/>
          <w:szCs w:val="32"/>
        </w:rPr>
        <w:t>Одним из самых главных приёмов является «Группировка понятий по общим признакам»;</w:t>
      </w:r>
    </w:p>
    <w:p w:rsidR="00EE45B1" w:rsidRPr="00B1745E" w:rsidRDefault="00EE45B1" w:rsidP="00EE45B1">
      <w:pPr>
        <w:pStyle w:val="a3"/>
        <w:numPr>
          <w:ilvl w:val="0"/>
          <w:numId w:val="3"/>
        </w:numPr>
        <w:rPr>
          <w:sz w:val="32"/>
          <w:szCs w:val="32"/>
        </w:rPr>
      </w:pPr>
      <w:r w:rsidRPr="00B1745E">
        <w:rPr>
          <w:sz w:val="32"/>
          <w:szCs w:val="32"/>
        </w:rPr>
        <w:t>по математике – группировка примеров, задач, равенств, неравенств, уравнений, законов, свойств.</w:t>
      </w:r>
    </w:p>
    <w:p w:rsidR="00EE45B1" w:rsidRPr="00B1745E" w:rsidRDefault="00EE45B1" w:rsidP="00EE45B1">
      <w:pPr>
        <w:pStyle w:val="a3"/>
        <w:numPr>
          <w:ilvl w:val="0"/>
          <w:numId w:val="3"/>
        </w:numPr>
        <w:rPr>
          <w:sz w:val="32"/>
          <w:szCs w:val="32"/>
        </w:rPr>
      </w:pPr>
      <w:r w:rsidRPr="00B1745E">
        <w:rPr>
          <w:sz w:val="32"/>
          <w:szCs w:val="32"/>
        </w:rPr>
        <w:t xml:space="preserve"> По русскому языку – группировка слов, словосочетаний, предложений, частей речи, частей слова, членов предложения текстов.</w:t>
      </w:r>
    </w:p>
    <w:p w:rsidR="00EE45B1" w:rsidRPr="00B1745E" w:rsidRDefault="00EE45B1" w:rsidP="00EE45B1">
      <w:pPr>
        <w:rPr>
          <w:sz w:val="32"/>
          <w:szCs w:val="32"/>
        </w:rPr>
      </w:pPr>
      <w:r w:rsidRPr="00B1745E">
        <w:rPr>
          <w:sz w:val="32"/>
          <w:szCs w:val="32"/>
        </w:rPr>
        <w:t xml:space="preserve">Дети «селят» группы слов в «домики» по общим признакам и </w:t>
      </w:r>
      <w:proofErr w:type="gramStart"/>
      <w:r w:rsidRPr="00B1745E">
        <w:rPr>
          <w:sz w:val="32"/>
          <w:szCs w:val="32"/>
        </w:rPr>
        <w:t>объясняют</w:t>
      </w:r>
      <w:proofErr w:type="gramEnd"/>
      <w:r w:rsidRPr="00B1745E">
        <w:rPr>
          <w:sz w:val="32"/>
          <w:szCs w:val="32"/>
        </w:rPr>
        <w:t xml:space="preserve"> какие это признаки. Как правило, среди этих слов оказывается такое слово,  которое не подходит ни в одну группу. Возникает проблема – куда же его «поселить»? Почему оно не подходит к остальным словам? Дети сравнивают, </w:t>
      </w:r>
      <w:r w:rsidR="00B1745E" w:rsidRPr="00B1745E">
        <w:rPr>
          <w:sz w:val="32"/>
          <w:szCs w:val="32"/>
        </w:rPr>
        <w:t>анализируют, аргументируют, выводят правила,  доказывают свою точку зрения.</w:t>
      </w:r>
    </w:p>
    <w:p w:rsidR="00B1745E" w:rsidRPr="00B1745E" w:rsidRDefault="00B1745E" w:rsidP="00B1745E">
      <w:pPr>
        <w:pStyle w:val="a3"/>
        <w:numPr>
          <w:ilvl w:val="0"/>
          <w:numId w:val="2"/>
        </w:numPr>
        <w:rPr>
          <w:sz w:val="32"/>
          <w:szCs w:val="32"/>
        </w:rPr>
      </w:pPr>
      <w:r w:rsidRPr="00B1745E">
        <w:rPr>
          <w:sz w:val="32"/>
          <w:szCs w:val="32"/>
        </w:rPr>
        <w:t xml:space="preserve">Второй приём: я стараюсь идти в познании от детей, т.е. ставить не конкретные, а общие вопросы. Например: </w:t>
      </w:r>
    </w:p>
    <w:p w:rsidR="00B1745E" w:rsidRPr="00B1745E" w:rsidRDefault="00B1745E" w:rsidP="00B1745E">
      <w:pPr>
        <w:pStyle w:val="a3"/>
        <w:rPr>
          <w:sz w:val="32"/>
          <w:szCs w:val="32"/>
        </w:rPr>
      </w:pPr>
      <w:r w:rsidRPr="00B1745E">
        <w:rPr>
          <w:sz w:val="32"/>
          <w:szCs w:val="32"/>
        </w:rPr>
        <w:t>- Что вы можете сказать о числе 156?</w:t>
      </w:r>
    </w:p>
    <w:p w:rsidR="00B1745E" w:rsidRPr="00B1745E" w:rsidRDefault="00B1745E" w:rsidP="00B1745E">
      <w:pPr>
        <w:pStyle w:val="a3"/>
        <w:rPr>
          <w:sz w:val="32"/>
          <w:szCs w:val="32"/>
        </w:rPr>
      </w:pPr>
      <w:r w:rsidRPr="00B1745E">
        <w:rPr>
          <w:sz w:val="32"/>
          <w:szCs w:val="32"/>
        </w:rPr>
        <w:t>(Дети называют его состав, количество знаков, цифры, нужные для его записи, его «соседей».)</w:t>
      </w:r>
    </w:p>
    <w:p w:rsidR="00B1745E" w:rsidRPr="00B1745E" w:rsidRDefault="00B1745E" w:rsidP="00B1745E">
      <w:pPr>
        <w:pStyle w:val="a3"/>
        <w:rPr>
          <w:sz w:val="32"/>
          <w:szCs w:val="32"/>
        </w:rPr>
      </w:pPr>
      <w:r w:rsidRPr="00B1745E">
        <w:rPr>
          <w:sz w:val="32"/>
          <w:szCs w:val="32"/>
        </w:rPr>
        <w:t>- Уделим минутку внимания слову «воробей»</w:t>
      </w:r>
    </w:p>
    <w:p w:rsidR="00B1745E" w:rsidRDefault="00B1745E" w:rsidP="00B1745E">
      <w:pPr>
        <w:pStyle w:val="a3"/>
        <w:rPr>
          <w:sz w:val="32"/>
          <w:szCs w:val="32"/>
        </w:rPr>
      </w:pPr>
      <w:r w:rsidRPr="00B1745E">
        <w:rPr>
          <w:sz w:val="32"/>
          <w:szCs w:val="32"/>
        </w:rPr>
        <w:t>(Некоторые дети рассказывают о самой птице, некоторые говорят о том, как оно правильно пишется это слово, какой частью речи является, какие категории и части имеет и т.д.)</w:t>
      </w:r>
    </w:p>
    <w:p w:rsidR="00B1745E" w:rsidRDefault="00B1745E" w:rsidP="00B1745E">
      <w:pPr>
        <w:rPr>
          <w:sz w:val="32"/>
          <w:szCs w:val="32"/>
        </w:rPr>
      </w:pPr>
      <w:r>
        <w:rPr>
          <w:sz w:val="32"/>
          <w:szCs w:val="32"/>
        </w:rPr>
        <w:t>При таких заданиях хорошо проявляется творчество и умственный потенциал детей.</w:t>
      </w:r>
    </w:p>
    <w:p w:rsidR="00B1745E" w:rsidRDefault="00B1745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1745E" w:rsidRDefault="00B1745E" w:rsidP="00B1745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Третий приём: на некоторых уроках объяснение нового материала я  только ставлю перед детьми проблему и как бы ухо</w:t>
      </w:r>
      <w:r w:rsidR="0024047B">
        <w:rPr>
          <w:sz w:val="32"/>
          <w:szCs w:val="32"/>
        </w:rPr>
        <w:t xml:space="preserve">жу в сторону, давая детям самостоятельно добыть эти знания. Например: на уроке естествознания по теме «Вода в природе, охрана воды», проблема была сформулирована виде одного вопроса – от кого и зачем нужно охранять водоёмы? </w:t>
      </w:r>
    </w:p>
    <w:p w:rsidR="0024047B" w:rsidRDefault="0024047B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>Ученики, разделившись на группы</w:t>
      </w:r>
      <w:r w:rsidR="003D1437">
        <w:rPr>
          <w:sz w:val="32"/>
          <w:szCs w:val="32"/>
        </w:rPr>
        <w:t xml:space="preserve">, пользуясь справочной литературой и собственными знаниями, вели исследовательскую работу по данному вопросу. </w:t>
      </w:r>
    </w:p>
    <w:p w:rsidR="003D1437" w:rsidRDefault="003D1437" w:rsidP="003D14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Четвертый приём: иногда на уроках я использую «приём отстранения» - это умение взглянуть на изучаемое явление со стороны. Например, для того, чтобы написать сочинение на тему «Моё путешествие с каплей воды» ученикам как раз необходимо было представит такое путешествие, как бы увидеть его и описать.</w:t>
      </w:r>
    </w:p>
    <w:p w:rsidR="003D1437" w:rsidRDefault="003D1437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>С первых дней занятий я стала знакомить и приучать детей к широкому использованию на всех уроках научно-популярной и справочной литературы. Частыми гостями на уроках у нас  бывают словари: энциклопедические и орфографические,  детские энциклопедии «Что такое, кто такой?», «Энциклопедия для ленивых», «Справочник необходимых познаний».</w:t>
      </w:r>
    </w:p>
    <w:p w:rsidR="0053427B" w:rsidRDefault="0053427B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Благодаря этому дети 2-го класса уже сами могут подготовить достаточно интересный и содержательный доклад на заданную тему. В этом я убедилась на уроках естествознания по теме «Кунгурская ледяная пещера». Все доклады представленные детьми были содержательными, имели научную основу, были красочно оформлены. В начале второго года я поставила перед собой задачу – систематически и целенаправленно развивать у детей познавательные процессы – внимание, восприятие, наблюдение, </w:t>
      </w:r>
      <w:r>
        <w:rPr>
          <w:sz w:val="32"/>
          <w:szCs w:val="32"/>
        </w:rPr>
        <w:lastRenderedPageBreak/>
        <w:t>воображение, память, мышление. Мною была разработана система заданий из 4 групп.</w:t>
      </w:r>
    </w:p>
    <w:p w:rsidR="0053427B" w:rsidRDefault="0053427B" w:rsidP="003D1437">
      <w:pPr>
        <w:pStyle w:val="a3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1 группа </w:t>
      </w:r>
      <w:r>
        <w:rPr>
          <w:sz w:val="32"/>
          <w:szCs w:val="32"/>
        </w:rPr>
        <w:t>– задания на развитие внимания:</w:t>
      </w:r>
    </w:p>
    <w:p w:rsidR="0053427B" w:rsidRDefault="0053427B" w:rsidP="003D1437">
      <w:pPr>
        <w:pStyle w:val="a3"/>
        <w:rPr>
          <w:sz w:val="32"/>
          <w:szCs w:val="32"/>
        </w:rPr>
      </w:pPr>
      <w:r w:rsidRPr="0053427B">
        <w:rPr>
          <w:sz w:val="32"/>
          <w:szCs w:val="32"/>
        </w:rPr>
        <w:t xml:space="preserve">Например: </w:t>
      </w:r>
    </w:p>
    <w:p w:rsidR="0053427B" w:rsidRDefault="0053427B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>- пройти лабиринт с заданием и без задания на доске в тетради</w:t>
      </w:r>
    </w:p>
    <w:p w:rsidR="0053427B" w:rsidRDefault="0053427B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>- расшифровать графическое письмо</w:t>
      </w:r>
    </w:p>
    <w:p w:rsidR="0053427B" w:rsidRDefault="0053427B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найти сходства и различия на двух, казалось </w:t>
      </w:r>
      <w:proofErr w:type="gramStart"/>
      <w:r>
        <w:rPr>
          <w:sz w:val="32"/>
          <w:szCs w:val="32"/>
        </w:rPr>
        <w:t>бы</w:t>
      </w:r>
      <w:proofErr w:type="gramEnd"/>
      <w:r>
        <w:rPr>
          <w:sz w:val="32"/>
          <w:szCs w:val="32"/>
        </w:rPr>
        <w:t xml:space="preserve"> одинаковых, изображениях</w:t>
      </w:r>
      <w:r w:rsidR="00AB2D1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AB2D14" w:rsidRDefault="00AB2D14" w:rsidP="003D1437">
      <w:pPr>
        <w:pStyle w:val="a3"/>
        <w:rPr>
          <w:sz w:val="32"/>
          <w:szCs w:val="32"/>
        </w:rPr>
      </w:pPr>
      <w:r>
        <w:rPr>
          <w:sz w:val="32"/>
          <w:szCs w:val="32"/>
          <w:u w:val="single"/>
        </w:rPr>
        <w:t>2 группа</w:t>
      </w:r>
      <w:r>
        <w:rPr>
          <w:sz w:val="32"/>
          <w:szCs w:val="32"/>
        </w:rPr>
        <w:t xml:space="preserve"> – задания, совершенствующие воображение: проводятся на геометрическом материале: например: </w:t>
      </w:r>
    </w:p>
    <w:p w:rsidR="00AB2D14" w:rsidRDefault="00AB2D14" w:rsidP="003D1437">
      <w:pPr>
        <w:pStyle w:val="a3"/>
        <w:rPr>
          <w:sz w:val="32"/>
          <w:szCs w:val="32"/>
        </w:rPr>
      </w:pPr>
      <w:r w:rsidRPr="00AB2D14">
        <w:rPr>
          <w:sz w:val="32"/>
          <w:szCs w:val="32"/>
        </w:rPr>
        <w:t>-</w:t>
      </w:r>
      <w:r>
        <w:rPr>
          <w:sz w:val="32"/>
          <w:szCs w:val="32"/>
        </w:rPr>
        <w:t xml:space="preserve"> составление из счетных палочек различных геометрических фигур</w:t>
      </w:r>
    </w:p>
    <w:p w:rsidR="00AB2D14" w:rsidRDefault="00AB2D14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>- выделение из общего рисунка, заданных геометрических фигур</w:t>
      </w:r>
    </w:p>
    <w:p w:rsidR="00AB2D14" w:rsidRDefault="00AB2D14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>- деление геометрической фигуры на несколько заданных фигур и построение заданной фигуры из нескольких частей</w:t>
      </w:r>
    </w:p>
    <w:p w:rsidR="00AB2D14" w:rsidRDefault="00AB2D14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преобразование данной фигуры в </w:t>
      </w:r>
      <w:proofErr w:type="gramStart"/>
      <w:r>
        <w:rPr>
          <w:sz w:val="32"/>
          <w:szCs w:val="32"/>
        </w:rPr>
        <w:t>другую</w:t>
      </w:r>
      <w:proofErr w:type="gramEnd"/>
    </w:p>
    <w:p w:rsidR="00AB2D14" w:rsidRDefault="00AB2D14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определение взаимного расположения фигур: внутри, </w:t>
      </w:r>
      <w:proofErr w:type="gramStart"/>
      <w:r>
        <w:rPr>
          <w:sz w:val="32"/>
          <w:szCs w:val="32"/>
        </w:rPr>
        <w:t>вне</w:t>
      </w:r>
      <w:proofErr w:type="gramEnd"/>
      <w:r>
        <w:rPr>
          <w:sz w:val="32"/>
          <w:szCs w:val="32"/>
        </w:rPr>
        <w:t>, на.</w:t>
      </w:r>
    </w:p>
    <w:p w:rsidR="00AB2D14" w:rsidRDefault="00AB2D14" w:rsidP="003D1437">
      <w:pPr>
        <w:pStyle w:val="a3"/>
        <w:rPr>
          <w:sz w:val="32"/>
          <w:szCs w:val="32"/>
        </w:rPr>
      </w:pPr>
      <w:r>
        <w:rPr>
          <w:sz w:val="32"/>
          <w:szCs w:val="32"/>
          <w:u w:val="single"/>
        </w:rPr>
        <w:t>3 группа</w:t>
      </w:r>
      <w:r>
        <w:rPr>
          <w:sz w:val="32"/>
          <w:szCs w:val="32"/>
        </w:rPr>
        <w:t xml:space="preserve"> – задания развивающие память:</w:t>
      </w:r>
    </w:p>
    <w:p w:rsidR="00AB2D14" w:rsidRDefault="00AB2D14" w:rsidP="003D1437">
      <w:pPr>
        <w:pStyle w:val="a3"/>
        <w:rPr>
          <w:sz w:val="32"/>
          <w:szCs w:val="32"/>
        </w:rPr>
      </w:pPr>
      <w:r w:rsidRPr="00AB2D14">
        <w:rPr>
          <w:sz w:val="32"/>
          <w:szCs w:val="32"/>
        </w:rPr>
        <w:t>-</w:t>
      </w:r>
      <w:r>
        <w:rPr>
          <w:sz w:val="32"/>
          <w:szCs w:val="32"/>
        </w:rPr>
        <w:t xml:space="preserve"> задания на совершенствование разных видов память – </w:t>
      </w:r>
      <w:proofErr w:type="gramStart"/>
      <w:r>
        <w:rPr>
          <w:sz w:val="32"/>
          <w:szCs w:val="32"/>
        </w:rPr>
        <w:t>зрительной</w:t>
      </w:r>
      <w:proofErr w:type="gramEnd"/>
      <w:r>
        <w:rPr>
          <w:sz w:val="32"/>
          <w:szCs w:val="32"/>
        </w:rPr>
        <w:t>, слуховой</w:t>
      </w:r>
    </w:p>
    <w:p w:rsidR="00AB2D14" w:rsidRDefault="00AB2D14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цепочка слов </w:t>
      </w:r>
    </w:p>
    <w:p w:rsidR="00AB2D14" w:rsidRDefault="00AB2D14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запомни и назови все увиденные предметы </w:t>
      </w:r>
    </w:p>
    <w:p w:rsidR="00AB2D14" w:rsidRDefault="00AB2D14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>- запиши четверостишие по памяти</w:t>
      </w:r>
    </w:p>
    <w:p w:rsidR="00AB2D14" w:rsidRDefault="00AB2D14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>- зрительные диктанты.</w:t>
      </w:r>
    </w:p>
    <w:p w:rsidR="00AB2D14" w:rsidRDefault="00AB2D14" w:rsidP="003D1437">
      <w:pPr>
        <w:pStyle w:val="a3"/>
        <w:rPr>
          <w:sz w:val="32"/>
          <w:szCs w:val="32"/>
        </w:rPr>
      </w:pPr>
      <w:r>
        <w:rPr>
          <w:sz w:val="32"/>
          <w:szCs w:val="32"/>
          <w:u w:val="single"/>
        </w:rPr>
        <w:t>4 группа</w:t>
      </w:r>
      <w:r>
        <w:rPr>
          <w:sz w:val="32"/>
          <w:szCs w:val="32"/>
        </w:rPr>
        <w:t xml:space="preserve"> – задания, развивающие мышление</w:t>
      </w:r>
    </w:p>
    <w:p w:rsidR="00AB2D14" w:rsidRDefault="00AB2D14" w:rsidP="003D1437">
      <w:pPr>
        <w:pStyle w:val="a3"/>
        <w:rPr>
          <w:sz w:val="32"/>
          <w:szCs w:val="32"/>
        </w:rPr>
      </w:pPr>
      <w:r w:rsidRPr="00AB2D14">
        <w:rPr>
          <w:sz w:val="32"/>
          <w:szCs w:val="32"/>
        </w:rPr>
        <w:t>-</w:t>
      </w:r>
      <w:r>
        <w:rPr>
          <w:sz w:val="32"/>
          <w:szCs w:val="32"/>
        </w:rPr>
        <w:t xml:space="preserve"> мысленное разбиение объекта на составные части</w:t>
      </w:r>
    </w:p>
    <w:p w:rsidR="00AB2D14" w:rsidRDefault="00AB2D14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установление </w:t>
      </w:r>
      <w:r w:rsidR="00D15734">
        <w:rPr>
          <w:sz w:val="32"/>
          <w:szCs w:val="32"/>
        </w:rPr>
        <w:t xml:space="preserve">временных отношений «сначала - потом», пространственных </w:t>
      </w:r>
    </w:p>
    <w:p w:rsidR="00D15734" w:rsidRDefault="00D15734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>- нахождение и использование закономерностей</w:t>
      </w:r>
    </w:p>
    <w:p w:rsidR="00D15734" w:rsidRDefault="00D15734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- классификация по заданному признаку</w:t>
      </w:r>
    </w:p>
    <w:p w:rsidR="00D15734" w:rsidRDefault="00D15734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>- отыскивание нескольких возможных решений путём перебора всех комбинаций.</w:t>
      </w:r>
    </w:p>
    <w:p w:rsidR="00D15734" w:rsidRDefault="00D15734" w:rsidP="003D1437">
      <w:pPr>
        <w:pStyle w:val="a3"/>
        <w:rPr>
          <w:sz w:val="32"/>
          <w:szCs w:val="32"/>
        </w:rPr>
      </w:pPr>
    </w:p>
    <w:p w:rsidR="00D15734" w:rsidRDefault="00D15734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Из вышесказанного можно сделать вывод, что любая методика базируется на формировании </w:t>
      </w:r>
      <w:proofErr w:type="gramStart"/>
      <w:r>
        <w:rPr>
          <w:sz w:val="32"/>
          <w:szCs w:val="32"/>
        </w:rPr>
        <w:t>определённых</w:t>
      </w:r>
      <w:proofErr w:type="gramEnd"/>
      <w:r>
        <w:rPr>
          <w:sz w:val="32"/>
          <w:szCs w:val="32"/>
        </w:rPr>
        <w:t xml:space="preserve"> З.У.Н.</w:t>
      </w:r>
    </w:p>
    <w:p w:rsidR="00D15734" w:rsidRPr="00AB2D14" w:rsidRDefault="00D15734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Другой вопрос в том, что формируются они по-разному и здесь на первый план должна выступать гибкость методики, т.е. учитель может использовать любые формы и методы работы, которые кажутся ему наиболее удачными для достижения результатов. Это и подразумевает </w:t>
      </w:r>
      <w:proofErr w:type="spellStart"/>
      <w:r w:rsidR="0011768A">
        <w:rPr>
          <w:sz w:val="32"/>
          <w:szCs w:val="32"/>
        </w:rPr>
        <w:t>Занков</w:t>
      </w:r>
      <w:proofErr w:type="spellEnd"/>
      <w:r w:rsidR="0011768A">
        <w:rPr>
          <w:sz w:val="32"/>
          <w:szCs w:val="32"/>
        </w:rPr>
        <w:t xml:space="preserve"> Л.В.</w:t>
      </w:r>
      <w:bookmarkStart w:id="0" w:name="_GoBack"/>
      <w:bookmarkEnd w:id="0"/>
      <w:r>
        <w:rPr>
          <w:sz w:val="32"/>
          <w:szCs w:val="32"/>
        </w:rPr>
        <w:t xml:space="preserve">, </w:t>
      </w:r>
      <w:r w:rsidR="001C0D09">
        <w:rPr>
          <w:sz w:val="32"/>
          <w:szCs w:val="32"/>
        </w:rPr>
        <w:t xml:space="preserve">говоря о «творчестве учителя». </w:t>
      </w:r>
      <w:r>
        <w:rPr>
          <w:sz w:val="32"/>
          <w:szCs w:val="32"/>
        </w:rPr>
        <w:t xml:space="preserve"> </w:t>
      </w:r>
    </w:p>
    <w:p w:rsidR="00AB2D14" w:rsidRPr="00AB2D14" w:rsidRDefault="00AB2D14" w:rsidP="00AB2D14">
      <w:pPr>
        <w:rPr>
          <w:sz w:val="32"/>
          <w:szCs w:val="32"/>
        </w:rPr>
      </w:pPr>
    </w:p>
    <w:p w:rsidR="00AB2D14" w:rsidRPr="00AB2D14" w:rsidRDefault="00AB2D14" w:rsidP="00AB2D14">
      <w:pPr>
        <w:rPr>
          <w:sz w:val="32"/>
          <w:szCs w:val="32"/>
        </w:rPr>
      </w:pPr>
    </w:p>
    <w:p w:rsidR="0053427B" w:rsidRPr="00B1745E" w:rsidRDefault="0053427B" w:rsidP="003D143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53427B" w:rsidRPr="00B1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397"/>
    <w:multiLevelType w:val="hybridMultilevel"/>
    <w:tmpl w:val="0D1A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D5231"/>
    <w:multiLevelType w:val="hybridMultilevel"/>
    <w:tmpl w:val="E6304B36"/>
    <w:lvl w:ilvl="0" w:tplc="9394F9F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E5975"/>
    <w:multiLevelType w:val="hybridMultilevel"/>
    <w:tmpl w:val="AF6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433BB"/>
    <w:multiLevelType w:val="hybridMultilevel"/>
    <w:tmpl w:val="95069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B1"/>
    <w:rsid w:val="00051400"/>
    <w:rsid w:val="0011768A"/>
    <w:rsid w:val="001C0D09"/>
    <w:rsid w:val="0024047B"/>
    <w:rsid w:val="003D1437"/>
    <w:rsid w:val="0053427B"/>
    <w:rsid w:val="00AB2D14"/>
    <w:rsid w:val="00B1745E"/>
    <w:rsid w:val="00D15734"/>
    <w:rsid w:val="00E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Груша Star</dc:creator>
  <cp:lastModifiedBy>Россошных</cp:lastModifiedBy>
  <cp:revision>2</cp:revision>
  <dcterms:created xsi:type="dcterms:W3CDTF">2014-05-05T11:34:00Z</dcterms:created>
  <dcterms:modified xsi:type="dcterms:W3CDTF">2014-05-06T09:29:00Z</dcterms:modified>
</cp:coreProperties>
</file>