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B4" w:rsidRDefault="007504B4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</w:p>
    <w:p w:rsidR="007504B4" w:rsidRDefault="007504B4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</w:p>
    <w:p w:rsidR="007504B4" w:rsidRDefault="007504B4" w:rsidP="007504B4">
      <w:r>
        <w:t xml:space="preserve">                                                                                                                                      </w:t>
      </w:r>
    </w:p>
    <w:p w:rsidR="007504B4" w:rsidRDefault="007504B4" w:rsidP="007504B4">
      <w:pPr>
        <w:ind w:left="-1080"/>
      </w:pPr>
      <w:r>
        <w:t xml:space="preserve">               Муниципальное автономное общеобразовательное учреждение средняя общеобразовательная школа п. Неболчи</w:t>
      </w:r>
    </w:p>
    <w:p w:rsidR="007504B4" w:rsidRDefault="007504B4" w:rsidP="007504B4">
      <w:pPr>
        <w:tabs>
          <w:tab w:val="left" w:pos="6180"/>
        </w:tabs>
        <w:ind w:left="-1080"/>
      </w:pPr>
      <w:r>
        <w:t xml:space="preserve">           </w:t>
      </w:r>
    </w:p>
    <w:p w:rsidR="007504B4" w:rsidRDefault="007504B4" w:rsidP="007504B4">
      <w:pPr>
        <w:tabs>
          <w:tab w:val="left" w:pos="6180"/>
        </w:tabs>
        <w:ind w:left="-1080"/>
        <w:jc w:val="center"/>
      </w:pPr>
    </w:p>
    <w:p w:rsidR="007504B4" w:rsidRDefault="007504B4" w:rsidP="007504B4">
      <w:pPr>
        <w:tabs>
          <w:tab w:val="left" w:pos="6180"/>
        </w:tabs>
        <w:ind w:left="-1080"/>
        <w:jc w:val="center"/>
      </w:pPr>
    </w:p>
    <w:p w:rsidR="007504B4" w:rsidRDefault="007504B4" w:rsidP="007504B4">
      <w:pPr>
        <w:ind w:left="-1080"/>
      </w:pPr>
      <w:r>
        <w:t xml:space="preserve">             Принято                                                                                                                                         «Утверждаю» директор школы</w:t>
      </w:r>
    </w:p>
    <w:p w:rsidR="007504B4" w:rsidRDefault="007504B4" w:rsidP="007504B4">
      <w:pPr>
        <w:ind w:left="-1080"/>
      </w:pPr>
      <w:r>
        <w:t xml:space="preserve">            Пед. советом                                                                                                                         ____________________________</w:t>
      </w:r>
    </w:p>
    <w:p w:rsidR="007504B4" w:rsidRDefault="007504B4" w:rsidP="007504B4">
      <w:pPr>
        <w:ind w:left="-1080"/>
      </w:pPr>
      <w:r>
        <w:t xml:space="preserve">                                                                                                                                                          Ф.И.О. директора  школы</w:t>
      </w:r>
    </w:p>
    <w:p w:rsidR="007504B4" w:rsidRPr="00B03EDC" w:rsidRDefault="007504B4" w:rsidP="007504B4">
      <w:pPr>
        <w:ind w:left="-1080"/>
      </w:pPr>
      <w:r>
        <w:t xml:space="preserve">         протокол   №1                                                                                                                              приказ</w:t>
      </w:r>
    </w:p>
    <w:p w:rsidR="007504B4" w:rsidRPr="004A479A" w:rsidRDefault="007504B4" w:rsidP="007504B4">
      <w:pPr>
        <w:ind w:left="-1080"/>
        <w:rPr>
          <w:rStyle w:val="FontStyle21"/>
          <w:rFonts w:ascii="Times New Roman" w:hAnsi="Times New Roman" w:cs="Times New Roman"/>
          <w:sz w:val="28"/>
          <w:szCs w:val="28"/>
        </w:rPr>
      </w:pPr>
      <w:r>
        <w:t xml:space="preserve">        от    </w:t>
      </w:r>
    </w:p>
    <w:p w:rsidR="007504B4" w:rsidRDefault="007504B4" w:rsidP="007504B4">
      <w:pPr>
        <w:pStyle w:val="Style2"/>
        <w:widowControl/>
        <w:spacing w:line="240" w:lineRule="auto"/>
        <w:ind w:left="470"/>
        <w:jc w:val="center"/>
        <w:rPr>
          <w:rStyle w:val="FontStyle21"/>
          <w:rFonts w:ascii="Century Schoolbook" w:hAnsi="Century Schoolbook"/>
          <w:sz w:val="32"/>
        </w:rPr>
      </w:pPr>
    </w:p>
    <w:p w:rsidR="007504B4" w:rsidRDefault="007504B4" w:rsidP="007504B4">
      <w:pPr>
        <w:tabs>
          <w:tab w:val="left" w:pos="258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</w:t>
      </w:r>
    </w:p>
    <w:p w:rsidR="007504B4" w:rsidRPr="00E438C3" w:rsidRDefault="007504B4" w:rsidP="007504B4">
      <w:pPr>
        <w:tabs>
          <w:tab w:val="left" w:pos="2580"/>
        </w:tabs>
        <w:spacing w:line="360" w:lineRule="auto"/>
        <w:rPr>
          <w:rFonts w:ascii="Century Schoolbook" w:hAnsi="Century Schoolbook" w:cs="Franklin Gothic Demi Cond"/>
          <w:spacing w:val="20"/>
          <w:sz w:val="32"/>
          <w:szCs w:val="40"/>
        </w:rPr>
      </w:pPr>
      <w:r>
        <w:rPr>
          <w:b/>
        </w:rPr>
        <w:t xml:space="preserve">                                                                </w:t>
      </w:r>
      <w:r w:rsidRPr="00E438C3">
        <w:rPr>
          <w:b/>
        </w:rPr>
        <w:t>Календарно – тематическое</w:t>
      </w:r>
      <w:r>
        <w:rPr>
          <w:b/>
        </w:rPr>
        <w:t xml:space="preserve">  </w:t>
      </w:r>
      <w:r w:rsidRPr="00E438C3">
        <w:rPr>
          <w:b/>
        </w:rPr>
        <w:t xml:space="preserve"> планирование</w:t>
      </w:r>
    </w:p>
    <w:p w:rsidR="007504B4" w:rsidRDefault="007504B4" w:rsidP="007504B4">
      <w:pPr>
        <w:pStyle w:val="Style2"/>
        <w:widowControl/>
        <w:spacing w:line="240" w:lineRule="auto"/>
        <w:ind w:left="470"/>
        <w:jc w:val="center"/>
        <w:rPr>
          <w:rStyle w:val="FontStyle21"/>
          <w:rFonts w:ascii="Century Schoolbook" w:hAnsi="Century Schoolbook"/>
          <w:sz w:val="32"/>
        </w:rPr>
      </w:pPr>
    </w:p>
    <w:p w:rsidR="007504B4" w:rsidRPr="00E438C3" w:rsidRDefault="007504B4" w:rsidP="007504B4">
      <w:pPr>
        <w:pStyle w:val="Style2"/>
        <w:widowControl/>
        <w:tabs>
          <w:tab w:val="left" w:pos="4806"/>
        </w:tabs>
        <w:spacing w:line="240" w:lineRule="auto"/>
        <w:ind w:left="470"/>
        <w:rPr>
          <w:rFonts w:ascii="Century Schoolbook" w:hAnsi="Century Schoolbook" w:cs="Franklin Gothic Demi Cond"/>
          <w:b/>
          <w:spacing w:val="20"/>
          <w:sz w:val="28"/>
          <w:szCs w:val="28"/>
        </w:rPr>
      </w:pPr>
      <w:r>
        <w:rPr>
          <w:rStyle w:val="FontStyle21"/>
          <w:rFonts w:ascii="Century Schoolbook" w:hAnsi="Century Schoolbook"/>
          <w:sz w:val="32"/>
        </w:rPr>
        <w:tab/>
        <w:t xml:space="preserve">                </w:t>
      </w:r>
      <w:r w:rsidRPr="00E438C3">
        <w:rPr>
          <w:b/>
          <w:sz w:val="28"/>
          <w:szCs w:val="28"/>
        </w:rPr>
        <w:t xml:space="preserve">по   музыке </w:t>
      </w:r>
    </w:p>
    <w:p w:rsidR="007504B4" w:rsidRDefault="007504B4" w:rsidP="007504B4">
      <w:pPr>
        <w:jc w:val="center"/>
      </w:pPr>
      <w:r>
        <w:t>для 4 класса</w:t>
      </w:r>
    </w:p>
    <w:p w:rsidR="007504B4" w:rsidRDefault="007504B4" w:rsidP="007504B4">
      <w:pPr>
        <w:jc w:val="center"/>
      </w:pPr>
    </w:p>
    <w:p w:rsidR="007504B4" w:rsidRDefault="00396C30" w:rsidP="007504B4">
      <w:r>
        <w:t>(составлен</w:t>
      </w:r>
      <w:r>
        <w:rPr>
          <w:lang w:val="ru-RU"/>
        </w:rPr>
        <w:t>о</w:t>
      </w:r>
      <w:r w:rsidR="007504B4">
        <w:t xml:space="preserve"> на основе программы «Музыка» и примерного тематического планирования,  автор программы курса:   Т.И.Бакланова. Сборник «Программы общеобразовательных учреждений .Начальная школа. Учебно-методический комплект «Планета знаний»</w:t>
      </w:r>
      <w:proofErr w:type="gramStart"/>
      <w:r w:rsidR="007504B4">
        <w:t>» .</w:t>
      </w:r>
      <w:proofErr w:type="gramEnd"/>
      <w:r w:rsidR="007504B4">
        <w:t xml:space="preserve"> М.: АСТ Астрель, 2011г.)  34 ч (1 ч в неделю)     </w:t>
      </w:r>
    </w:p>
    <w:p w:rsidR="007504B4" w:rsidRDefault="007504B4" w:rsidP="007504B4">
      <w:r>
        <w:t xml:space="preserve">                                                                                                                                           Разработала   :                                                                                                                             </w:t>
      </w:r>
    </w:p>
    <w:p w:rsidR="007504B4" w:rsidRDefault="007504B4" w:rsidP="007504B4"/>
    <w:p w:rsidR="007504B4" w:rsidRDefault="007504B4" w:rsidP="007504B4">
      <w:r>
        <w:t xml:space="preserve">                                                                                                                                         учитель : Ушакова Э. А.  </w:t>
      </w:r>
    </w:p>
    <w:p w:rsidR="007504B4" w:rsidRDefault="007504B4" w:rsidP="007504B4">
      <w:pPr>
        <w:jc w:val="center"/>
      </w:pPr>
      <w:r>
        <w:t xml:space="preserve">                                                                                        </w:t>
      </w:r>
    </w:p>
    <w:p w:rsidR="007504B4" w:rsidRDefault="007504B4" w:rsidP="007504B4">
      <w:pPr>
        <w:jc w:val="center"/>
      </w:pPr>
    </w:p>
    <w:p w:rsidR="007504B4" w:rsidRDefault="007504B4" w:rsidP="007504B4">
      <w:pPr>
        <w:jc w:val="center"/>
      </w:pPr>
      <w:r>
        <w:t>2014-2015   учебный год</w:t>
      </w:r>
    </w:p>
    <w:p w:rsidR="007504B4" w:rsidRDefault="007504B4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</w:p>
    <w:p w:rsidR="007504B4" w:rsidRDefault="007504B4" w:rsidP="007504B4">
      <w:pPr>
        <w:pStyle w:val="Standard"/>
        <w:shd w:val="clear" w:color="auto" w:fill="FFFFFF"/>
        <w:tabs>
          <w:tab w:val="left" w:pos="315"/>
        </w:tabs>
        <w:rPr>
          <w:rFonts w:eastAsia="Times New Roman" w:cs="Times New Roman"/>
          <w:b/>
          <w:color w:val="000000"/>
          <w:spacing w:val="-2"/>
          <w:lang w:val="ru-RU"/>
        </w:rPr>
      </w:pPr>
      <w:r>
        <w:rPr>
          <w:rFonts w:eastAsia="Times New Roman" w:cs="Times New Roman"/>
          <w:b/>
          <w:color w:val="000000"/>
          <w:spacing w:val="-2"/>
          <w:lang w:val="ru-RU"/>
        </w:rPr>
        <w:tab/>
      </w:r>
    </w:p>
    <w:p w:rsidR="007504B4" w:rsidRDefault="007504B4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</w:p>
    <w:p w:rsidR="007504B4" w:rsidRDefault="007504B4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</w:p>
    <w:p w:rsidR="00775B8C" w:rsidRDefault="00775B8C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  <w:r>
        <w:rPr>
          <w:rFonts w:eastAsia="Times New Roman" w:cs="Times New Roman"/>
          <w:b/>
          <w:color w:val="000000"/>
          <w:spacing w:val="-2"/>
          <w:lang w:val="ru-RU"/>
        </w:rPr>
        <w:t>КАЛЕНДАРНО-ТЕМАТИЧЕСКОЕ ПЛАНИРОВАНИЕ</w:t>
      </w:r>
    </w:p>
    <w:p w:rsidR="00775B8C" w:rsidRDefault="00775B8C" w:rsidP="00775B8C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pacing w:val="-2"/>
          <w:lang w:val="ru-RU"/>
        </w:rPr>
      </w:pPr>
      <w:r>
        <w:rPr>
          <w:rFonts w:eastAsia="Times New Roman" w:cs="Times New Roman"/>
          <w:b/>
          <w:color w:val="000000"/>
          <w:spacing w:val="-2"/>
          <w:lang w:val="ru-RU"/>
        </w:rPr>
        <w:t>4 класс</w:t>
      </w:r>
    </w:p>
    <w:p w:rsidR="00775B8C" w:rsidRPr="00D46093" w:rsidRDefault="00775B8C" w:rsidP="00D46093">
      <w:pPr>
        <w:pStyle w:val="TableContents"/>
        <w:rPr>
          <w:rFonts w:eastAsia="Times New Roman" w:cs="Times New Roman"/>
          <w:sz w:val="18"/>
          <w:szCs w:val="18"/>
          <w:lang w:val="ru-RU"/>
        </w:rPr>
      </w:pPr>
    </w:p>
    <w:tbl>
      <w:tblPr>
        <w:tblW w:w="15606" w:type="dxa"/>
        <w:tblInd w:w="-10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756"/>
        <w:gridCol w:w="3288"/>
        <w:gridCol w:w="2073"/>
        <w:gridCol w:w="7371"/>
        <w:gridCol w:w="44"/>
        <w:gridCol w:w="239"/>
        <w:gridCol w:w="142"/>
        <w:gridCol w:w="40"/>
      </w:tblGrid>
      <w:tr w:rsidR="00491C90" w:rsidTr="007C25D6">
        <w:trPr>
          <w:gridAfter w:val="3"/>
          <w:wAfter w:w="421" w:type="dxa"/>
          <w:trHeight w:val="846"/>
        </w:trPr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№</w:t>
            </w:r>
          </w:p>
          <w:p w:rsidR="00491C90" w:rsidRDefault="00491C90" w:rsidP="001576A5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дата</w:t>
            </w:r>
          </w:p>
        </w:tc>
        <w:tc>
          <w:tcPr>
            <w:tcW w:w="17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Тема урока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дата</w:t>
            </w:r>
          </w:p>
        </w:tc>
        <w:tc>
          <w:tcPr>
            <w:tcW w:w="3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Задачи урока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Основные понятия</w:t>
            </w:r>
          </w:p>
        </w:tc>
        <w:tc>
          <w:tcPr>
            <w:tcW w:w="737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Характеристика учебной деятельности</w:t>
            </w:r>
          </w:p>
        </w:tc>
        <w:tc>
          <w:tcPr>
            <w:tcW w:w="44" w:type="dxa"/>
            <w:tcBorders>
              <w:top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491C90" w:rsidTr="007C25D6">
        <w:trPr>
          <w:gridAfter w:val="3"/>
          <w:wAfter w:w="421" w:type="dxa"/>
          <w:trHeight w:val="78"/>
        </w:trPr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snapToGrid w:val="0"/>
            </w:pPr>
          </w:p>
        </w:tc>
        <w:tc>
          <w:tcPr>
            <w:tcW w:w="17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snapToGrid w:val="0"/>
            </w:pPr>
          </w:p>
        </w:tc>
        <w:tc>
          <w:tcPr>
            <w:tcW w:w="3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snapToGrid w:val="0"/>
            </w:pPr>
          </w:p>
        </w:tc>
        <w:tc>
          <w:tcPr>
            <w:tcW w:w="20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snapToGrid w:val="0"/>
            </w:pPr>
          </w:p>
        </w:tc>
        <w:tc>
          <w:tcPr>
            <w:tcW w:w="73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snapToGrid w:val="0"/>
            </w:pPr>
          </w:p>
        </w:tc>
        <w:tc>
          <w:tcPr>
            <w:tcW w:w="44" w:type="dxa"/>
            <w:tcBorders>
              <w:top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snapToGrid w:val="0"/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AC7" w:rsidRDefault="00491C90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Встречи</w:t>
            </w:r>
            <w:r w:rsidR="007C25D6"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  <w:r w:rsidR="00803AC7">
              <w:rPr>
                <w:rFonts w:eastAsia="Times New Roman" w:cs="Times New Roman"/>
                <w:sz w:val="20"/>
                <w:szCs w:val="20"/>
              </w:rPr>
              <w:t xml:space="preserve"> Зарубежные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Композиторы-классики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.И.С. Бах.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Семейные музыкальные</w:t>
            </w:r>
          </w:p>
          <w:p w:rsidR="00491C90" w:rsidRP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традиции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6–9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представлений учащихся 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зарубежной классической музыке и музыкальной жизни зарубежных стран.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композитором И.С. Бахом и его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музыкальной семьей.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первоначальных музыкально-слуховых представлений о полифонической музыке и звучании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старинных музыкальных инструментов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(клавесина и органа).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CD06A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Зарубежные</w:t>
            </w:r>
          </w:p>
          <w:p w:rsidR="00491C90" w:rsidRDefault="00491C90" w:rsidP="00CD06A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Композиторы-классики.</w:t>
            </w:r>
          </w:p>
          <w:p w:rsidR="00491C90" w:rsidRDefault="00491C90" w:rsidP="00CD06A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И.С. Бах.</w:t>
            </w:r>
          </w:p>
          <w:p w:rsidR="00491C90" w:rsidRDefault="00491C90" w:rsidP="00CD06A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Семейные музыкальные</w:t>
            </w:r>
          </w:p>
          <w:p w:rsidR="00491C90" w:rsidRDefault="00491C90" w:rsidP="00CD06A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традиции.Клавесин.</w:t>
            </w:r>
          </w:p>
          <w:p w:rsidR="00491C90" w:rsidRDefault="00491C90" w:rsidP="00CD06A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Орган. Народные немецкие песни и танцы.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Полифония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одно из произведений И.С. Баха для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органа (по выбору учителя); пьесу И.С. Баха «Волынка»; песню В. Егорова «Играет Бах».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И.С. Баха «За рекою старый дом» (русский текст Д. Тонского).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Выразительно читать </w:t>
            </w:r>
            <w:r>
              <w:rPr>
                <w:rFonts w:eastAsia="Times New Roman" w:cs="Times New Roman"/>
                <w:sz w:val="20"/>
                <w:szCs w:val="20"/>
              </w:rPr>
              <w:t>нараспев текст песни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В. Егорова «Играет Бах».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портретами И.С. Баха и его семьи, с изображениями органа и клавесина, с фотографиями музея и других памятных мест, связанных с И.С. Бахом, на его родине.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Побывать </w:t>
            </w:r>
            <w:r>
              <w:rPr>
                <w:rFonts w:eastAsia="Times New Roman" w:cs="Times New Roman"/>
                <w:sz w:val="20"/>
                <w:szCs w:val="20"/>
              </w:rPr>
              <w:t>на виртуальной музыкальной экскурсии по Германии.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сообщение о тв-ве И.С.Баха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64FEE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Вводный контроль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  <w:r w:rsidR="00491C90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 w:rsidR="00491C90">
              <w:rPr>
                <w:rFonts w:eastAsia="Times New Roman" w:cs="Times New Roman"/>
                <w:sz w:val="20"/>
                <w:szCs w:val="20"/>
              </w:rPr>
              <w:t>стречи со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знаменитыми композиторами: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10–13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первоначальных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 зарубежной классической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музыке и музыкальной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жизни зарубежных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стран. Знакомство с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вундеркиндом-виртуозом, композитором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В.А. Моцартом и с его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музыкальной семьёй.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музыкально-слуховых представлений о классической фортепьянной,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симфонической и хоровой музыке ХVIII века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(на материале произведений В.А.Моцарта).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умения воспринимать классическую музыку и выражать своё отношение к ней. Формирование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первоначальных навыков пения канона. Воспитание музыкально-информационной культуры. Воспитание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ценностного отношения к классической музыке, музыкальному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образованию и семейным музыкальным традициям.</w:t>
            </w:r>
          </w:p>
          <w:p w:rsidR="00491C90" w:rsidRP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Зарубежные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Композиторы-классики.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В.А. Моцарт-композитор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музыкант-виртуоз.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Семейные музыкальные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традиции.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Канон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«Рондо в турецком стиле (из сонаты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№11 ля минор)».В.А.Моцарта; фрагмент первой части «Симфонии № 40 (соль минор)».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канон «Слава солнцу, слава миру!» (муз. В.А. Моцарта, русский текст А. Мурина).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портретами В.А. Моцарта и его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семьи, с фотографиями памятника и музея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В.А.Моцарта в Австрии.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Совершить </w:t>
            </w:r>
            <w:r>
              <w:rPr>
                <w:rFonts w:eastAsia="Times New Roman" w:cs="Times New Roman"/>
                <w:sz w:val="20"/>
                <w:szCs w:val="20"/>
              </w:rPr>
              <w:t>виртуальную музыкальную экскурсию по Австрии (городам Вене и Зальцбургу).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сообщение о тв-ве В.А Моцарта.сочинение на тему: «Музыкальный мир моей семьи»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рыцарских</w:t>
            </w:r>
          </w:p>
          <w:p w:rsidR="00803AC7" w:rsidRDefault="00491C90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замках.</w:t>
            </w:r>
            <w:r w:rsidR="00803AC7">
              <w:rPr>
                <w:rFonts w:eastAsia="Times New Roman" w:cs="Times New Roman"/>
                <w:sz w:val="20"/>
                <w:szCs w:val="20"/>
              </w:rPr>
              <w:t xml:space="preserve"> Трубадур, менестрель,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шпильман.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Музыкальный турнир.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Романс.</w:t>
            </w:r>
          </w:p>
          <w:p w:rsidR="00491C90" w:rsidRPr="007C25D6" w:rsidRDefault="00491C90" w:rsidP="007C25D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14–17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первоначальных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 средневековой европейской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бытовой музыкальной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культуре и светском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этикете.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европейскими традициями выступлений бродячих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музыкантов.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Освоение декламационного стиля пения.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Музыкально-эстетическое и этическое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Трубадур, менестрель,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шпильман.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Музыкальный турнир.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Романс.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образы</w:t>
            </w:r>
          </w:p>
          <w:p w:rsidR="00491C90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рыцарей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CD06AF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«Рыцарский романс» из цикла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«Прощание с Петербургом» (муз. М.И. Глинки, сл. Н. Кукольника).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«В старом замке» (муз.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Е. Крылатова, сл. Ю. Энтина); мелодекламацию текста «Рыцарского романса» (сл. Н. Кукольника).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Участвовать в инсценировке </w:t>
            </w:r>
            <w:r>
              <w:rPr>
                <w:rFonts w:eastAsia="Times New Roman" w:cs="Times New Roman"/>
                <w:sz w:val="20"/>
                <w:szCs w:val="20"/>
              </w:rPr>
              <w:t>«Прекрасные дамы слушают “Рыцарский романс”»; инсценировать песню «В старом замке» (муз. Е. Крылатова, сл. Ю. Энтина).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Сочинять </w:t>
            </w:r>
            <w:r>
              <w:rPr>
                <w:rFonts w:eastAsia="Times New Roman" w:cs="Times New Roman"/>
                <w:sz w:val="20"/>
                <w:szCs w:val="20"/>
              </w:rPr>
              <w:t>рыцарский романс в честь Прекрасной дамы.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изображениями рыцарей с музыкальными инструментами, музыкальных увеселений в рыцарских замках на картинах, в книжных миниатюрах.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Совершить </w:t>
            </w:r>
            <w:r>
              <w:rPr>
                <w:rFonts w:eastAsia="Times New Roman" w:cs="Times New Roman"/>
                <w:sz w:val="20"/>
                <w:szCs w:val="20"/>
              </w:rPr>
              <w:t>виртуальную музыкальную экскурсию по старинным рыцарским замкам и музеям (например, венскому Музею рыцарей).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сочинение на тему:  «Рыцарство в нашей жизни», рисование портрета рыцаря-музыканта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5D6" w:rsidRDefault="00491C90" w:rsidP="007C25D6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балах.</w:t>
            </w:r>
            <w:r w:rsidR="00D632B9">
              <w:rPr>
                <w:rFonts w:eastAsia="Times New Roman" w:cs="Times New Roman"/>
                <w:sz w:val="20"/>
                <w:szCs w:val="20"/>
                <w:lang w:val="ru-RU"/>
              </w:rPr>
              <w:t>С</w:t>
            </w:r>
            <w:r w:rsidR="007C25D6">
              <w:rPr>
                <w:rFonts w:eastAsia="Times New Roman" w:cs="Times New Roman"/>
                <w:sz w:val="20"/>
                <w:szCs w:val="20"/>
              </w:rPr>
              <w:t>цены балов в операх, балетах, музыкальных кинофильмах.</w:t>
            </w:r>
            <w:r w:rsidR="00803AC7">
              <w:rPr>
                <w:rFonts w:eastAsia="Times New Roman" w:cs="Times New Roman"/>
                <w:sz w:val="20"/>
                <w:szCs w:val="20"/>
              </w:rPr>
              <w:t xml:space="preserve"> Бальные </w:t>
            </w:r>
            <w:r w:rsidR="00803AC7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танцы. </w:t>
            </w:r>
            <w:r w:rsidR="00803AC7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Ассамблеи.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18–19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Дальнейшее формирование у учащихся представлений о европейской бытовой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музыкальной культуре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светском этикете.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историей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и «живыми» традициями проведения балов 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Европе, с историей распространения этих традиций в России.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 на материале песен-танцев.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 музыкально-информационной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культуры. Музыкально-эстетическое и этическое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Бал. Бальные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танцы. Ассамблеи.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сцены балов в операх, балетах, музыкальных кинофильмах.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исполнение </w:t>
            </w:r>
            <w:r>
              <w:rPr>
                <w:rFonts w:eastAsia="Times New Roman" w:cs="Times New Roman"/>
                <w:sz w:val="20"/>
                <w:szCs w:val="20"/>
              </w:rPr>
              <w:t>песен танцевального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характера из программ для 1–3 классов.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Вести поиск </w:t>
            </w:r>
            <w:r>
              <w:rPr>
                <w:rFonts w:eastAsia="Times New Roman" w:cs="Times New Roman"/>
                <w:sz w:val="20"/>
                <w:szCs w:val="20"/>
              </w:rPr>
              <w:t>изображения сцен балов в произведениях изобразительного искусства.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lastRenderedPageBreak/>
              <w:t xml:space="preserve">Совершить </w:t>
            </w:r>
            <w:r>
              <w:rPr>
                <w:rFonts w:eastAsia="Times New Roman" w:cs="Times New Roman"/>
                <w:sz w:val="20"/>
                <w:szCs w:val="20"/>
              </w:rPr>
              <w:t>виртуальную музыкальную экскурсию по европейским дворцам-музеям с «посещением» парадных залов для балов.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рисунки балов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балах: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="00491C90">
              <w:rPr>
                <w:rFonts w:eastAsia="Times New Roman" w:cs="Times New Roman"/>
                <w:sz w:val="20"/>
                <w:szCs w:val="20"/>
              </w:rPr>
              <w:t>олонез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Полонез —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бальный танец и музыкальное произведение.</w:t>
            </w:r>
          </w:p>
          <w:p w:rsidR="00803AC7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</w:t>
            </w:r>
          </w:p>
          <w:p w:rsidR="00491C90" w:rsidRPr="00D632B9" w:rsidRDefault="00803AC7" w:rsidP="00803AC7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Ф. Шопен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20–21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историей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танцевальными движениями полонеза.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Обогащение опыта эмоционально-образного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восприятия танцевальных пьес. Первоначальное знакомство с жизнью и творчеством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одного из выдающихся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композиторов, автора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полонезов Ф. Шопена.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Первоначальное освоение кантиленного стиля пения. Развитие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Музыкально-пластической культуры. Творческое самовыражение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учащихся. Музыкально-эстетическое и этическое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Полонез —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бальный танец и музыкальное произведение.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Ф. Шопен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полонез (до минор) Ф. Шопена; полонез «Прощание с Родиной» М.К. Огинского;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другие полонезы (например, Ф. Шопена).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начало мелодии «Полонеза»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М. Огинского на звук «А».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Разучить танцевальные движения полонеза.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Участвовать в инсценировке </w:t>
            </w:r>
            <w:r>
              <w:rPr>
                <w:rFonts w:eastAsia="Times New Roman" w:cs="Times New Roman"/>
                <w:sz w:val="20"/>
                <w:szCs w:val="20"/>
              </w:rPr>
              <w:t>на тему «На балу танцуют полонез».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очинять </w:t>
            </w:r>
            <w:r>
              <w:rPr>
                <w:rFonts w:eastAsia="Times New Roman" w:cs="Times New Roman"/>
                <w:sz w:val="20"/>
                <w:szCs w:val="20"/>
              </w:rPr>
              <w:t>текст о Родине к мелодии «Полонеза» М. Огинского.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Обучение танцу полонез своих родственников, друзей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балах: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вальс и его «король» —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Иоганн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Штраус.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22–23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историей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танцевальными движениями вальса.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Обогащение опыта эмоционально-образного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восприятия учащимися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танцевальных пьес.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Первоначальное знакомство с жизнью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творчеством одного 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выдающихся авторов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вальсов — композитора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И. Штрауса.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освоение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кантиленного стиля пения.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музыкально-пластической культуры.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Творческое самовыражение учащихся. Музыкально-эстетическое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Вальс — бальный танец и музыкальное произведение.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Штраус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(с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ын).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вальсов из программы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для 1–3 классов; вальсы И. Штрауса (например, «Сказки Венского леса», «На прекрасном голубом Дунае», «Прощание с Петербургом»,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др.).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звук «А» мелодии одного 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вальсов И. Штрауса;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</w:t>
            </w:r>
            <w:r>
              <w:rPr>
                <w:rFonts w:eastAsia="Times New Roman" w:cs="Times New Roman"/>
                <w:sz w:val="20"/>
                <w:szCs w:val="20"/>
              </w:rPr>
              <w:t>исполнение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песен в ритме вальса из программ для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1–3 классов.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Дирижировать </w:t>
            </w:r>
            <w:r>
              <w:rPr>
                <w:rFonts w:eastAsia="Times New Roman" w:cs="Times New Roman"/>
                <w:sz w:val="20"/>
                <w:szCs w:val="20"/>
              </w:rPr>
              <w:t>воображаемым оркестром, исполняющим вальс (дирижёрская схема на ѕ);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разучивать танцевальные движения вальса.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Сочинять </w:t>
            </w:r>
            <w:r>
              <w:rPr>
                <w:rFonts w:eastAsia="Times New Roman" w:cs="Times New Roman"/>
                <w:sz w:val="20"/>
                <w:szCs w:val="20"/>
              </w:rPr>
              <w:t>текст о природе к мелодии одного 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вальсов И. Штрауса (сына).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Знакомиться с портретами и скульптурами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композитора И. Штрауса (сына).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обучение танцу вальс родственников, друзей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балах:</w:t>
            </w:r>
            <w:r w:rsidR="00D632B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менуэт, гавот, мазурка,</w:t>
            </w:r>
          </w:p>
          <w:p w:rsidR="00732D43" w:rsidRPr="00732D43" w:rsidRDefault="00491C90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полька.</w:t>
            </w:r>
            <w:r w:rsidR="00732D4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32D43">
              <w:rPr>
                <w:rFonts w:eastAsia="Times New Roman" w:cs="Times New Roman"/>
                <w:sz w:val="20"/>
                <w:szCs w:val="20"/>
                <w:lang w:val="ru-RU"/>
              </w:rPr>
              <w:t>Т</w:t>
            </w:r>
            <w:r w:rsidR="00732D43">
              <w:rPr>
                <w:rFonts w:eastAsia="Times New Roman" w:cs="Times New Roman"/>
                <w:sz w:val="20"/>
                <w:szCs w:val="20"/>
              </w:rPr>
              <w:t>анцевальн</w:t>
            </w:r>
            <w:r w:rsidR="00732D4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ые </w:t>
            </w:r>
          </w:p>
          <w:p w:rsidR="00732D43" w:rsidRDefault="00732D43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движения бальных</w:t>
            </w:r>
          </w:p>
          <w:p w:rsidR="00491C90" w:rsidRDefault="00732D43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танцев. </w:t>
            </w:r>
            <w:r w:rsidR="00803A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91C90">
              <w:rPr>
                <w:rFonts w:eastAsia="Times New Roman" w:cs="Times New Roman"/>
                <w:sz w:val="20"/>
                <w:szCs w:val="20"/>
              </w:rPr>
              <w:t>С. 24–25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знакомство учащихся с историей и танцевальными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движениями бальных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танцев. Обогащение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опыта эмоционально-образного восприятия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танцевальных пьес. Развитие плавного звуковедения при пении.</w:t>
            </w:r>
          </w:p>
          <w:p w:rsidR="00491C90" w:rsidRPr="00D632B9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музыкально-пластич</w:t>
            </w:r>
            <w:r w:rsidR="00D632B9">
              <w:rPr>
                <w:rFonts w:eastAsia="Times New Roman" w:cs="Times New Roman"/>
                <w:sz w:val="20"/>
                <w:szCs w:val="20"/>
              </w:rPr>
              <w:t>еской культуры. Творческое само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выражение учащихся.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Музыкально-эстетическое и этическое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Менуэт, гавот, мазурка,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полька —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бальные танцы и музыкальные произведения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«Менуэт» В.А. Моцарта; гавот (из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«Французской сюиты») И.С. Баха; мазурки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Ф. Шопена (по выбору учителя), польки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Штрауса (сына), «Итальянскую польку»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Рахманинова.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на звук «А» мелодии одного из менуэтов.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</w:t>
            </w:r>
            <w:r>
              <w:rPr>
                <w:rFonts w:eastAsia="Times New Roman" w:cs="Times New Roman"/>
                <w:sz w:val="20"/>
                <w:szCs w:val="20"/>
              </w:rPr>
              <w:t>песни танцевального характера из программ для 1–4 классов.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Разучить </w:t>
            </w:r>
            <w:r>
              <w:rPr>
                <w:rFonts w:eastAsia="Times New Roman" w:cs="Times New Roman"/>
                <w:sz w:val="20"/>
                <w:szCs w:val="20"/>
              </w:rPr>
              <w:t>танцевальные движения одного из бальных танцев: менуэта, гавота, мазурки или польки.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Сочинять </w:t>
            </w:r>
            <w:r>
              <w:rPr>
                <w:rFonts w:eastAsia="Times New Roman" w:cs="Times New Roman"/>
                <w:sz w:val="20"/>
                <w:szCs w:val="20"/>
              </w:rPr>
              <w:t>текст к мелодии менуэта на темы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«Комплименты даме» или «Комплименты кавалеру».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сочинение-раздумье на тему : «Старинный бал и современная дискотека»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4A20" w:rsidRDefault="00491C9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карнавалах: Р. Шуман. Карнавал</w:t>
            </w:r>
            <w:r w:rsidR="00A34A20">
              <w:rPr>
                <w:rFonts w:eastAsia="Times New Roman" w:cs="Times New Roman"/>
                <w:sz w:val="20"/>
                <w:szCs w:val="20"/>
              </w:rPr>
              <w:t xml:space="preserve"> Музыка и</w:t>
            </w:r>
          </w:p>
          <w:p w:rsidR="00A34A20" w:rsidRDefault="00A34A2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танцы на карнавалах.</w:t>
            </w:r>
            <w:r w:rsidR="00732D43">
              <w:rPr>
                <w:rFonts w:eastAsia="Times New Roman" w:cs="Times New Roman"/>
                <w:sz w:val="20"/>
                <w:szCs w:val="20"/>
              </w:rPr>
              <w:t xml:space="preserve"> Образы карнавала в музыке.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26–27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учащихся с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карнавалом как одной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 традиционных массовых форм бытования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музыки и танцев. Знакомство с отражением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образов карнавала в музыке (на примере «Карнавала» Р. Шумана).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Первоначальное знакомство с жизнью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творчеством Р. Шумана.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Освоение скачкообразного звуковедения при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пении.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творческого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воображения и творческих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способностей учащихся.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Музыкально-эстетическое и полихудожественное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Карнавал. Музыка и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танцы на карнавалах.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Образы карнавала в музыке. Композитор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Р.Шуман.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«Карнавала» Р. Шумана;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о карнавале («Карнавал» муз. В. Назарова, сл. А. Перова).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и инсценировать </w:t>
            </w:r>
            <w:r>
              <w:rPr>
                <w:rFonts w:eastAsia="Times New Roman" w:cs="Times New Roman"/>
                <w:sz w:val="20"/>
                <w:szCs w:val="20"/>
              </w:rPr>
              <w:t>«Песню Зайца и Волка на карнавале» из мультфильма «Ну, погоди!» (муз. Г. Гладкова, сл. Ю. Энтина).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пластическую импровизацию на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тему Арлекин (Пьеро, Коломбина и др.).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Участвовать в инсценировке </w:t>
            </w:r>
            <w:r>
              <w:rPr>
                <w:rFonts w:eastAsia="Times New Roman" w:cs="Times New Roman"/>
                <w:sz w:val="20"/>
                <w:szCs w:val="20"/>
              </w:rPr>
              <w:t>фрагмента комедии дель арте (комедии масок).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Сочинять </w:t>
            </w:r>
            <w:r>
              <w:rPr>
                <w:rFonts w:eastAsia="Times New Roman" w:cs="Times New Roman"/>
                <w:sz w:val="20"/>
                <w:szCs w:val="20"/>
              </w:rPr>
              <w:t>музыкальные «портреты» карнавальных «масок».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карнавальными образами и их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персонажами в живописи и других видах изобразительного искусства.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Совершить </w:t>
            </w:r>
            <w:r>
              <w:rPr>
                <w:rFonts w:eastAsia="Times New Roman" w:cs="Times New Roman"/>
                <w:sz w:val="20"/>
                <w:szCs w:val="20"/>
              </w:rPr>
              <w:t>виртуальное музыкальное путешествие на карнавал в Венецию.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рисование эскиза карнавального костюма и маски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4A20" w:rsidRDefault="00491C9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 чего начинается Родина?</w:t>
            </w:r>
            <w:r w:rsidR="00464FE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64FEE">
              <w:rPr>
                <w:rFonts w:eastAsia="Times New Roman" w:cs="Times New Roman"/>
                <w:sz w:val="20"/>
                <w:szCs w:val="20"/>
                <w:lang w:val="ru-RU"/>
              </w:rPr>
              <w:t>Проект: «Песни о Родине»</w:t>
            </w:r>
            <w:r w:rsidR="00A34A20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36–37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Продолжение знакомства с отраженными 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музыке образами Родины. Дальнейшее развитие вокально-хоровых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умений и навыков учащихся.Патриотическое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о Родине.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образы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Родины.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песню «С чего начинается Родина?»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(муз. М. Матусовского, сл. В. Баснера).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«С чего начинается Родина?» (муз. М. Матусовского, сл. В. Баснера).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иллюстрация песни: «С чего начинается Родина?»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10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изначальная: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Стравинский. Балет</w:t>
            </w:r>
          </w:p>
          <w:p w:rsidR="00732D43" w:rsidRDefault="00491C90" w:rsidP="00732D43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«Весна священная»</w:t>
            </w:r>
            <w:r w:rsidR="00732D43">
              <w:rPr>
                <w:rFonts w:eastAsia="Times New Roman" w:cs="Times New Roman"/>
                <w:sz w:val="20"/>
                <w:szCs w:val="20"/>
              </w:rPr>
              <w:t xml:space="preserve"> Музыкальные и хореографические</w:t>
            </w:r>
          </w:p>
          <w:p w:rsidR="00491C90" w:rsidRDefault="00732D43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бразы древних славян</w:t>
            </w:r>
            <w:r w:rsidR="00491C90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38–39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представлений 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связи музыки российских композиторов с историей нашей страны.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Первоначальное знакомство с жизнью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творчеством И. Стравинского. Знакомство с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отраженными в балете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музыкально-хореографическими образами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древнеславянской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культуры. Обогащение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опыта эмоционально-образного восприятия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музыкально-пластической культуры.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и полихудожественное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Балет. Композитор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И.Ф. Стравинский.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«Русские сезоны»</w:t>
            </w:r>
          </w:p>
          <w:p w:rsidR="00491C90" w:rsidRDefault="00491C90" w:rsidP="00491C90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Париже. Музыкальные и хореографические</w:t>
            </w:r>
          </w:p>
          <w:p w:rsidR="00491C90" w:rsidRDefault="00491C90" w:rsidP="00491C90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бразы древних славян.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Cлушать </w:t>
            </w:r>
            <w:r>
              <w:rPr>
                <w:rFonts w:eastAsia="Times New Roman" w:cs="Times New Roman"/>
                <w:sz w:val="20"/>
                <w:szCs w:val="20"/>
              </w:rPr>
              <w:t>оркестровое вступление к балету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Стравинского «Весна священная»; другие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фрагменты балета.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Музицировать, исполнять на музыкальных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импровизацию — озвучивание картины Н. Рериха «Поцелуй Земли».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под музыку пластические импровизации с элементами русских народных танцев на тему «Вешние хороводы».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эскизом декорации Н. Рериха к балету «Весна священная».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сбор информации о жизни и тв-ве И.Стравинского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изначальная: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М. Балакирев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Симфоническая поэма</w:t>
            </w:r>
          </w:p>
          <w:p w:rsidR="00732D43" w:rsidRDefault="00491C90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«Русь». </w:t>
            </w:r>
            <w:r w:rsidR="00732D43">
              <w:rPr>
                <w:rFonts w:eastAsia="Times New Roman" w:cs="Times New Roman"/>
                <w:sz w:val="20"/>
                <w:szCs w:val="20"/>
              </w:rPr>
              <w:lastRenderedPageBreak/>
              <w:t>Музыкальные образы</w:t>
            </w:r>
          </w:p>
          <w:p w:rsidR="00491C90" w:rsidRDefault="00732D43" w:rsidP="00732D43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Древней Руси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491C90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 w:rsidR="00491C90">
              <w:rPr>
                <w:rFonts w:eastAsia="Times New Roman" w:cs="Times New Roman"/>
                <w:sz w:val="20"/>
                <w:szCs w:val="20"/>
              </w:rPr>
              <w:t>. 40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Развитие интереса учащихся к русской классической музыке как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«зеркалу» истории России. Первоначальное знакомство с жизнью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творчеством М. Балакирева.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отраженным в симфонической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поэме образом Древней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Обогащение опыта эмоционально-образного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восприятия музыки.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Патриотическое и музыкально-эстетическое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Симфоническая поэма.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образы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Древней Руси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симфоническую поэму М. Балакирева «Русь».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</w:t>
            </w:r>
            <w:r>
              <w:rPr>
                <w:rFonts w:eastAsia="Times New Roman" w:cs="Times New Roman"/>
                <w:sz w:val="20"/>
                <w:szCs w:val="20"/>
              </w:rPr>
              <w:t>исполнение русской народной песни (по выбору учащихся).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сбор информации о жизни и тв-ве М.А Балакирева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православная: церковные песнопения.</w:t>
            </w:r>
            <w:r w:rsidR="00A34A2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464FEE">
              <w:rPr>
                <w:rFonts w:eastAsia="Times New Roman" w:cs="Times New Roman"/>
                <w:sz w:val="20"/>
                <w:szCs w:val="20"/>
                <w:lang w:val="ru-RU"/>
              </w:rPr>
              <w:t>Проверочная работа</w:t>
            </w:r>
          </w:p>
          <w:p w:rsidR="00491C90" w:rsidRPr="00B0286B" w:rsidRDefault="00B0286B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Исполнение р.н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>есни(по выбору)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интереса учащихся к русской православной музыкальной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культуре как одному 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сокровищ культурного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наследия России. Знакомство с различными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жанрами церковных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песнопений и традициями их исполнения на церковных богослужениях в православных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храмах.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Патриотическое, духовно-нравственное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Обиходные церковные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песнопения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(будничные и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праздничные).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Партес. Хоровые партесные концерты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партесное хоровое пение; обиходные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песнопения различных жанров; фрагмент одного из старинных хоровых партесных концертов (например, М. Березовского или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Бортнянского).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«Вербочки» (муз. А. Гречанинова, сл. А. Блока); обиходные песнопения.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Подобрать </w:t>
            </w:r>
            <w:r>
              <w:rPr>
                <w:rFonts w:eastAsia="Times New Roman" w:cs="Times New Roman"/>
                <w:sz w:val="20"/>
                <w:szCs w:val="20"/>
              </w:rPr>
              <w:t>церковные песнопения к картинам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религиозного содержания и к иконам.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Искать информацию </w:t>
            </w:r>
            <w:r>
              <w:rPr>
                <w:rFonts w:eastAsia="Times New Roman" w:cs="Times New Roman"/>
                <w:sz w:val="20"/>
                <w:szCs w:val="20"/>
              </w:rPr>
              <w:t>для сообщения о русских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святых (например, Сергии Радонежском,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Дмитрии Донском, Александре Невском, князьях Борисе и Глебе), в честь которых созданы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церковные песнопения; о композиторах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Бортнянском и М. Березовском и их вкладе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развитие русского церковно-певческого искусства.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Сбор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 информаци</w:t>
            </w:r>
            <w:r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и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для сообщения о русских</w:t>
            </w:r>
          </w:p>
          <w:p w:rsidR="00491C90" w:rsidRDefault="00491C90" w:rsidP="001576A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святых (например, Сергии Радонежском,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Дмитрии Донском, Александре Невском, князьях Борисе и Глебе),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4A20" w:rsidRDefault="00491C9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скоморошья.</w:t>
            </w:r>
            <w:r w:rsidR="00A34A20">
              <w:rPr>
                <w:rFonts w:eastAsia="Times New Roman" w:cs="Times New Roman"/>
                <w:sz w:val="20"/>
                <w:szCs w:val="20"/>
              </w:rPr>
              <w:t xml:space="preserve"> Образы скоморохов в музыке и других</w:t>
            </w:r>
          </w:p>
          <w:p w:rsidR="00491C90" w:rsidRDefault="00A34A2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видах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искусства.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48–49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интереса к отражённой в музыке смеховой культуре Древней Руси. Развитие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навыков исполнения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песен танцевального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характера.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формирование и развитие музыкально-пластических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умений и навыков. Освоение основ музыкально-театральной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воспитнание. Воспитание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чувства юмора и оптимизма. Осовение способов музыкально-эмоциональной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саморегуляции.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Скоморохи.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Скоморошины.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Народные музыкальные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инструменты.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Образы скоморохов в музыке и других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видах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искусства.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сцен из опер с участием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скоморохов (например, А. Бородин «Князь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Игорь», Н. Римский-Корсаков «Садко»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«Снегурочка»); П.И.Чайковского «Пляска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скоморохов» (из сюиты к сказке А.Н. Островского «Снегурочка»).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русскую народную песню «Скоморошья плясовая».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ритмические и мелодические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импровизации на тему «Скоморошья потеха»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бубнах, дудках и других народных музыкальных инструментах.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lastRenderedPageBreak/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пантомиму на тему «Скоморохи»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(на основе изображений скоморохов на рисунке в учебнике и (или) на фреске в Софийском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соборе в Киеве, на лубочных картинках).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Инсценировать </w:t>
            </w:r>
            <w:r>
              <w:rPr>
                <w:rFonts w:eastAsia="Times New Roman" w:cs="Times New Roman"/>
                <w:sz w:val="20"/>
                <w:szCs w:val="20"/>
              </w:rPr>
              <w:t>старинную скоморошину (по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выбору учителя и учеников).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упражнение арт-терапии «Улыбка — смех — хохот» (повторение).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образами скоморохов в русской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живописи (например, В. Васнецов. «В костюме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скомороха», Ф.Н. Рисс «Скоморохи в деревне»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др.).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Сбор информации о скоморохах на Руси, рисунки скоморохов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4A20" w:rsidRDefault="00491C9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сказочная: И. Стравинский. Балет «Жар-птица»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="00A34A20">
              <w:rPr>
                <w:rFonts w:eastAsia="Times New Roman" w:cs="Times New Roman"/>
                <w:sz w:val="20"/>
                <w:szCs w:val="20"/>
              </w:rPr>
              <w:t>«</w:t>
            </w:r>
            <w:proofErr w:type="gramEnd"/>
            <w:r w:rsidR="00A34A20">
              <w:rPr>
                <w:rFonts w:eastAsia="Times New Roman" w:cs="Times New Roman"/>
                <w:sz w:val="20"/>
                <w:szCs w:val="20"/>
              </w:rPr>
              <w:t>Русские сезоны» в Париже.</w:t>
            </w:r>
          </w:p>
          <w:p w:rsidR="00491C90" w:rsidRDefault="00A34A20" w:rsidP="00A34A20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Балет-сказка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50–51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интереса учащихся к русской традиционной культуре на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материале отражённых в классической музыке сказочных образов.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тембра голоса, умений придавать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голосу различную окраску звучания. Развитие музыкально-пластических умений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навыков. Осовение основ музыкально-театральной деятельности.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творческого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воображения и способности фантазировать.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и полихудожественное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«Русские сезоны» в Париже.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Балет-сказка.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Связь балета с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традиционной народной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культурой и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народным художественным творчеством.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Хоровод и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пляска в балете.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музыки к балету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И.Ф. Стравинского «Жар-птица» («Пляска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Жар-птицы», «Колыбельная», «Хоровод царевен», «Пляс поганого Кащеева царства»).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Смотреть </w:t>
            </w:r>
            <w:r>
              <w:rPr>
                <w:rFonts w:eastAsia="Times New Roman" w:cs="Times New Roman"/>
                <w:sz w:val="20"/>
                <w:szCs w:val="20"/>
              </w:rPr>
              <w:t>фильм-балет «Возвращение Жар-птицы».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восходящие мелодические рисунки на звук «А» (исполнение светлым, полётным звуком).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под музыку пластические импровизации: а) для мальчиков — на тему «Царевич борется с Кащеем»; б) для девочек — «Танец царевен».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иллюстрациями сказки «Жар-птица», с эскизами декораций и костюмов к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балету И. Стравинского «Жар-птица».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исовать </w:t>
            </w:r>
            <w:r>
              <w:rPr>
                <w:rFonts w:eastAsia="Times New Roman" w:cs="Times New Roman"/>
                <w:sz w:val="20"/>
                <w:szCs w:val="20"/>
              </w:rPr>
              <w:t>под музыку эскиз занавеса к балетному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спектаклю «Жар-птица».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FEE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15</w:t>
            </w:r>
          </w:p>
          <w:p w:rsidR="00464FEE" w:rsidRDefault="00464FEE" w:rsidP="00464FEE"/>
          <w:p w:rsidR="00491C90" w:rsidRPr="00464FEE" w:rsidRDefault="00491C90" w:rsidP="00464FEE">
            <w:pPr>
              <w:rPr>
                <w:lang w:val="ru-RU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сказочная: Н. Римский-Корсаков. Опера</w:t>
            </w:r>
          </w:p>
          <w:p w:rsidR="00491C90" w:rsidRDefault="00491C90" w:rsidP="00464FEE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«Сказка о царе Салтане»</w:t>
            </w:r>
            <w:r w:rsidR="00464FEE">
              <w:rPr>
                <w:rFonts w:eastAsia="Times New Roman" w:cs="Times New Roman"/>
                <w:sz w:val="20"/>
                <w:szCs w:val="20"/>
                <w:lang w:val="ru-RU"/>
              </w:rPr>
              <w:t>(исполнение по ролям)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="00A34A2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С. 52–53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интереса учащихся к русской традиционной культуре на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материале отражённых в классической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музыке и поэзии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А.С. Пушкина сказочных образов. Развитие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Музыкально-творческих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способностей. Освоение основ музыкально-театральной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деятельности. Развитие творческого воображения и способности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фантазировать.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Нравственно-эстетическое и полихудожественное 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Опера-сказка.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Взаимосвязь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оперы и поэзии А.С. Пушкина.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Интонации и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мелодии русских народных песен в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оперной музыке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оперы (например, хор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«С крепкий дуб тебе повырасти…», ария Царевны-Лебеди, «Полёт шмеля» и «Три чуда»).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Музицировать,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озвучивание иллюстраций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Билибина к «Сказке о царе Салтане»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А.С. Пушкина.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lastRenderedPageBreak/>
              <w:t xml:space="preserve">Читать </w:t>
            </w:r>
            <w:r>
              <w:rPr>
                <w:rFonts w:eastAsia="Times New Roman" w:cs="Times New Roman"/>
                <w:sz w:val="20"/>
                <w:szCs w:val="20"/>
              </w:rPr>
              <w:t>нараспев (мелодекламация) по ролям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фрагмент «Сказки о царе Салтане»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А.С. Пушкина.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eastAsia="Times New Roman" w:cs="Times New Roman"/>
                <w:sz w:val="20"/>
                <w:szCs w:val="20"/>
              </w:rPr>
              <w:t>упражнение арт-терапии «Волны»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(повторение).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Создать </w:t>
            </w:r>
            <w:r>
              <w:rPr>
                <w:rFonts w:eastAsia="Times New Roman" w:cs="Times New Roman"/>
                <w:sz w:val="20"/>
                <w:szCs w:val="20"/>
              </w:rPr>
              <w:t>музыкальный «портрет» одного из сказочных персонажей оперы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Н.А. Римского-Корсакова.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иллюстрациями И. Билибина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 «Сказке о царе Салтане» А.С. Пушкина, с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картиной М. Врубеля «Царевна-Лебедь», с эскизами костюмов и декораций к одноимённой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опере Н.А. Римского-Корсакова «Сказка о царе Салтане».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зготовить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в технике бумажной пластики макет города Леденца и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«озвучить»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его аудиозаписью праздничных колокольных звонов.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былинная: Н. Римский-Корсаков. Опера-былина «Садко».</w:t>
            </w:r>
            <w:r w:rsidR="00A34A20">
              <w:rPr>
                <w:rFonts w:eastAsia="Times New Roman" w:cs="Times New Roman"/>
                <w:sz w:val="20"/>
                <w:szCs w:val="20"/>
              </w:rPr>
              <w:t xml:space="preserve"> Образы Древней Руси, былинных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54 –57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интереса учащихся к отражённым 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классической музыке образам русской старины.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навыков кантиленного пения и исполнения народных песен без сопровождения.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Обогащение опыта эмоционально-образного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восприятия музыки.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музыкально-пластических умений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навыков. Осовение основ музыкально-театральной деятельности.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творческого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воображения и способности фантазировать.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и полихудожественное воспитание.</w:t>
            </w:r>
          </w:p>
          <w:p w:rsidR="00491C90" w:rsidRDefault="00491C90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Опера-былина.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Образы Древней Руси, былинных и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фантастических персонажей в опере.</w:t>
            </w:r>
          </w:p>
          <w:p w:rsidR="00491C90" w:rsidRDefault="00491C90" w:rsidP="001576A5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оперы-былины Н.А. Римского-Корсакова «Садко» (например, песни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Садко, ария Любавы, колыбельная песня Волховы); фрагменты из 4 картины оперы, происходящей на торговой площади.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Смотреть </w:t>
            </w:r>
            <w:r>
              <w:rPr>
                <w:rFonts w:eastAsia="Times New Roman" w:cs="Times New Roman"/>
                <w:sz w:val="20"/>
                <w:szCs w:val="20"/>
              </w:rPr>
              <w:t>видеозапись оперы «Садко».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начало песен Садко и колыбельной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Волховы; русскую народную песню «На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торгу»; былинный напев «Отъезд Добрыни из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дома» (чтение нараспев).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картину на тему «Садко в подводном царстве».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пляску-импровизацию обитателей морского царства.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Инсценировать </w:t>
            </w:r>
            <w:r>
              <w:rPr>
                <w:rFonts w:eastAsia="Times New Roman" w:cs="Times New Roman"/>
                <w:sz w:val="20"/>
                <w:szCs w:val="20"/>
              </w:rPr>
              <w:t>русскую народную песню «На торгу».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фотографиями памятников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древнерусской архитектуры в Великом Новгороде (Новгородским кремлём, Софийским собором, торговыми рядами и др.); образами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Садко, Волховы и других былинных персонажей в произведениях художников В. Васнецова, М. Врубеля, И. Репина, К. Васильева; с эскизами декораций и костюмов к опере «Сказка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 царе Салтане».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Создание макета Морского царства и его «озвучивание»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17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героическая: А. Бородин. Опера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«Князь</w:t>
            </w:r>
          </w:p>
          <w:p w:rsidR="004572F6" w:rsidRDefault="00491C90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Игорь».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Образы исторических событий и персонажей в</w:t>
            </w:r>
          </w:p>
          <w:p w:rsidR="00491C90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58–59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Формирование представлений о взаимосвязях русской классической музыки, древнерусской истории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древнерусской литературы.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представлений о взаимосвязи русской классической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народной музыки. Развитие умения воспринимать классическую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музыку и выражать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своё отношение к музыкальному произведению. Военно-патриотическое, этнокультурное и нравственное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воспитание.</w:t>
            </w:r>
          </w:p>
          <w:p w:rsidR="00491C90" w:rsidRDefault="00491C90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Героическа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я </w:t>
            </w:r>
            <w:r>
              <w:rPr>
                <w:rFonts w:eastAsia="Times New Roman" w:cs="Times New Roman"/>
                <w:sz w:val="20"/>
                <w:szCs w:val="20"/>
              </w:rPr>
              <w:t>опера.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Образы исторических событий и персонажей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в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опере.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Классическая музыка и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древнерусская литература.</w:t>
            </w:r>
          </w:p>
          <w:p w:rsidR="00491C90" w:rsidRDefault="00294276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Связь классической и народной музыки.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A64B4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оперы «Князь Игорь»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(например, ария Игоря, плач Ярославны, хоры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«Солнцу красному слава!», «Ох, не буйный ветер завывал», сцена половецких плясок с хором половецких девушек «Улетай на крыльях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ветра», реплики скоморохов Скулы и Ерошки,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колокольные звоны).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ритмические рисунки колокольных звонов из пролога или финала оперы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«Князь Игорь».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эскизами декораций и костюмов к опере А. Бородина «Князь Игорь».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рисунки к фрагментам оперы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91C90" w:rsidTr="007C25D6">
        <w:trPr>
          <w:gridAfter w:val="3"/>
          <w:wAfter w:w="421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Русь героическая: М. Глинка. Опера «Иван Сусанин»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(«Жизнь за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царя»).</w:t>
            </w:r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Бальные танцы в опере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учащихся с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героической народной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музыкальной драмой и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её главным персонажем –русским национальным героем Иваном Сусаниным. Обогащение опыта эмоционально-образного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восприятия классической музыки. Развитие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умений и навыков музыкально-исполнительской деятельности.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творческих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способностей учащихся.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Военно-патриотическое и этнокультурное</w:t>
            </w:r>
          </w:p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воспитание.</w:t>
            </w:r>
          </w:p>
          <w:p w:rsidR="00491C90" w:rsidRDefault="00491C90" w:rsidP="00294276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Героическая опера.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Образы исторических событий и персонажей в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опере. Связь классической и народной музыки.</w:t>
            </w:r>
          </w:p>
          <w:p w:rsidR="00294276" w:rsidRDefault="00294276" w:rsidP="00294276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Бальные танцы в опере.</w:t>
            </w:r>
          </w:p>
          <w:p w:rsidR="00491C90" w:rsidRDefault="00491C90" w:rsidP="001576A5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65179D">
            <w:pPr>
              <w:pStyle w:val="TableContents"/>
              <w:ind w:right="-513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фрагменты оперы М.И. Глинки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«Иван Сусанин» (например, ария Ивана Сусанина, рондо Антониды, песня Вани, хор «Разгулялися, разливалися воды вешние», полонез, краковяк, вальс и мазурка, заключительный хор «Славься!»).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хор «Славься!» из оперы М.И. Глинки «Иван Сусанин»; марш «Прощание славянки» (муз. В. Агапкина, сл. В. Лазарева).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ритмические рисунки колокольных звонов из финала оперы «Жизнь за царя».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Разучивать и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под музыку танцевальные движения бальных танцев из сцены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польского бала в опере «Иван Сусанин» (полонеза, краковяка, вальса или мазурки).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эскизами декораций и костюмов к опере М.И. Глинки «Иван Сусанин».</w:t>
            </w:r>
          </w:p>
          <w:p w:rsidR="00491C90" w:rsidRDefault="00491C90" w:rsidP="0065179D">
            <w:pPr>
              <w:pStyle w:val="Standard"/>
              <w:ind w:right="-513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рисунки к фрагментам оперы</w:t>
            </w:r>
          </w:p>
        </w:tc>
        <w:tc>
          <w:tcPr>
            <w:tcW w:w="44" w:type="dxa"/>
            <w:tcBorders>
              <w:left w:val="single" w:sz="1" w:space="0" w:color="000000"/>
              <w:bottom w:val="single" w:sz="1" w:space="0" w:color="000000"/>
            </w:tcBorders>
          </w:tcPr>
          <w:p w:rsidR="00491C90" w:rsidRDefault="00491C90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422FD3" w:rsidTr="007C25D6">
        <w:trPr>
          <w:gridAfter w:val="2"/>
          <w:wAfter w:w="182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19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революции.</w:t>
            </w:r>
          </w:p>
          <w:p w:rsidR="004572F6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Т</w:t>
            </w:r>
            <w:r>
              <w:rPr>
                <w:rFonts w:eastAsia="Times New Roman" w:cs="Times New Roman"/>
                <w:sz w:val="20"/>
                <w:szCs w:val="20"/>
              </w:rPr>
              <w:t>емы, образы и средства музыкальной</w:t>
            </w:r>
          </w:p>
          <w:p w:rsidR="00422FD3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выразительности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422FD3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 w:rsidR="00422FD3">
              <w:rPr>
                <w:rFonts w:eastAsia="Times New Roman" w:cs="Times New Roman"/>
                <w:sz w:val="20"/>
                <w:szCs w:val="20"/>
              </w:rPr>
              <w:t>. 70–73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формирование у учащихся представлений о музыке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как «зеркале» исторических событий. Первоначальное знакомство с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революционными песнями и песнями-маршами. Развитие вокально хоровых умений и навыков. Воспитание интереса к музыкальной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жизни и истории России ХХ века.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Революционные песни, их</w:t>
            </w:r>
          </w:p>
          <w:p w:rsidR="00422FD3" w:rsidRDefault="00422FD3" w:rsidP="0029427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темы, образы и средства музыкальной</w:t>
            </w:r>
          </w:p>
          <w:p w:rsidR="00422FD3" w:rsidRDefault="00422FD3" w:rsidP="00294276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выразительности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5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русскую народную песню «Дубинушка» в исполнении Ф. Шаляпина; записи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революционных песен в исполнении хоровых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коллективов.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«Крейсер “Аврора”» (муз. В.Шаинского, сл. М. Матусовского).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репродукциями картин, посвящённых революционным темам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сбор информации об истории создания, авторах и исполнителях революционных песен</w:t>
            </w:r>
          </w:p>
        </w:tc>
      </w:tr>
      <w:tr w:rsidR="00422FD3" w:rsidTr="007C25D6">
        <w:trPr>
          <w:gridAfter w:val="2"/>
          <w:wAfter w:w="182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F6" w:rsidRDefault="00422FD3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 пионерского костра.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t>Т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емы, </w:t>
            </w:r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песен</w:t>
            </w:r>
            <w:proofErr w:type="gramStart"/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="004572F6">
              <w:rPr>
                <w:rFonts w:eastAsia="Times New Roman" w:cs="Times New Roman"/>
                <w:sz w:val="20"/>
                <w:szCs w:val="20"/>
              </w:rPr>
              <w:t>образы и</w:t>
            </w:r>
          </w:p>
          <w:p w:rsidR="004572F6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средства музыкальной</w:t>
            </w:r>
          </w:p>
          <w:p w:rsidR="00422FD3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выразительности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74–75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формирование у учащихся первоначальных представлений об отражённой в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песнях истории России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ХХ века.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интереса к жизни и песням детей ХХ века как основы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укрепления преемственности поколений.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 оптимизма, дружелюбия, коммуникабельности.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Пионерские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песни, их темы, образы и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средства музыкальной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выразительности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5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пионерские песни: «Взвейтесь кострами, синие ночи» (муз. С. Кайда-Дёжкина,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сл. А. Жарова) и др.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«Картошка» (муз. В. Попова, сл. В. Попова и А. Жарова).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сбор информации об истории создания, авторах и исполнителях пионерских песен</w:t>
            </w:r>
          </w:p>
        </w:tc>
      </w:tr>
      <w:tr w:rsidR="00422FD3" w:rsidTr="007C25D6">
        <w:trPr>
          <w:gridAfter w:val="2"/>
          <w:wAfter w:w="182" w:type="dxa"/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FEE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21</w:t>
            </w:r>
          </w:p>
          <w:p w:rsidR="00464FEE" w:rsidRDefault="00464FEE" w:rsidP="00464FEE"/>
          <w:p w:rsidR="00422FD3" w:rsidRPr="00464FEE" w:rsidRDefault="00422FD3" w:rsidP="00464FEE">
            <w:pPr>
              <w:rPr>
                <w:lang w:val="ru-RU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кинотеатре</w:t>
            </w:r>
          </w:p>
          <w:p w:rsidR="004572F6" w:rsidRPr="00464FEE" w:rsidRDefault="00422FD3" w:rsidP="00464FEE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у телевизора.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64FEE">
              <w:rPr>
                <w:rFonts w:eastAsia="Times New Roman" w:cs="Times New Roman"/>
                <w:sz w:val="20"/>
                <w:szCs w:val="20"/>
                <w:lang w:val="ru-RU"/>
              </w:rPr>
              <w:t>Отчетный концерт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76–79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учащихся с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музыкой советских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композиторов для кинофильмов. Развитие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 взаимосвязи музыки и кино, музыки и техники.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 выразительного исполнения песен в темпе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марша. Развитие музыкально-творческих способностей. Воспитание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интереса к музыкальной жизни России ХХ века.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 оптимизма. Осовение способов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Музыкально-эмоциональной саморегуляции.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и кино.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кинофильмы. Песни из советских кинофильмов.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Музыка и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техника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5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и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«Марш весёлых ребят»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 кинофильма «Весёлые ребята» (муз.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Дунаевского, сл. В. Лебедева-Кумача).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«Спой нам, ветер» из кинофильма «Дети капитана Гранта» (муз. И. Дунаевского, сл. В. Лебедева-Кумача) фильмов.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техника.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озвучивание фрагмента «немого» кинофильма (например, «Броненосец Потемкин»).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eastAsia="Times New Roman" w:cs="Times New Roman"/>
                <w:sz w:val="20"/>
                <w:szCs w:val="20"/>
              </w:rPr>
              <w:t>упражнение арт-терапии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«Улыбка — смех — хохот» (повторение)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..</w:t>
            </w:r>
            <w:proofErr w:type="gramEnd"/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повторение пройденного материала</w:t>
            </w:r>
          </w:p>
        </w:tc>
      </w:tr>
      <w:tr w:rsidR="00422FD3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о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войне и на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войне: песни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советских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композиторов.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образы  воинов– защитников </w:t>
            </w:r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Отечества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80–81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Формирование у учащихся первоначальных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об отражении в песнях советских композиторов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подвигов защитников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Отечества. Развитие вокально-хоровых умений и навыков.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Дальнейшее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умений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навыков драматизации музыкальных произведений.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Военно-патриотическое воспитание.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Песни о Великой Отечественной войне.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Музыкально-поэтические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образы советских воинов– защитников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Отечества</w:t>
            </w:r>
          </w:p>
        </w:tc>
        <w:tc>
          <w:tcPr>
            <w:tcW w:w="779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2FD3" w:rsidRDefault="00422FD3" w:rsidP="00F24502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422FD3" w:rsidRDefault="00422FD3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и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песни военных лет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(«Священная война» (муз. А. Александрова,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сл. В. Лебедева-Кумача и другие); песни о войне, написанные в послевоенный период. Например: «На безымянной высоте» (муз. В. Баснера, сл. М. Матусовского), «Хотят ли русские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войны?» (муз. Э. Колмановского, сл. Е. Евтушенко), «День Победы» (муз.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Тухманова, сл. В. Харитонова).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 w:cs="Times New Roman"/>
                <w:iCs/>
                <w:sz w:val="20"/>
                <w:szCs w:val="20"/>
              </w:rPr>
              <w:t>нсценироват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песни о войне (по выбору учителя и учащихся).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" w:type="dxa"/>
            <w:tcBorders>
              <w:left w:val="single" w:sz="1" w:space="0" w:color="000000"/>
              <w:bottom w:val="single" w:sz="1" w:space="0" w:color="000000"/>
            </w:tcBorders>
          </w:tcPr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422FD3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о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войне и на войне: Д. Шостакович.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Симфония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№7 (Ленинградская).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82–83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первоначальных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об отражении в симфонической музыке образов Великой Отечественной войны.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Военно-патриотическое и гражданское воспитание.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Композитор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Шостакович.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Симфония.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темы и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образы в симфонии.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симфонию № 7 («Ленинградская»)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Шостаковича — первая часть.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тему нашествия из симфонии № 7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Шостаковича — на звук «А» и с закрытым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ртом; песню «Мальчишки» (муз. А. Островского, сл. И. Шаферана).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Иллюстрировать </w:t>
            </w:r>
            <w:r>
              <w:rPr>
                <w:rFonts w:eastAsia="Times New Roman" w:cs="Times New Roman"/>
                <w:sz w:val="20"/>
                <w:szCs w:val="20"/>
              </w:rPr>
              <w:t>одну из песен о войне.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Искать информацию </w:t>
            </w:r>
            <w:r>
              <w:rPr>
                <w:rFonts w:eastAsia="Times New Roman" w:cs="Times New Roman"/>
                <w:sz w:val="20"/>
                <w:szCs w:val="20"/>
              </w:rPr>
              <w:t>о композиторе Д. Шостаковиче.</w:t>
            </w:r>
          </w:p>
        </w:tc>
      </w:tr>
      <w:tr w:rsidR="00422FD3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 на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защите мира: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 Кабалевский. Кантата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«Песня утра,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весны 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мира».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86–89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представлений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 миротворческих возможностях музыки. Первоначальное знакомство с композитором и педагогом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Д.Б. Кабалевским.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знакомство с жанром кантаты.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 Воспитание миролюбия.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о мире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дружбе народов. Композитор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Д. Кабалевский. Кантата.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песни советских композиторов о защите мира. Например, «Гимн демократической молодёжи» (муз. А. Новикова, сл. Л. Ошанина), «Песня мира» Д. Шостаковича (из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кинофильма «Встреча на Эльбе»), «Бухенвальдский набат» (муз.В. Мурадели,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сл. А. Соболева); кантату «Песня утра, весны 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мира» (муз. Д. Кабалевского, сл. Ц. Солодаря).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песню </w:t>
            </w:r>
            <w:r>
              <w:rPr>
                <w:rFonts w:eastAsia="Times New Roman" w:cs="Times New Roman"/>
                <w:sz w:val="20"/>
                <w:szCs w:val="20"/>
              </w:rPr>
              <w:t>«Пусть всегда будет солнце»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(муз. А. Островского, сл.Л. Ошанина).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iCs/>
                <w:sz w:val="20"/>
                <w:szCs w:val="20"/>
              </w:rPr>
              <w:t>исовать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плакат, призывающий к защите мира.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Подобрать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к нему музыкальные «краски»</w:t>
            </w:r>
          </w:p>
        </w:tc>
      </w:tr>
      <w:tr w:rsidR="00422FD3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25</w:t>
            </w:r>
          </w:p>
          <w:p w:rsidR="0071222C" w:rsidRDefault="0071222C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КР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F6" w:rsidRPr="0071222C" w:rsidRDefault="00422FD3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космодроме.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1222C">
              <w:rPr>
                <w:rFonts w:eastAsia="Times New Roman" w:cs="Times New Roman"/>
                <w:sz w:val="20"/>
                <w:szCs w:val="20"/>
                <w:lang w:val="ru-RU"/>
              </w:rPr>
              <w:t>Проект</w:t>
            </w:r>
            <w:proofErr w:type="gramStart"/>
            <w:r w:rsidR="0071222C">
              <w:rPr>
                <w:rFonts w:eastAsia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 w:rsidR="0071222C">
              <w:rPr>
                <w:rFonts w:eastAsia="Times New Roman" w:cs="Times New Roman"/>
                <w:sz w:val="20"/>
                <w:szCs w:val="20"/>
                <w:lang w:val="ru-RU"/>
              </w:rPr>
              <w:t>звучивание картин о космосе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90–93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формирование у учащихся представлений о песнях советских композиторов.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музыкальными образами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космоса, космических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полётов и космонавтов.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эмоциональной отзывчивости на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музыку. Дальнейшее развитие умений и навыков музыкально-пластической деятельности. Развитие творческого  воображения и способности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фантазировать.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Патриотическое и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гражданское воспитание</w:t>
            </w:r>
          </w:p>
          <w:p w:rsidR="00422FD3" w:rsidRDefault="00422FD3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о космосе и космонавтах. Образы космоса в музыке</w:t>
            </w:r>
          </w:p>
          <w:p w:rsidR="00422FD3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и изобразительном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искусстве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FD3" w:rsidRDefault="00422FD3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песни о космосе и космонавтах; «Музыку космоса» А. Рыбникова.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песню «Четырнадцать минут до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старта» (муз. О. Фельцмана, сл. В. Войновича).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 музыкальных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инструментах озвучивание картин о космосе;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ритмические импровизации «Метеоритный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дождь».</w:t>
            </w:r>
          </w:p>
          <w:p w:rsidR="00422FD3" w:rsidRDefault="00422FD3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пластические импровизации на темы «Звёздный вальс» и «Хоровод летающих</w:t>
            </w:r>
          </w:p>
          <w:p w:rsidR="00422FD3" w:rsidRDefault="00422FD3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тарелок».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F6" w:rsidRDefault="0008018F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стадионе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Песни о спорте</w:t>
            </w:r>
          </w:p>
          <w:p w:rsidR="004572F6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спортсменах.</w:t>
            </w:r>
          </w:p>
          <w:p w:rsidR="004572F6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Взаимосвязь музыки и</w:t>
            </w:r>
          </w:p>
          <w:p w:rsidR="0008018F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спорта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="0008018F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94–97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Продолжение формирования у учащихся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 песнях советских композиторов. Знакомство с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музыкальными образами спортивных состязаний и спортсменов.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вокально-хоровых умений и навыков. Развитие музыкально-творческих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способностей. Воспитание оптимизма, ценностного отношения к спорту и здоровому образу жизни.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 о спорте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спортсменах.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Взаимосвязь музыки и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спорта.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Музыкально-оздоровительные упражнения.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и 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песни «Спортивный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марш» из кинофильма «Вратарь» (муз.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Дунаевского, сл. В. Лебедева-Кумача).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«До свиданья, Москва» (муз. А. Пахмутовой,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сл. Н. Добронравова).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Государственный гимн РФ (повторение); песню «Трус не играет в хоккей» (муз.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А. Пахмутовой, сл. С. Гребенникова и Н. Добронравова).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eastAsia="Times New Roman" w:cs="Times New Roman"/>
                <w:sz w:val="20"/>
                <w:szCs w:val="20"/>
              </w:rPr>
              <w:t>дыхательную гимнастику.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iCs/>
                <w:sz w:val="20"/>
                <w:szCs w:val="20"/>
              </w:rPr>
              <w:t>очинять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песни к Олимпиаде 2014 года в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г. Сочи.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27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фестивале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авторской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песни.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Авторская песня. Поэты-музыканты. ХХ  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98–101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Формирование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у учащихся представлений о жанре авторской песни как важной части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музыкально-бытовой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 России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второй половины ХХ века.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Обогащение опыта эмоционально-образного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воспрития песенной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лирики. Развитие певческих умений и навыков, музыкально-творческих способностей,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потребности в самостоятельной авторской музыкально-поэтической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деятельности. Воспитание ценностного отношения к творчеству и творческим людям.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Авторская песня. Поэты-музыканты. ХХ  . Темы, образы и музыкальные «краски» авторских песен.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Детские авторские песни.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F24502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песни Ю. Визбора, В. Высоцкого,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В. Егорова, Ю. Кима, С. Никитина, Б. Окуджавы и др. (по выбору учителя).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авторские песни (по выбору учителя и учащихся). Например, «Люди идут по свету» (муз. Р. Ченборисовой, сл.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И. Сидорова), «Песенка Ослика» (из мультфильма «Большой секрет для маленькой компании» (муз. С. Никитина, сл. Ю. Мориц).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Искать </w:t>
            </w:r>
            <w:r>
              <w:rPr>
                <w:rFonts w:eastAsia="Times New Roman" w:cs="Times New Roman"/>
                <w:sz w:val="20"/>
                <w:szCs w:val="20"/>
              </w:rPr>
              <w:t>информацию для творческого портрета одного из создателей и исполнителей авторской песни и для рассказа о концерте или фестивале авторской песни.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сбор информации об истории авторской песни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28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F6" w:rsidRDefault="0008018F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 колыбели.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Колыбельные песни народов России</w:t>
            </w:r>
            <w:r w:rsidR="004572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. </w:t>
            </w:r>
            <w:r w:rsidR="004572F6">
              <w:rPr>
                <w:rFonts w:eastAsia="Times New Roman" w:cs="Times New Roman"/>
                <w:sz w:val="20"/>
                <w:szCs w:val="20"/>
              </w:rPr>
              <w:t>Народная и</w:t>
            </w:r>
          </w:p>
          <w:p w:rsidR="0008018F" w:rsidRPr="004572F6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классическая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музыка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108–111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Дальнейшее освоение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детского музыкального фольклора народов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России, этномузыкальных традиций родного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края. Продолжение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формирования представлений о взаимосвязи народной и классической музыки.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способности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творческого самовыражения в пении. Развитие умения воспринимать колыбельные песни и выражать своё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отношение к ним в различных видах художественной деятельности.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Воспитание у учащихся ценностного отношения к семье, матери 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материнству. Этнокультурное воспитание. Воспитаникультуры межнационального общения.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Колыбельные песни народов России.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Материнские чувства, выраженные в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народных колыбельных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песнях. Народная и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классическая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музыка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F24502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08018F" w:rsidRPr="00F24502" w:rsidRDefault="0008018F" w:rsidP="00F24502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колыбельные песни народов России;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«Колыбельную» М. Балакирева (сл. Арсеньева); П. Чайковского (сл. А. Майкова); «Колыбельную песнь в бурю» П. Чайковского (сл.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А. Плещеева); «Колыбельную» А. Лядова (из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оркестровой сюиты «Восемь русских народных песен»).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народные колыбельные песни из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программ для 1–3 классов (по выбору учащихся); русские народные колыбельные песни «Зыбка поскрипывает», «Ой, качи, качи, качи», «Ай, баю, баю».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Выразительно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читать нараспев (мелодекламация) и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инсценировать </w:t>
            </w:r>
            <w:r>
              <w:rPr>
                <w:rFonts w:eastAsia="Times New Roman" w:cs="Times New Roman"/>
                <w:sz w:val="20"/>
                <w:szCs w:val="20"/>
              </w:rPr>
              <w:t>стихотворения М. Джалиля «Колыбельная дочери».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Сочинение </w:t>
            </w:r>
            <w:r>
              <w:rPr>
                <w:rFonts w:eastAsia="Times New Roman" w:cs="Times New Roman"/>
                <w:sz w:val="20"/>
                <w:szCs w:val="20"/>
              </w:rPr>
              <w:t>плавной, убаюкивающей мелодии к первому четверостишию стихотворения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М. Джалиля «Колыбельная дочери».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образами матери с младенцем в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живописи и декоративно-прикладном творчестве народов России.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Искать информацию </w:t>
            </w:r>
            <w:r>
              <w:rPr>
                <w:rFonts w:eastAsia="Times New Roman" w:cs="Times New Roman"/>
                <w:sz w:val="20"/>
                <w:szCs w:val="20"/>
              </w:rPr>
              <w:t>о роли традиций семейного воспитания детей у разных народов России и о роли колыбельных песен в семейном воспитании.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сочинение мелодии к тексту колыбельной песни одного из народов России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2F6" w:rsidRDefault="0008018F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свадьбе.</w:t>
            </w:r>
            <w:r w:rsidR="004572F6">
              <w:rPr>
                <w:rFonts w:eastAsia="Times New Roman" w:cs="Times New Roman"/>
                <w:sz w:val="20"/>
                <w:szCs w:val="20"/>
              </w:rPr>
              <w:t xml:space="preserve"> Свадебные песни народов России. Образы семьи</w:t>
            </w:r>
          </w:p>
          <w:p w:rsidR="0008018F" w:rsidRDefault="004572F6" w:rsidP="004572F6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 народных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песнях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112–115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освоение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музыкального фольклора народов России,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этномузыкальных традиций родного края.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формирование представлений о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взаимосвязи народной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 классической музыки.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способности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творческого самовыражения в пении. Развитие умения воспринимать народные обрядовые песни и выражать своё отношение к ним в различных видах художественной деятельности. Воспитание у учащихся ценностного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отношения к семье.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воспитание. Воспитание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 межнационального общения.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Свадебные песни народов России. Образы семьи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 народных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песнях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записи старинных русских свадебных песен в исполнении народных певцов; музыкальные «отражения» народных свадебных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песен в русской классической музыке (например, в операх М. Глинки «Иван Сусанин» 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А. Даргомыжского «Русалка»).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Исполнять </w:t>
            </w:r>
            <w:r>
              <w:rPr>
                <w:rFonts w:eastAsia="Times New Roman" w:cs="Times New Roman"/>
                <w:sz w:val="20"/>
                <w:szCs w:val="20"/>
              </w:rPr>
              <w:t>русские народные песни «Отдавали молоду», «Семейка»; свадебные песни народов России (по выбору).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Выразительно читать </w:t>
            </w:r>
            <w:r>
              <w:rPr>
                <w:rFonts w:eastAsia="Times New Roman" w:cs="Times New Roman"/>
                <w:sz w:val="20"/>
                <w:szCs w:val="20"/>
              </w:rPr>
              <w:t>текст старинной русской свадебной песни (с элементами инсценирования).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Поиск информации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о свадебных традициях народов России, о звучащих на свадьбах народных музыкальных инструментах и песнях, о свадебных танцах и народных свадебных костюмах.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2C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30</w:t>
            </w:r>
          </w:p>
          <w:p w:rsidR="0008018F" w:rsidRPr="0071222C" w:rsidRDefault="0071222C" w:rsidP="0071222C">
            <w:pPr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фольклорном фестивале: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выступают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фольклорные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ансамбли.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116–117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приобщение учащихся к музыкальным традициям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народов России и воплощенным в них духовно-нравственным ценностям и идеалам.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известными российскими фольклорными ансамблями.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умений и навыков исполнения народных песен. Этнокультурное воспитание. Воспитание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 межнационального общения.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Фестиваль фольклора.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Фольклорный ансамбль.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Смотреть </w:t>
            </w:r>
            <w:r>
              <w:rPr>
                <w:rFonts w:eastAsia="Times New Roman" w:cs="Times New Roman"/>
                <w:sz w:val="20"/>
                <w:szCs w:val="20"/>
              </w:rPr>
              <w:t>видеозаписи фрагментов фольклорных фестивалей, выступлений известных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фольклорных ансамблей.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записи песен народов России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овторять </w:t>
            </w:r>
            <w:r>
              <w:rPr>
                <w:rFonts w:eastAsia="Times New Roman" w:cs="Times New Roman"/>
                <w:sz w:val="20"/>
                <w:szCs w:val="20"/>
              </w:rPr>
              <w:t>народные песни.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31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фольклорном фестивале: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кто на чём играет?</w:t>
            </w:r>
            <w:r w:rsidR="002D0611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Народные музыканты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118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приобщение учащихся к музыкальным традициям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народов России и воплощенным в них духовно-нравственным ценностям и идеалам.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Продолжение знакомства с музыкальными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инструментами народов России. Освоение элементарных приёмов игры на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народных музыкальных инструментах. Этнокультурное воспитание. Воспитание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 межнационального общения.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Музыкальные инструменты народов России.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Народные музыканты.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записи звучания музыкальных инструментов народов России.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Играть </w:t>
            </w:r>
            <w:r>
              <w:rPr>
                <w:rFonts w:eastAsia="Times New Roman" w:cs="Times New Roman"/>
                <w:sz w:val="20"/>
                <w:szCs w:val="20"/>
              </w:rPr>
              <w:t>на народных музыкальных инструментах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рисунки народных инструментов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32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фольклорном фестивале: выступают ансамбли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народного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танца.</w:t>
            </w:r>
            <w:r w:rsidR="002D0611">
              <w:rPr>
                <w:rFonts w:eastAsia="Times New Roman" w:cs="Times New Roman"/>
                <w:sz w:val="20"/>
                <w:szCs w:val="20"/>
              </w:rPr>
              <w:t xml:space="preserve"> Танцы народов России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119–121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Дальнейшее знакомство учащихся с традиционной музыкой 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танцами народов России. Освоение элементов народных танцев.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воспитание. Воспитание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культуры межнационального общения.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Танцы народов России.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Ансамбль народного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танца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F24502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Слушать, исполнять и инсценировать </w:t>
            </w:r>
            <w:r>
              <w:rPr>
                <w:rFonts w:eastAsia="Times New Roman" w:cs="Times New Roman"/>
                <w:sz w:val="20"/>
                <w:szCs w:val="20"/>
              </w:rPr>
              <w:t>песню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«Московская кадриль» (муз. Б. Темнова, сл.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О. Левицкого).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>Д/З</w:t>
            </w:r>
            <w:proofErr w:type="gramStart"/>
            <w:r>
              <w:rPr>
                <w:rFonts w:eastAsia="Times New Roman" w:cs="Times New Roman"/>
                <w:b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iCs/>
                <w:sz w:val="20"/>
                <w:szCs w:val="20"/>
              </w:rPr>
              <w:t>азучить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народные танцы (например, орнаментальный хоровод, кадриль, перепляс).</w:t>
            </w:r>
          </w:p>
        </w:tc>
      </w:tr>
      <w:tr w:rsidR="0008018F" w:rsidTr="007C25D6">
        <w:trPr>
          <w:trHeight w:val="441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33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Урок игры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 гитаре.</w:t>
            </w:r>
            <w:r w:rsidR="002D0611">
              <w:rPr>
                <w:rFonts w:eastAsia="Times New Roman" w:cs="Times New Roman"/>
                <w:sz w:val="20"/>
                <w:szCs w:val="20"/>
              </w:rPr>
              <w:t xml:space="preserve"> . </w:t>
            </w:r>
            <w:r w:rsidR="002D0611">
              <w:rPr>
                <w:rFonts w:eastAsia="Times New Roman" w:cs="Times New Roman"/>
                <w:sz w:val="20"/>
                <w:szCs w:val="20"/>
                <w:lang w:val="ru-RU"/>
              </w:rPr>
              <w:t>Виды гитар. Игра на гитаре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126–127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у учащихся первоначальных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представлений о гитаре и игре на этом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музыкальном инструменте.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Развитие музыкально-творческих способностей.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потребности в музыкальном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самообразовании, в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обучении игре на музыкальном инструменте.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Гитара.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Виды гитар. Игра на гитаре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</w:t>
            </w:r>
            <w:r>
              <w:rPr>
                <w:rFonts w:eastAsia="Times New Roman" w:cs="Times New Roman"/>
                <w:sz w:val="20"/>
                <w:szCs w:val="20"/>
              </w:rPr>
              <w:t>записи музыкальных произведений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исполнении на гитаре; запись романса или авторской песни, исполняемых под аккомпанемент гитары.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Разучить </w:t>
            </w:r>
            <w:r>
              <w:rPr>
                <w:rFonts w:eastAsia="Times New Roman" w:cs="Times New Roman"/>
                <w:sz w:val="20"/>
                <w:szCs w:val="20"/>
              </w:rPr>
              <w:t>элементарные приёмы игры на гитаре (игра на открытых струнах, исполнение нескольких аккордов).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рисунки гитары</w:t>
            </w:r>
          </w:p>
        </w:tc>
      </w:tr>
      <w:tr w:rsidR="0008018F" w:rsidTr="007C25D6">
        <w:trPr>
          <w:trHeight w:val="3673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lang w:val="ru-RU"/>
              </w:rPr>
              <w:t>34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Урок фольклора.</w:t>
            </w:r>
          </w:p>
          <w:p w:rsidR="002D0611" w:rsidRDefault="0008018F" w:rsidP="002D0611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С. 128–129</w:t>
            </w:r>
            <w:r w:rsidR="002D0611">
              <w:rPr>
                <w:rFonts w:eastAsia="Times New Roman" w:cs="Times New Roman"/>
                <w:sz w:val="20"/>
                <w:szCs w:val="20"/>
              </w:rPr>
              <w:t xml:space="preserve"> Фольклористы.</w:t>
            </w:r>
          </w:p>
          <w:p w:rsidR="002D0611" w:rsidRDefault="002D0611" w:rsidP="002D0611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Фольклорная</w:t>
            </w:r>
          </w:p>
          <w:p w:rsidR="0008018F" w:rsidRDefault="002D0611" w:rsidP="002D0611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экспедиция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Первоначальное знакомство учащихся с методами сбора и анализа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фольклора. Развитие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музыкально-познавательных интересов и потребности в изучении традиционной музыкальной культуры родного края.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Этнокультурное воспитание.</w:t>
            </w:r>
          </w:p>
          <w:p w:rsidR="0008018F" w:rsidRDefault="0008018F" w:rsidP="001576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Фольклористы.</w:t>
            </w:r>
          </w:p>
          <w:p w:rsidR="0008018F" w:rsidRDefault="0008018F" w:rsidP="0008018F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Фольклорная</w:t>
            </w:r>
          </w:p>
          <w:p w:rsidR="0008018F" w:rsidRDefault="0008018F" w:rsidP="0008018F">
            <w:pPr>
              <w:pStyle w:val="Standard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экспедиция</w:t>
            </w:r>
          </w:p>
        </w:tc>
        <w:tc>
          <w:tcPr>
            <w:tcW w:w="783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18F" w:rsidRPr="00F24502" w:rsidRDefault="0008018F" w:rsidP="00F24502">
            <w:pPr>
              <w:pStyle w:val="TableContents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Слушать записи </w:t>
            </w:r>
            <w:r>
              <w:rPr>
                <w:rFonts w:eastAsia="Times New Roman" w:cs="Times New Roman"/>
                <w:sz w:val="20"/>
                <w:szCs w:val="20"/>
              </w:rPr>
              <w:t>фольклора (песен, инструментальных наигрышей).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</w:t>
            </w:r>
            <w:r>
              <w:rPr>
                <w:rFonts w:eastAsia="Times New Roman" w:cs="Times New Roman"/>
                <w:sz w:val="20"/>
                <w:szCs w:val="20"/>
              </w:rPr>
              <w:t>народные песни.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Играть </w:t>
            </w:r>
            <w:r>
              <w:rPr>
                <w:rFonts w:eastAsia="Times New Roman" w:cs="Times New Roman"/>
                <w:sz w:val="20"/>
                <w:szCs w:val="20"/>
              </w:rPr>
              <w:t>на народных музыкальных инструментах.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Повторять </w:t>
            </w:r>
            <w:r>
              <w:rPr>
                <w:rFonts w:eastAsia="Times New Roman" w:cs="Times New Roman"/>
                <w:sz w:val="20"/>
                <w:szCs w:val="20"/>
              </w:rPr>
              <w:t>народные танцы.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8018F" w:rsidRDefault="0008018F" w:rsidP="001576A5">
            <w:pPr>
              <w:pStyle w:val="Standard"/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eastAsia="Times New Roman" w:cs="Times New Roman"/>
                <w:sz w:val="20"/>
                <w:szCs w:val="20"/>
              </w:rPr>
              <w:t>с современными источниками информации и способами её фиксации, включая информационно-компьютерные технологии.</w:t>
            </w:r>
          </w:p>
          <w:p w:rsidR="0008018F" w:rsidRDefault="0008018F" w:rsidP="001576A5">
            <w:pPr>
              <w:pStyle w:val="TableContents"/>
              <w:snapToGrid w:val="0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Д/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повторение пройденного материала</w:t>
            </w:r>
          </w:p>
        </w:tc>
      </w:tr>
    </w:tbl>
    <w:p w:rsidR="00775B8C" w:rsidRDefault="00775B8C" w:rsidP="00775B8C">
      <w:pPr>
        <w:pStyle w:val="Standard"/>
      </w:pPr>
    </w:p>
    <w:p w:rsidR="00775B8C" w:rsidRDefault="00775B8C" w:rsidP="00775B8C">
      <w:pPr>
        <w:pStyle w:val="Standard"/>
      </w:pPr>
    </w:p>
    <w:p w:rsidR="00775B8C" w:rsidRDefault="00775B8C" w:rsidP="00775B8C">
      <w:pPr>
        <w:pStyle w:val="Standard"/>
      </w:pPr>
    </w:p>
    <w:p w:rsidR="00775B8C" w:rsidRDefault="00775B8C" w:rsidP="00775B8C">
      <w:pPr>
        <w:pStyle w:val="Standard"/>
      </w:pPr>
    </w:p>
    <w:p w:rsidR="00775B8C" w:rsidRDefault="00775B8C" w:rsidP="00775B8C">
      <w:pPr>
        <w:pStyle w:val="Standard"/>
      </w:pPr>
    </w:p>
    <w:p w:rsidR="0020334B" w:rsidRDefault="0020334B"/>
    <w:sectPr w:rsidR="0020334B" w:rsidSect="00D460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T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00000016"/>
    <w:multiLevelType w:val="multilevel"/>
    <w:tmpl w:val="000000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3">
    <w:nsid w:val="00000018"/>
    <w:multiLevelType w:val="multilevel"/>
    <w:tmpl w:val="0000001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8">
    <w:nsid w:val="0000001D"/>
    <w:multiLevelType w:val="multilevel"/>
    <w:tmpl w:val="0000001D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>
    <w:nsid w:val="0000001E"/>
    <w:multiLevelType w:val="multilevel"/>
    <w:tmpl w:val="0000001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0">
    <w:nsid w:val="0000001F"/>
    <w:multiLevelType w:val="multilevel"/>
    <w:tmpl w:val="0000001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1">
    <w:nsid w:val="00000020"/>
    <w:multiLevelType w:val="multilevel"/>
    <w:tmpl w:val="000000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2">
    <w:nsid w:val="00000021"/>
    <w:multiLevelType w:val="multilevel"/>
    <w:tmpl w:val="000000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3">
    <w:nsid w:val="00000022"/>
    <w:multiLevelType w:val="multilevel"/>
    <w:tmpl w:val="0000002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4">
    <w:nsid w:val="00000023"/>
    <w:multiLevelType w:val="multilevel"/>
    <w:tmpl w:val="0000002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9">
    <w:nsid w:val="00000028"/>
    <w:multiLevelType w:val="multilevel"/>
    <w:tmpl w:val="0000002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0">
    <w:nsid w:val="00000029"/>
    <w:multiLevelType w:val="multilevel"/>
    <w:tmpl w:val="000000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>
    <w:nsid w:val="0000002A"/>
    <w:multiLevelType w:val="multilevel"/>
    <w:tmpl w:val="0000002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2">
    <w:nsid w:val="0000002B"/>
    <w:multiLevelType w:val="multilevel"/>
    <w:tmpl w:val="0000002B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775B8C"/>
    <w:rsid w:val="0008018F"/>
    <w:rsid w:val="0015702E"/>
    <w:rsid w:val="001576A5"/>
    <w:rsid w:val="001A7F29"/>
    <w:rsid w:val="0020334B"/>
    <w:rsid w:val="00294276"/>
    <w:rsid w:val="002D0611"/>
    <w:rsid w:val="002E5836"/>
    <w:rsid w:val="00396C30"/>
    <w:rsid w:val="00422FD3"/>
    <w:rsid w:val="004572F6"/>
    <w:rsid w:val="00464FEE"/>
    <w:rsid w:val="00491C90"/>
    <w:rsid w:val="00497AEE"/>
    <w:rsid w:val="00615D09"/>
    <w:rsid w:val="0065179D"/>
    <w:rsid w:val="0071222C"/>
    <w:rsid w:val="00732D43"/>
    <w:rsid w:val="00746DC1"/>
    <w:rsid w:val="007504B4"/>
    <w:rsid w:val="00754CE5"/>
    <w:rsid w:val="007632EE"/>
    <w:rsid w:val="00775B8C"/>
    <w:rsid w:val="007C25D6"/>
    <w:rsid w:val="00803AC7"/>
    <w:rsid w:val="00A34A20"/>
    <w:rsid w:val="00A64B4F"/>
    <w:rsid w:val="00AC6FF7"/>
    <w:rsid w:val="00B0286B"/>
    <w:rsid w:val="00CD06AF"/>
    <w:rsid w:val="00D46093"/>
    <w:rsid w:val="00D632B9"/>
    <w:rsid w:val="00DD2FC4"/>
    <w:rsid w:val="00F24502"/>
    <w:rsid w:val="00F6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8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75B8C"/>
    <w:rPr>
      <w:rFonts w:ascii="Symbol" w:hAnsi="Symbol" w:cs="Symbol"/>
    </w:rPr>
  </w:style>
  <w:style w:type="character" w:customStyle="1" w:styleId="WW8Num2z1">
    <w:name w:val="WW8Num2z1"/>
    <w:rsid w:val="00775B8C"/>
    <w:rPr>
      <w:rFonts w:ascii="Courier New" w:hAnsi="Courier New" w:cs="Courier New"/>
    </w:rPr>
  </w:style>
  <w:style w:type="character" w:customStyle="1" w:styleId="WW8Num2z2">
    <w:name w:val="WW8Num2z2"/>
    <w:rsid w:val="00775B8C"/>
    <w:rPr>
      <w:rFonts w:ascii="Wingdings" w:hAnsi="Wingdings" w:cs="Wingdings"/>
    </w:rPr>
  </w:style>
  <w:style w:type="character" w:customStyle="1" w:styleId="WW8Num4z0">
    <w:name w:val="WW8Num4z0"/>
    <w:rsid w:val="00775B8C"/>
    <w:rPr>
      <w:rFonts w:ascii="Symbol" w:hAnsi="Symbol" w:cs="Symbol"/>
    </w:rPr>
  </w:style>
  <w:style w:type="character" w:customStyle="1" w:styleId="WW8Num4z1">
    <w:name w:val="WW8Num4z1"/>
    <w:rsid w:val="00775B8C"/>
    <w:rPr>
      <w:rFonts w:ascii="Courier New" w:hAnsi="Courier New" w:cs="Courier New"/>
    </w:rPr>
  </w:style>
  <w:style w:type="character" w:customStyle="1" w:styleId="WW8Num4z2">
    <w:name w:val="WW8Num4z2"/>
    <w:rsid w:val="00775B8C"/>
    <w:rPr>
      <w:rFonts w:ascii="Wingdings" w:hAnsi="Wingdings" w:cs="Wingdings"/>
    </w:rPr>
  </w:style>
  <w:style w:type="character" w:customStyle="1" w:styleId="WW8Num5z0">
    <w:name w:val="WW8Num5z0"/>
    <w:rsid w:val="00775B8C"/>
    <w:rPr>
      <w:rFonts w:ascii="Symbol" w:hAnsi="Symbol" w:cs="Symbol"/>
    </w:rPr>
  </w:style>
  <w:style w:type="character" w:customStyle="1" w:styleId="WW8Num5z1">
    <w:name w:val="WW8Num5z1"/>
    <w:rsid w:val="00775B8C"/>
    <w:rPr>
      <w:rFonts w:ascii="Courier New" w:hAnsi="Courier New" w:cs="Courier New"/>
    </w:rPr>
  </w:style>
  <w:style w:type="character" w:customStyle="1" w:styleId="WW8Num5z2">
    <w:name w:val="WW8Num5z2"/>
    <w:rsid w:val="00775B8C"/>
    <w:rPr>
      <w:rFonts w:ascii="Wingdings" w:hAnsi="Wingdings" w:cs="Wingdings"/>
    </w:rPr>
  </w:style>
  <w:style w:type="character" w:customStyle="1" w:styleId="WW8Num6z0">
    <w:name w:val="WW8Num6z0"/>
    <w:rsid w:val="00775B8C"/>
    <w:rPr>
      <w:rFonts w:ascii="Symbol" w:hAnsi="Symbol" w:cs="Symbol"/>
    </w:rPr>
  </w:style>
  <w:style w:type="character" w:customStyle="1" w:styleId="WW8Num6z1">
    <w:name w:val="WW8Num6z1"/>
    <w:rsid w:val="00775B8C"/>
    <w:rPr>
      <w:rFonts w:ascii="Courier New" w:hAnsi="Courier New" w:cs="Courier New"/>
    </w:rPr>
  </w:style>
  <w:style w:type="character" w:customStyle="1" w:styleId="WW8Num6z2">
    <w:name w:val="WW8Num6z2"/>
    <w:rsid w:val="00775B8C"/>
    <w:rPr>
      <w:rFonts w:ascii="Wingdings" w:hAnsi="Wingdings" w:cs="Wingdings"/>
    </w:rPr>
  </w:style>
  <w:style w:type="character" w:customStyle="1" w:styleId="WW8Num7z0">
    <w:name w:val="WW8Num7z0"/>
    <w:rsid w:val="00775B8C"/>
    <w:rPr>
      <w:rFonts w:ascii="Symbol" w:hAnsi="Symbol" w:cs="Symbol"/>
    </w:rPr>
  </w:style>
  <w:style w:type="character" w:customStyle="1" w:styleId="WW8Num7z1">
    <w:name w:val="WW8Num7z1"/>
    <w:rsid w:val="00775B8C"/>
    <w:rPr>
      <w:rFonts w:ascii="Courier New" w:hAnsi="Courier New" w:cs="Courier New"/>
    </w:rPr>
  </w:style>
  <w:style w:type="character" w:customStyle="1" w:styleId="WW8Num7z2">
    <w:name w:val="WW8Num7z2"/>
    <w:rsid w:val="00775B8C"/>
    <w:rPr>
      <w:rFonts w:ascii="Wingdings" w:hAnsi="Wingdings" w:cs="Wingdings"/>
    </w:rPr>
  </w:style>
  <w:style w:type="character" w:customStyle="1" w:styleId="WW8Num8z0">
    <w:name w:val="WW8Num8z0"/>
    <w:rsid w:val="00775B8C"/>
    <w:rPr>
      <w:rFonts w:ascii="Symbol" w:hAnsi="Symbol" w:cs="Symbol"/>
    </w:rPr>
  </w:style>
  <w:style w:type="character" w:customStyle="1" w:styleId="WW8Num8z1">
    <w:name w:val="WW8Num8z1"/>
    <w:rsid w:val="00775B8C"/>
    <w:rPr>
      <w:rFonts w:ascii="Courier New" w:hAnsi="Courier New" w:cs="Courier New"/>
    </w:rPr>
  </w:style>
  <w:style w:type="character" w:customStyle="1" w:styleId="WW8Num8z2">
    <w:name w:val="WW8Num8z2"/>
    <w:rsid w:val="00775B8C"/>
    <w:rPr>
      <w:rFonts w:ascii="Wingdings" w:hAnsi="Wingdings" w:cs="Wingdings"/>
    </w:rPr>
  </w:style>
  <w:style w:type="character" w:customStyle="1" w:styleId="WW8Num10z0">
    <w:name w:val="WW8Num10z0"/>
    <w:rsid w:val="00775B8C"/>
    <w:rPr>
      <w:rFonts w:ascii="Symbol" w:hAnsi="Symbol" w:cs="Symbol"/>
    </w:rPr>
  </w:style>
  <w:style w:type="character" w:customStyle="1" w:styleId="WW8Num10z1">
    <w:name w:val="WW8Num10z1"/>
    <w:rsid w:val="00775B8C"/>
    <w:rPr>
      <w:rFonts w:ascii="Courier New" w:hAnsi="Courier New" w:cs="Courier New"/>
    </w:rPr>
  </w:style>
  <w:style w:type="character" w:customStyle="1" w:styleId="WW8Num10z2">
    <w:name w:val="WW8Num10z2"/>
    <w:rsid w:val="00775B8C"/>
    <w:rPr>
      <w:rFonts w:ascii="Wingdings" w:hAnsi="Wingdings" w:cs="Wingdings"/>
    </w:rPr>
  </w:style>
  <w:style w:type="character" w:customStyle="1" w:styleId="WW8Num11z0">
    <w:name w:val="WW8Num11z0"/>
    <w:rsid w:val="00775B8C"/>
    <w:rPr>
      <w:rFonts w:ascii="Symbol" w:hAnsi="Symbol" w:cs="Symbol"/>
    </w:rPr>
  </w:style>
  <w:style w:type="character" w:customStyle="1" w:styleId="WW8Num11z1">
    <w:name w:val="WW8Num11z1"/>
    <w:rsid w:val="00775B8C"/>
    <w:rPr>
      <w:rFonts w:ascii="Courier New" w:hAnsi="Courier New" w:cs="Courier New"/>
    </w:rPr>
  </w:style>
  <w:style w:type="character" w:customStyle="1" w:styleId="WW8Num11z2">
    <w:name w:val="WW8Num11z2"/>
    <w:rsid w:val="00775B8C"/>
    <w:rPr>
      <w:rFonts w:ascii="Wingdings" w:hAnsi="Wingdings" w:cs="Wingdings"/>
    </w:rPr>
  </w:style>
  <w:style w:type="character" w:customStyle="1" w:styleId="WW8Num12z0">
    <w:name w:val="WW8Num12z0"/>
    <w:rsid w:val="00775B8C"/>
    <w:rPr>
      <w:rFonts w:ascii="Symbol" w:hAnsi="Symbol" w:cs="Symbol"/>
    </w:rPr>
  </w:style>
  <w:style w:type="character" w:customStyle="1" w:styleId="WW8Num12z1">
    <w:name w:val="WW8Num12z1"/>
    <w:rsid w:val="00775B8C"/>
    <w:rPr>
      <w:rFonts w:ascii="Courier New" w:hAnsi="Courier New" w:cs="Courier New"/>
    </w:rPr>
  </w:style>
  <w:style w:type="character" w:customStyle="1" w:styleId="WW8Num12z2">
    <w:name w:val="WW8Num12z2"/>
    <w:rsid w:val="00775B8C"/>
    <w:rPr>
      <w:rFonts w:ascii="Wingdings" w:hAnsi="Wingdings" w:cs="Wingdings"/>
    </w:rPr>
  </w:style>
  <w:style w:type="character" w:customStyle="1" w:styleId="WW8Num13z0">
    <w:name w:val="WW8Num13z0"/>
    <w:rsid w:val="00775B8C"/>
    <w:rPr>
      <w:b/>
    </w:rPr>
  </w:style>
  <w:style w:type="character" w:customStyle="1" w:styleId="WW8Num14z0">
    <w:name w:val="WW8Num14z0"/>
    <w:rsid w:val="00775B8C"/>
    <w:rPr>
      <w:rFonts w:ascii="OpenSymbol" w:eastAsia="OpenSymbol" w:hAnsi="OpenSymbol" w:cs="OpenSymbol"/>
    </w:rPr>
  </w:style>
  <w:style w:type="character" w:customStyle="1" w:styleId="WW8Num15z0">
    <w:name w:val="WW8Num15z0"/>
    <w:rsid w:val="00775B8C"/>
    <w:rPr>
      <w:rFonts w:ascii="Symbol" w:hAnsi="Symbol" w:cs="Symbol"/>
    </w:rPr>
  </w:style>
  <w:style w:type="character" w:customStyle="1" w:styleId="WW8Num15z1">
    <w:name w:val="WW8Num15z1"/>
    <w:rsid w:val="00775B8C"/>
    <w:rPr>
      <w:rFonts w:ascii="Courier New" w:hAnsi="Courier New" w:cs="Courier New"/>
    </w:rPr>
  </w:style>
  <w:style w:type="character" w:customStyle="1" w:styleId="WW8Num15z2">
    <w:name w:val="WW8Num15z2"/>
    <w:rsid w:val="00775B8C"/>
    <w:rPr>
      <w:rFonts w:ascii="Wingdings" w:hAnsi="Wingdings" w:cs="Wingdings"/>
    </w:rPr>
  </w:style>
  <w:style w:type="character" w:customStyle="1" w:styleId="WW8Num16z0">
    <w:name w:val="WW8Num16z0"/>
    <w:rsid w:val="00775B8C"/>
    <w:rPr>
      <w:rFonts w:ascii="Symbol" w:hAnsi="Symbol" w:cs="Symbol"/>
    </w:rPr>
  </w:style>
  <w:style w:type="character" w:customStyle="1" w:styleId="WW8Num16z1">
    <w:name w:val="WW8Num16z1"/>
    <w:rsid w:val="00775B8C"/>
    <w:rPr>
      <w:rFonts w:ascii="Courier New" w:hAnsi="Courier New" w:cs="Courier New"/>
    </w:rPr>
  </w:style>
  <w:style w:type="character" w:customStyle="1" w:styleId="WW8Num16z2">
    <w:name w:val="WW8Num16z2"/>
    <w:rsid w:val="00775B8C"/>
    <w:rPr>
      <w:rFonts w:ascii="Wingdings" w:hAnsi="Wingdings" w:cs="Wingdings"/>
    </w:rPr>
  </w:style>
  <w:style w:type="character" w:customStyle="1" w:styleId="WW8Num17z0">
    <w:name w:val="WW8Num17z0"/>
    <w:rsid w:val="00775B8C"/>
    <w:rPr>
      <w:rFonts w:ascii="Symbol" w:hAnsi="Symbol" w:cs="Symbol"/>
    </w:rPr>
  </w:style>
  <w:style w:type="character" w:customStyle="1" w:styleId="WW8Num17z1">
    <w:name w:val="WW8Num17z1"/>
    <w:rsid w:val="00775B8C"/>
    <w:rPr>
      <w:rFonts w:ascii="Courier New" w:hAnsi="Courier New" w:cs="Courier New"/>
    </w:rPr>
  </w:style>
  <w:style w:type="character" w:customStyle="1" w:styleId="WW8Num17z2">
    <w:name w:val="WW8Num17z2"/>
    <w:rsid w:val="00775B8C"/>
    <w:rPr>
      <w:rFonts w:ascii="Wingdings" w:hAnsi="Wingdings" w:cs="Wingdings"/>
    </w:rPr>
  </w:style>
  <w:style w:type="character" w:customStyle="1" w:styleId="WW8Num19z0">
    <w:name w:val="WW8Num19z0"/>
    <w:rsid w:val="00775B8C"/>
    <w:rPr>
      <w:rFonts w:ascii="OpenSymbol" w:eastAsia="OpenSymbol" w:hAnsi="OpenSymbol" w:cs="OpenSymbol"/>
    </w:rPr>
  </w:style>
  <w:style w:type="character" w:customStyle="1" w:styleId="WW8Num20z0">
    <w:name w:val="WW8Num20z0"/>
    <w:rsid w:val="00775B8C"/>
    <w:rPr>
      <w:rFonts w:ascii="Symbol" w:hAnsi="Symbol" w:cs="Symbol"/>
    </w:rPr>
  </w:style>
  <w:style w:type="character" w:customStyle="1" w:styleId="WW8Num20z1">
    <w:name w:val="WW8Num20z1"/>
    <w:rsid w:val="00775B8C"/>
    <w:rPr>
      <w:rFonts w:ascii="Courier New" w:hAnsi="Courier New" w:cs="Courier New"/>
    </w:rPr>
  </w:style>
  <w:style w:type="character" w:customStyle="1" w:styleId="WW8Num20z2">
    <w:name w:val="WW8Num20z2"/>
    <w:rsid w:val="00775B8C"/>
    <w:rPr>
      <w:rFonts w:ascii="Wingdings" w:hAnsi="Wingdings" w:cs="Wingdings"/>
    </w:rPr>
  </w:style>
  <w:style w:type="character" w:customStyle="1" w:styleId="1">
    <w:name w:val="Основной шрифт абзаца1"/>
    <w:rsid w:val="00775B8C"/>
  </w:style>
  <w:style w:type="character" w:customStyle="1" w:styleId="ListLabel1">
    <w:name w:val="ListLabel 1"/>
    <w:rsid w:val="00775B8C"/>
    <w:rPr>
      <w:rFonts w:cs="Courier New"/>
    </w:rPr>
  </w:style>
  <w:style w:type="character" w:customStyle="1" w:styleId="BulletSymbols">
    <w:name w:val="Bullet Symbols"/>
    <w:rsid w:val="00775B8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75B8C"/>
  </w:style>
  <w:style w:type="character" w:customStyle="1" w:styleId="ListLabel2">
    <w:name w:val="ListLabel 2"/>
    <w:rsid w:val="00775B8C"/>
    <w:rPr>
      <w:b/>
    </w:rPr>
  </w:style>
  <w:style w:type="paragraph" w:customStyle="1" w:styleId="a3">
    <w:name w:val="Заголовок"/>
    <w:basedOn w:val="a"/>
    <w:next w:val="a4"/>
    <w:rsid w:val="00775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75B8C"/>
    <w:pPr>
      <w:spacing w:after="120"/>
    </w:pPr>
  </w:style>
  <w:style w:type="character" w:customStyle="1" w:styleId="a5">
    <w:name w:val="Основной текст Знак"/>
    <w:basedOn w:val="a0"/>
    <w:link w:val="a4"/>
    <w:rsid w:val="00775B8C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6">
    <w:name w:val="List"/>
    <w:basedOn w:val="Textbody"/>
    <w:rsid w:val="00775B8C"/>
  </w:style>
  <w:style w:type="paragraph" w:customStyle="1" w:styleId="10">
    <w:name w:val="Название1"/>
    <w:basedOn w:val="a"/>
    <w:rsid w:val="00775B8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75B8C"/>
    <w:pPr>
      <w:suppressLineNumbers/>
    </w:pPr>
    <w:rPr>
      <w:rFonts w:cs="Mangal"/>
    </w:rPr>
  </w:style>
  <w:style w:type="paragraph" w:customStyle="1" w:styleId="Standard">
    <w:name w:val="Standard"/>
    <w:rsid w:val="00775B8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775B8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75B8C"/>
    <w:pPr>
      <w:spacing w:after="120"/>
    </w:pPr>
  </w:style>
  <w:style w:type="paragraph" w:customStyle="1" w:styleId="12">
    <w:name w:val="Название объекта1"/>
    <w:basedOn w:val="Standard"/>
    <w:rsid w:val="00775B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5B8C"/>
    <w:pPr>
      <w:suppressLineNumbers/>
    </w:pPr>
  </w:style>
  <w:style w:type="paragraph" w:styleId="a7">
    <w:name w:val="List Paragraph"/>
    <w:basedOn w:val="Standard"/>
    <w:qFormat/>
    <w:rsid w:val="00775B8C"/>
    <w:pPr>
      <w:ind w:left="708"/>
    </w:pPr>
    <w:rPr>
      <w:rFonts w:eastAsia="Times New Roman" w:cs="Times New Roman"/>
    </w:rPr>
  </w:style>
  <w:style w:type="paragraph" w:customStyle="1" w:styleId="TableContents">
    <w:name w:val="Table Contents"/>
    <w:basedOn w:val="Standard"/>
    <w:rsid w:val="00775B8C"/>
    <w:pPr>
      <w:suppressLineNumbers/>
    </w:pPr>
  </w:style>
  <w:style w:type="paragraph" w:customStyle="1" w:styleId="Tab">
    <w:name w:val="Tab_"/>
    <w:basedOn w:val="Standard"/>
    <w:rsid w:val="00775B8C"/>
    <w:pPr>
      <w:jc w:val="both"/>
    </w:pPr>
    <w:rPr>
      <w:rFonts w:ascii="NewtonCTT" w:eastAsia="Times New Roman" w:hAnsi="NewtonCTT" w:cs="Times New Roman"/>
      <w:color w:val="000000"/>
      <w:sz w:val="17"/>
      <w:szCs w:val="17"/>
    </w:rPr>
  </w:style>
  <w:style w:type="paragraph" w:customStyle="1" w:styleId="Body">
    <w:name w:val="Body"/>
    <w:basedOn w:val="Standard"/>
    <w:rsid w:val="00775B8C"/>
    <w:pPr>
      <w:ind w:left="793" w:firstLine="226"/>
      <w:jc w:val="both"/>
    </w:pPr>
    <w:rPr>
      <w:rFonts w:ascii="NewtonCTT" w:eastAsia="Times New Roman" w:hAnsi="NewtonCTT" w:cs="Times New Roman"/>
      <w:color w:val="000000"/>
      <w:sz w:val="19"/>
      <w:szCs w:val="19"/>
    </w:rPr>
  </w:style>
  <w:style w:type="paragraph" w:customStyle="1" w:styleId="TableHeading">
    <w:name w:val="Table Heading"/>
    <w:basedOn w:val="TableContents"/>
    <w:rsid w:val="00775B8C"/>
    <w:pPr>
      <w:jc w:val="center"/>
    </w:pPr>
    <w:rPr>
      <w:b/>
      <w:bCs/>
    </w:rPr>
  </w:style>
  <w:style w:type="paragraph" w:styleId="a8">
    <w:name w:val="footer"/>
    <w:basedOn w:val="Standard"/>
    <w:link w:val="a9"/>
    <w:rsid w:val="00775B8C"/>
    <w:pPr>
      <w:suppressLineNumbers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rsid w:val="00775B8C"/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775B8C"/>
    <w:pPr>
      <w:suppressLineNumbers/>
    </w:pPr>
  </w:style>
  <w:style w:type="paragraph" w:customStyle="1" w:styleId="ab">
    <w:name w:val="Заголовок таблицы"/>
    <w:basedOn w:val="aa"/>
    <w:rsid w:val="00775B8C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7504B4"/>
    <w:pPr>
      <w:suppressAutoHyphens w:val="0"/>
      <w:autoSpaceDE w:val="0"/>
      <w:autoSpaceDN w:val="0"/>
      <w:adjustRightInd w:val="0"/>
      <w:spacing w:line="514" w:lineRule="exact"/>
      <w:textAlignment w:val="auto"/>
    </w:pPr>
    <w:rPr>
      <w:rFonts w:ascii="Segoe UI" w:eastAsia="Times New Roman" w:hAnsi="Segoe UI" w:cs="Segoe UI"/>
      <w:kern w:val="0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7504B4"/>
    <w:rPr>
      <w:rFonts w:ascii="Franklin Gothic Demi Cond" w:hAnsi="Franklin Gothic Demi Cond" w:cs="Franklin Gothic Demi Cond"/>
      <w:spacing w:val="2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dcterms:created xsi:type="dcterms:W3CDTF">2014-07-07T04:44:00Z</dcterms:created>
  <dcterms:modified xsi:type="dcterms:W3CDTF">2014-12-06T19:00:00Z</dcterms:modified>
</cp:coreProperties>
</file>