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C6" w:rsidRPr="00BA1B1A" w:rsidRDefault="006B3EC6" w:rsidP="00BA1B1A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B1A">
        <w:rPr>
          <w:rFonts w:ascii="Times New Roman" w:hAnsi="Times New Roman" w:cs="Times New Roman"/>
          <w:b/>
          <w:sz w:val="32"/>
          <w:szCs w:val="32"/>
        </w:rPr>
        <w:t>Выступление на собрании родителей будущих первоклассников. Учебный комплект «Гармония</w:t>
      </w:r>
    </w:p>
    <w:p w:rsidR="006B3EC6" w:rsidRPr="00BD1D15" w:rsidRDefault="00F3209B" w:rsidP="006B3EC6">
      <w:pPr>
        <w:ind w:left="-85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6B3EC6"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Ведущей идеей комплекта «Гармония» является учебная </w:t>
      </w:r>
      <w:r w:rsidR="006B3EC6"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деятельность младших школьников, ее способы, обеспечивающие комфортные условия развития ребенка в процессе ус</w:t>
      </w:r>
      <w:r w:rsidR="006B3EC6"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воения знаний, умений и навыков, соответствующих требованиям Госу</w:t>
      </w:r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6B3EC6"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>дарственного образовательного стандарта.</w:t>
      </w:r>
    </w:p>
    <w:p w:rsidR="006B3EC6" w:rsidRPr="00BD1D15" w:rsidRDefault="00F3209B" w:rsidP="006B3EC6">
      <w:pPr>
        <w:ind w:left="-851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Особенность комплекта заключается в том, </w:t>
      </w:r>
      <w:r w:rsidR="006B3EC6"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 в нем нашли методическое воплощение основные направления модер</w:t>
      </w:r>
      <w:r w:rsidR="006B3EC6"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низации школьного образования</w:t>
      </w:r>
      <w:r w:rsidR="00BA1B1A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proofErr w:type="spellStart"/>
      <w:r w:rsidR="00BA1B1A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гуманизация</w:t>
      </w:r>
      <w:proofErr w:type="spellEnd"/>
      <w:r w:rsidR="00BA1B1A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диффе</w:t>
      </w:r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ренциация, </w:t>
      </w:r>
      <w:proofErr w:type="spellStart"/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деятельностный</w:t>
      </w:r>
      <w:proofErr w:type="spellEnd"/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личностно ориентированный подход к про</w:t>
      </w:r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цессу обучения).</w:t>
      </w:r>
    </w:p>
    <w:p w:rsidR="006B3EC6" w:rsidRPr="00BD1D15" w:rsidRDefault="00F3209B" w:rsidP="006B3EC6">
      <w:pPr>
        <w:ind w:left="-851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="006B3EC6"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t>Еще одной особенностью является утверждение, что каждый учеб</w:t>
      </w:r>
      <w:r w:rsidR="006B3EC6"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6B3EC6"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ный предмет является источником интеллектуального и эмоционального развития ребенка, его познавательных интересов, умения общаться </w:t>
      </w:r>
      <w:proofErr w:type="gramStart"/>
      <w:r w:rsidR="006B3EC6"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>со</w:t>
      </w:r>
      <w:proofErr w:type="gramEnd"/>
      <w:r w:rsidR="006B3EC6"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взрослыми и сверстниками, </w:t>
      </w:r>
      <w:proofErr w:type="gramStart"/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возможно</w:t>
      </w:r>
      <w:proofErr w:type="gramEnd"/>
      <w:r w:rsidR="006B3EC6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полно выражать свои мысли.</w:t>
      </w:r>
    </w:p>
    <w:p w:rsidR="00F3209B" w:rsidRPr="00BD1D15" w:rsidRDefault="00F3209B" w:rsidP="00F3209B">
      <w:pPr>
        <w:ind w:left="-85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6B3EC6"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Реализованные в учебниках </w:t>
      </w:r>
      <w:proofErr w:type="gramStart"/>
      <w:r w:rsidR="006B3EC6"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методические подходы</w:t>
      </w:r>
      <w:proofErr w:type="gramEnd"/>
      <w:r w:rsidR="006B3EC6"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создают условия </w:t>
      </w:r>
      <w:r w:rsidR="006B3EC6" w:rsidRPr="00BD1D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понимания ребенком изучаемых вопросов, для гармоничных отношений </w:t>
      </w:r>
      <w:r w:rsidR="006B3EC6"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педагога с учеником и детей друг с другом, обеспечивают ситуации успеха </w:t>
      </w:r>
      <w:r w:rsidR="006B3EC6"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>за счет мер по целенаправленному преодолению трудностей обучения.</w:t>
      </w:r>
    </w:p>
    <w:p w:rsidR="00612817" w:rsidRPr="00BD1D15" w:rsidRDefault="00F3209B" w:rsidP="00612817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Комплект обеспечивает: целенаправленное формирование приемов </w:t>
      </w:r>
      <w:r w:rsidRPr="00BD1D15">
        <w:rPr>
          <w:rFonts w:ascii="Times New Roman" w:hAnsi="Times New Roman" w:cs="Times New Roman"/>
          <w:color w:val="000000"/>
          <w:sz w:val="28"/>
          <w:szCs w:val="28"/>
        </w:rPr>
        <w:t>умственной деятельности; приоритет самостоятельной деятельности уча</w:t>
      </w:r>
      <w:r w:rsidRPr="00BD1D1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>щихся при усвоении содержания; понимание ребенком изучаемых вопро</w:t>
      </w:r>
      <w:r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BD1D15">
        <w:rPr>
          <w:rFonts w:ascii="Times New Roman" w:hAnsi="Times New Roman" w:cs="Times New Roman"/>
          <w:color w:val="000000"/>
          <w:sz w:val="28"/>
          <w:szCs w:val="28"/>
        </w:rPr>
        <w:t>сов; условия гармоничного отношения в системах «учитель - ученик», «ученик - ученики»; деятельность каждого ученика в ситуации успеха.</w:t>
      </w:r>
    </w:p>
    <w:p w:rsidR="00CD64C9" w:rsidRPr="00BD1D15" w:rsidRDefault="00F3209B" w:rsidP="00CD64C9">
      <w:pPr>
        <w:ind w:left="-851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D1D15">
        <w:rPr>
          <w:rFonts w:ascii="Times New Roman" w:hAnsi="Times New Roman" w:cs="Times New Roman"/>
          <w:b/>
          <w:color w:val="000000"/>
          <w:sz w:val="28"/>
          <w:szCs w:val="28"/>
        </w:rPr>
        <w:t>Обучение грамоте</w:t>
      </w:r>
      <w:r w:rsidRPr="00BD1D1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«Азбукой» в двух частях, «Прописями». После их изучения уч-ся переходят к «Русскому языку»</w:t>
      </w:r>
      <w:r w:rsidR="00612817" w:rsidRPr="00BD1D15">
        <w:rPr>
          <w:rFonts w:ascii="Times New Roman" w:hAnsi="Times New Roman" w:cs="Times New Roman"/>
          <w:color w:val="000000"/>
          <w:sz w:val="28"/>
          <w:szCs w:val="28"/>
        </w:rPr>
        <w:t xml:space="preserve"> и рабочей тетради «К тайнам нашего языка»</w:t>
      </w:r>
      <w:r w:rsidR="00612817"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Эти учебники способствуют системному развитию орфографической зоркости и орфографического самоконтроля у младших ш</w:t>
      </w:r>
      <w:r w:rsidR="00612817" w:rsidRPr="00BD1D15">
        <w:rPr>
          <w:rFonts w:ascii="Times New Roman" w:hAnsi="Times New Roman" w:cs="Times New Roman"/>
          <w:color w:val="000000"/>
          <w:sz w:val="28"/>
          <w:szCs w:val="28"/>
        </w:rPr>
        <w:t>кольников.</w:t>
      </w:r>
      <w:r w:rsidR="00612817" w:rsidRPr="00BD1D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Учебная деятельность направлена на становлени</w:t>
      </w:r>
      <w:proofErr w:type="gramStart"/>
      <w:r w:rsidR="00612817" w:rsidRPr="00BD1D15">
        <w:rPr>
          <w:rFonts w:ascii="Times New Roman" w:hAnsi="Times New Roman" w:cs="Times New Roman"/>
          <w:color w:val="000000"/>
          <w:spacing w:val="1"/>
          <w:sz w:val="28"/>
          <w:szCs w:val="28"/>
        </w:rPr>
        <w:t>е(</w:t>
      </w:r>
      <w:proofErr w:type="gramEnd"/>
      <w:r w:rsidR="00612817" w:rsidRPr="00BD1D1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совершенствование)</w:t>
      </w:r>
      <w:r w:rsidR="00612817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всех видов речевой деятельности: говорения, </w:t>
      </w:r>
      <w:proofErr w:type="spellStart"/>
      <w:r w:rsidR="00612817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слушания,письма,чтения</w:t>
      </w:r>
      <w:proofErr w:type="spellEnd"/>
      <w:r w:rsidR="00612817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8143F1" w:rsidRPr="00BD1D15" w:rsidRDefault="00CD64C9" w:rsidP="008143F1">
      <w:pPr>
        <w:ind w:left="-85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</w:t>
      </w:r>
      <w:r w:rsidRPr="00BD1D1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Учебником и рабочей тетрадью представлено «Литературное чтение». </w:t>
      </w:r>
      <w:r w:rsidRPr="00BD1D1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D1D15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Центральная линия курса - формирование навыка чтения и умений </w:t>
      </w:r>
      <w:r w:rsidRPr="00BD1D15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работать с текстом.</w:t>
      </w:r>
      <w:r w:rsidRPr="00BD1D1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Литературное образование младших школьников достигается бла</w:t>
      </w:r>
      <w:r w:rsidRPr="00BD1D15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 xml:space="preserve">годаря соответствующим вопросам и заданиям к текстам, а также в силу </w:t>
      </w:r>
      <w:r w:rsidRPr="00BD1D15">
        <w:rPr>
          <w:rFonts w:ascii="Times New Roman" w:hAnsi="Times New Roman" w:cs="Times New Roman"/>
          <w:color w:val="000000"/>
          <w:spacing w:val="6"/>
          <w:sz w:val="28"/>
          <w:szCs w:val="28"/>
        </w:rPr>
        <w:t>систематизации учебного материала по принципу принадлежности к тому или иному виду, роду, жанру литературы.</w:t>
      </w:r>
      <w:r w:rsidRPr="00BD1D1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Особое внимание уделяется соблюдению </w:t>
      </w:r>
      <w:r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преемственности литера</w:t>
      </w:r>
      <w:r w:rsidRPr="00BD1D1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турного развития и образования учащихся начального и среднего звена </w:t>
      </w:r>
      <w:r w:rsidRPr="00BD1D15">
        <w:rPr>
          <w:rFonts w:ascii="Times New Roman" w:hAnsi="Times New Roman" w:cs="Times New Roman"/>
          <w:color w:val="000000"/>
          <w:spacing w:val="1"/>
          <w:sz w:val="28"/>
          <w:szCs w:val="28"/>
        </w:rPr>
        <w:t>школы.</w:t>
      </w:r>
    </w:p>
    <w:p w:rsidR="00BA1B1A" w:rsidRPr="00BD1D15" w:rsidRDefault="008143F1" w:rsidP="00BA1B1A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1D1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</w:t>
      </w:r>
      <w:r w:rsidR="00CD64C9" w:rsidRPr="00BD1D1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Интегрированный курс «Окружающий мир»</w:t>
      </w:r>
      <w:r w:rsidR="00CD64C9" w:rsidRPr="00BD1D1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  <w:r w:rsidR="00CD64C9" w:rsidRPr="00BD1D15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Последовательно развивает представления учащихся об окружаю</w:t>
      </w:r>
      <w:r w:rsidR="00CD64C9"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t>щем мире: о многообразии объектов природы; об их из</w:t>
      </w:r>
      <w:r w:rsidR="00CD64C9"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CD64C9"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менчивости; </w:t>
      </w:r>
      <w:r w:rsidRPr="00BD1D15">
        <w:rPr>
          <w:rFonts w:ascii="Times New Roman" w:hAnsi="Times New Roman" w:cs="Times New Roman"/>
          <w:color w:val="000000"/>
          <w:sz w:val="28"/>
          <w:szCs w:val="28"/>
        </w:rPr>
        <w:t>помогает изучить богатый опыт человечества и наших предков, воспользоваться им и учесть их ошибки.</w:t>
      </w:r>
    </w:p>
    <w:p w:rsidR="00993571" w:rsidRDefault="00BA1B1A" w:rsidP="00993571">
      <w:pPr>
        <w:ind w:left="-85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D1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8143F1" w:rsidRPr="00BD1D1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Учебник, рабочие тетради в двух частях и тетрадь «Учимся решать задачи»</w:t>
      </w:r>
      <w:r w:rsidR="008143F1" w:rsidRPr="00BD1D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представляют математику в первом классе</w:t>
      </w:r>
      <w:r w:rsidRPr="00BD1D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BD1D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1D1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Они исключительно учитывают особенности возраста детей: в учебник включены диалоги </w:t>
      </w:r>
      <w:r w:rsidRPr="00BD1D15">
        <w:rPr>
          <w:rFonts w:ascii="Times New Roman" w:hAnsi="Times New Roman" w:cs="Times New Roman"/>
          <w:color w:val="000000"/>
          <w:spacing w:val="7"/>
          <w:sz w:val="28"/>
          <w:szCs w:val="28"/>
        </w:rPr>
        <w:t>между Мишей и Машей, с помощью которых ученикам предлагаются для</w:t>
      </w:r>
      <w:r w:rsidR="00BD1D15" w:rsidRPr="00BD1D1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D1D15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обсуждения различные точки зрения, комментируются способы действий,</w:t>
      </w:r>
      <w:r w:rsidR="00BD1D15" w:rsidRPr="00BD1D1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D1D15">
        <w:rPr>
          <w:rFonts w:ascii="Times New Roman" w:hAnsi="Times New Roman" w:cs="Times New Roman"/>
          <w:color w:val="000000"/>
          <w:spacing w:val="7"/>
          <w:sz w:val="28"/>
          <w:szCs w:val="28"/>
        </w:rPr>
        <w:t>анализируются ошибки. Диалоги привлекают учеников к обсуждению, де</w:t>
      </w:r>
      <w:r w:rsidRPr="00BD1D15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BD1D15">
        <w:rPr>
          <w:rFonts w:ascii="Times New Roman" w:hAnsi="Times New Roman" w:cs="Times New Roman"/>
          <w:color w:val="000000"/>
          <w:spacing w:val="6"/>
          <w:sz w:val="28"/>
          <w:szCs w:val="28"/>
        </w:rPr>
        <w:t>лают их активными участниками учебного процесса, учат сотрудничать.</w:t>
      </w:r>
    </w:p>
    <w:p w:rsidR="00993571" w:rsidRPr="00993571" w:rsidRDefault="00993571" w:rsidP="00993571">
      <w:pPr>
        <w:ind w:left="-851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</w:t>
      </w:r>
      <w:r w:rsidR="00BA1B1A" w:rsidRPr="00BD1D15">
        <w:rPr>
          <w:rFonts w:ascii="Times New Roman" w:hAnsi="Times New Roman" w:cs="Times New Roman"/>
          <w:color w:val="000000"/>
          <w:sz w:val="28"/>
          <w:szCs w:val="28"/>
        </w:rPr>
        <w:t xml:space="preserve">Курс </w:t>
      </w:r>
      <w:r w:rsidR="00BA1B1A" w:rsidRPr="00BD1D15">
        <w:rPr>
          <w:rFonts w:ascii="Times New Roman" w:hAnsi="Times New Roman" w:cs="Times New Roman"/>
          <w:b/>
          <w:color w:val="000000"/>
          <w:sz w:val="28"/>
          <w:szCs w:val="28"/>
        </w:rPr>
        <w:t>«Технология</w:t>
      </w:r>
      <w:r w:rsidR="00BA1B1A" w:rsidRPr="00BD1D15">
        <w:rPr>
          <w:rFonts w:ascii="Times New Roman" w:hAnsi="Times New Roman" w:cs="Times New Roman"/>
          <w:color w:val="000000"/>
          <w:sz w:val="28"/>
          <w:szCs w:val="28"/>
        </w:rPr>
        <w:t>» включает учебник и рабочую тетрадь в двух частях.</w:t>
      </w:r>
      <w:r w:rsidRPr="00993571">
        <w:rPr>
          <w:sz w:val="24"/>
          <w:szCs w:val="24"/>
        </w:rPr>
        <w:t xml:space="preserve"> </w:t>
      </w:r>
      <w:r w:rsidRPr="00993571">
        <w:rPr>
          <w:rFonts w:ascii="Times New Roman" w:hAnsi="Times New Roman" w:cs="Times New Roman"/>
          <w:sz w:val="28"/>
          <w:szCs w:val="28"/>
        </w:rPr>
        <w:t xml:space="preserve">Предполагается, что в процессе освоения всего курса (1-4 </w:t>
      </w:r>
      <w:proofErr w:type="spellStart"/>
      <w:r w:rsidRPr="0099357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93571">
        <w:rPr>
          <w:rFonts w:ascii="Times New Roman" w:hAnsi="Times New Roman" w:cs="Times New Roman"/>
          <w:sz w:val="28"/>
          <w:szCs w:val="28"/>
        </w:rPr>
        <w:t xml:space="preserve">.) школьники получат базовую систему знаний о том, по каким правилам и законом создается мир вещей, и как он отражает человеческую культуру и историю. В учебник включены материалы для практической работы учеников; они вынесены в специальное «Приложение». На страницах учебника представлена необходимая наглядная информация (рисунки, схемы), на которую учитель и ученики опираются в процессе анализа задания. Также прилагаются формы для вырезания, фигуры для </w:t>
      </w:r>
      <w:proofErr w:type="spellStart"/>
      <w:r w:rsidRPr="00993571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993571">
        <w:rPr>
          <w:rFonts w:ascii="Times New Roman" w:hAnsi="Times New Roman" w:cs="Times New Roman"/>
          <w:sz w:val="28"/>
          <w:szCs w:val="28"/>
        </w:rPr>
        <w:t>.</w:t>
      </w:r>
    </w:p>
    <w:p w:rsidR="00BA1B1A" w:rsidRPr="00993571" w:rsidRDefault="00BA1B1A" w:rsidP="00BA1B1A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BA1B1A" w:rsidRPr="00BD1D15" w:rsidRDefault="00BA1B1A" w:rsidP="00BA1B1A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BD1D1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t>В процессе обучения по УМК «Гармония» у младшего школьника це</w:t>
      </w:r>
      <w:r w:rsidRPr="00BD1D1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BD1D15">
        <w:rPr>
          <w:rFonts w:ascii="Times New Roman" w:hAnsi="Times New Roman" w:cs="Times New Roman"/>
          <w:color w:val="000000"/>
          <w:spacing w:val="6"/>
          <w:sz w:val="28"/>
          <w:szCs w:val="28"/>
        </w:rPr>
        <w:t>ленаправленно и систематически формируются приемы умственной дея</w:t>
      </w:r>
      <w:r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тельности: анализ и синтез, сравнение, классификация, аналогия и обоб</w:t>
      </w:r>
      <w:r w:rsidRPr="00BD1D1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BD1D15">
        <w:rPr>
          <w:rFonts w:ascii="Times New Roman" w:hAnsi="Times New Roman" w:cs="Times New Roman"/>
          <w:color w:val="000000"/>
          <w:sz w:val="28"/>
          <w:szCs w:val="28"/>
        </w:rPr>
        <w:t xml:space="preserve">щение. Учебная деятельность сочетается с </w:t>
      </w:r>
      <w:proofErr w:type="gramStart"/>
      <w:r w:rsidRPr="00BD1D15">
        <w:rPr>
          <w:rFonts w:ascii="Times New Roman" w:hAnsi="Times New Roman" w:cs="Times New Roman"/>
          <w:color w:val="000000"/>
          <w:sz w:val="28"/>
          <w:szCs w:val="28"/>
        </w:rPr>
        <w:t>коммуникативной</w:t>
      </w:r>
      <w:proofErr w:type="gramEnd"/>
      <w:r w:rsidRPr="00BD1D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Ученика, обучавшегося по этому комплекту, отличает умение строить собственные высказывания, анализировать суждения других людей</w:t>
      </w:r>
      <w:r w:rsidR="00BD1D15" w:rsidRPr="00BD1D1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A1B1A" w:rsidRPr="00BD1D15" w:rsidRDefault="00BA1B1A" w:rsidP="00BA1B1A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BA1B1A" w:rsidRDefault="00BA1B1A" w:rsidP="00BA1B1A">
      <w:pPr>
        <w:pStyle w:val="a3"/>
        <w:shd w:val="clear" w:color="auto" w:fill="FFFFFF"/>
        <w:spacing w:before="245" w:after="0" w:line="240" w:lineRule="exact"/>
        <w:ind w:left="59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b/>
          <w:color w:val="000000"/>
          <w:spacing w:val="10"/>
          <w:sz w:val="22"/>
          <w:szCs w:val="24"/>
        </w:rPr>
        <w:t> </w:t>
      </w:r>
    </w:p>
    <w:p w:rsidR="008143F1" w:rsidRPr="008143F1" w:rsidRDefault="008143F1" w:rsidP="008143F1">
      <w:pPr>
        <w:ind w:left="-851"/>
        <w:rPr>
          <w:rFonts w:ascii="Arial" w:hAnsi="Arial" w:cs="Arial"/>
          <w:color w:val="000000"/>
          <w:spacing w:val="1"/>
          <w:szCs w:val="24"/>
        </w:rPr>
      </w:pPr>
    </w:p>
    <w:p w:rsidR="00CD64C9" w:rsidRPr="00CD64C9" w:rsidRDefault="00CD64C9" w:rsidP="00CD64C9">
      <w:pPr>
        <w:ind w:left="-851"/>
        <w:rPr>
          <w:rFonts w:ascii="Arial" w:hAnsi="Arial" w:cs="Arial"/>
          <w:color w:val="000000"/>
          <w:spacing w:val="4"/>
          <w:szCs w:val="24"/>
        </w:rPr>
      </w:pPr>
    </w:p>
    <w:p w:rsidR="00CD64C9" w:rsidRDefault="00CD64C9" w:rsidP="00CD64C9">
      <w:pPr>
        <w:pStyle w:val="a3"/>
        <w:shd w:val="clear" w:color="auto" w:fill="FFFFFF"/>
        <w:tabs>
          <w:tab w:val="left" w:pos="749"/>
        </w:tabs>
        <w:spacing w:line="240" w:lineRule="exact"/>
        <w:ind w:firstLine="595"/>
        <w:jc w:val="both"/>
        <w:rPr>
          <w:rFonts w:ascii="Verdana" w:hAnsi="Verdana"/>
          <w:color w:val="000000"/>
        </w:rPr>
      </w:pPr>
    </w:p>
    <w:p w:rsidR="00CD64C9" w:rsidRPr="00CD64C9" w:rsidRDefault="00CD64C9" w:rsidP="00CD64C9">
      <w:pPr>
        <w:ind w:left="-851"/>
        <w:rPr>
          <w:rFonts w:ascii="Arial" w:hAnsi="Arial" w:cs="Arial"/>
          <w:color w:val="000000"/>
          <w:spacing w:val="4"/>
          <w:szCs w:val="24"/>
        </w:rPr>
      </w:pPr>
    </w:p>
    <w:p w:rsidR="00612817" w:rsidRPr="00612817" w:rsidRDefault="00612817" w:rsidP="00612817">
      <w:pPr>
        <w:ind w:left="-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pacing w:val="4"/>
          <w:szCs w:val="24"/>
        </w:rPr>
        <w:lastRenderedPageBreak/>
        <w:t xml:space="preserve">  </w:t>
      </w:r>
      <w:r>
        <w:rPr>
          <w:rFonts w:ascii="Arial" w:hAnsi="Arial" w:cs="Arial"/>
          <w:color w:val="000000"/>
          <w:spacing w:val="4"/>
          <w:szCs w:val="24"/>
        </w:rPr>
        <w:br/>
      </w:r>
    </w:p>
    <w:p w:rsidR="00F3209B" w:rsidRPr="00F3209B" w:rsidRDefault="00F3209B" w:rsidP="00F3209B">
      <w:pPr>
        <w:ind w:left="-851"/>
        <w:rPr>
          <w:rFonts w:ascii="Arial" w:hAnsi="Arial" w:cs="Arial"/>
          <w:color w:val="000000"/>
          <w:szCs w:val="24"/>
        </w:rPr>
      </w:pPr>
    </w:p>
    <w:p w:rsidR="00F3209B" w:rsidRPr="006B3EC6" w:rsidRDefault="00F3209B" w:rsidP="006B3EC6">
      <w:pPr>
        <w:ind w:left="-851"/>
        <w:rPr>
          <w:rFonts w:ascii="Times New Roman" w:hAnsi="Times New Roman" w:cs="Times New Roman"/>
        </w:rPr>
      </w:pPr>
    </w:p>
    <w:p w:rsidR="006B3EC6" w:rsidRPr="006B3EC6" w:rsidRDefault="006B3EC6" w:rsidP="006B3EC6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6B3EC6" w:rsidRPr="006B3EC6" w:rsidSect="00B3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B3EC6"/>
    <w:rsid w:val="005377F9"/>
    <w:rsid w:val="00612817"/>
    <w:rsid w:val="006B3EC6"/>
    <w:rsid w:val="008143F1"/>
    <w:rsid w:val="00993571"/>
    <w:rsid w:val="00B35E08"/>
    <w:rsid w:val="00BA1B1A"/>
    <w:rsid w:val="00BD1D15"/>
    <w:rsid w:val="00CD64C9"/>
    <w:rsid w:val="00F3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EC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D28B-F1E6-4753-B87A-23D4EA76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fallen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MagdaG</dc:creator>
  <cp:keywords/>
  <dc:description/>
  <cp:lastModifiedBy>I</cp:lastModifiedBy>
  <cp:revision>2</cp:revision>
  <cp:lastPrinted>2010-05-14T10:53:00Z</cp:lastPrinted>
  <dcterms:created xsi:type="dcterms:W3CDTF">2005-01-01T01:10:00Z</dcterms:created>
  <dcterms:modified xsi:type="dcterms:W3CDTF">2010-05-14T10:53:00Z</dcterms:modified>
</cp:coreProperties>
</file>