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48" w:rsidRDefault="00092148" w:rsidP="00092148">
      <w:r>
        <w:t xml:space="preserve">ТЕМА: «СОВРЕМЕННЫЕ ТЕХНОЛОГИИ ОРГАНИЗАЦИИ ВОСПИТАТЕЛЬНОЙ РАБОТЫ В ШКОЛЕ, В КЛАССЕ». </w:t>
      </w:r>
    </w:p>
    <w:p w:rsidR="00092148" w:rsidRDefault="00092148" w:rsidP="00092148"/>
    <w:p w:rsidR="00092148" w:rsidRDefault="00092148" w:rsidP="009C5031">
      <w:pPr>
        <w:spacing w:after="0"/>
      </w:pPr>
      <w:r>
        <w:t xml:space="preserve"> Осуществление национального проекта поставило перед нами три цели: эффективность, доступность и качество образования. Эти цели касаются и воспитательной работы. Более того, в настоящее время воспитание принимается во внимание как важнейшая стратегическая задача в системе образования России. И школа призвана работать над формированием воспитательной системы, включающей целостный учебно-воспитательный процесс, интересующий воспитание и обучение. </w:t>
      </w:r>
    </w:p>
    <w:p w:rsidR="00092148" w:rsidRDefault="00092148" w:rsidP="009C5031">
      <w:pPr>
        <w:spacing w:after="0"/>
      </w:pPr>
      <w:r>
        <w:t xml:space="preserve"> Письмом Минобразования России « О повышении воспитательного потенциала в образовательном процессе» (2 апреля 2002 г.) подтверждается приоритетная роль воспитания, цель которого: воспитание ученика, востребованного современным обществом. </w:t>
      </w:r>
    </w:p>
    <w:p w:rsidR="00092148" w:rsidRDefault="00092148" w:rsidP="009C5031">
      <w:pPr>
        <w:spacing w:after="0"/>
      </w:pPr>
      <w:r>
        <w:t xml:space="preserve"> Для выполнения этой цели необходимо решить такую проблему, как повышение эффективности воспитательного процесса в условиях </w:t>
      </w:r>
      <w:proofErr w:type="spellStart"/>
      <w:r>
        <w:t>гуманизации</w:t>
      </w:r>
      <w:proofErr w:type="spellEnd"/>
      <w:r>
        <w:t xml:space="preserve"> образования и воспитания в социально-ориентированной школе. </w:t>
      </w:r>
      <w:proofErr w:type="spellStart"/>
      <w:r>
        <w:t>Гуманизация</w:t>
      </w:r>
      <w:proofErr w:type="spellEnd"/>
      <w:r>
        <w:t xml:space="preserve"> отношений предполагает переход от подчинения к сотрудничеству в отношениях с коллег</w:t>
      </w:r>
      <w:r w:rsidR="009C5031">
        <w:t>ами, учащимися и их родителями.</w:t>
      </w:r>
    </w:p>
    <w:p w:rsidR="00092148" w:rsidRDefault="00092148" w:rsidP="009C5031">
      <w:pPr>
        <w:spacing w:after="0"/>
      </w:pPr>
      <w:r>
        <w:t xml:space="preserve"> Одним из средств повышения эффективности воспитательного процесса является применение современных педагогических технологий. </w:t>
      </w:r>
    </w:p>
    <w:p w:rsidR="00092148" w:rsidRDefault="00092148" w:rsidP="009C5031">
      <w:pPr>
        <w:spacing w:after="0"/>
      </w:pPr>
      <w:r>
        <w:t xml:space="preserve"> Многие ученые, педагоги занимались толкованием этого понятия: «технология», «педагогическая технология». Это и </w:t>
      </w:r>
      <w:proofErr w:type="spellStart"/>
      <w:r>
        <w:t>В.М.Шепель</w:t>
      </w:r>
      <w:proofErr w:type="spellEnd"/>
      <w:r>
        <w:t xml:space="preserve">, </w:t>
      </w:r>
      <w:proofErr w:type="spellStart"/>
      <w:r>
        <w:t>Б.Т.Лихачев</w:t>
      </w:r>
      <w:proofErr w:type="spellEnd"/>
      <w:r>
        <w:t xml:space="preserve">, </w:t>
      </w:r>
      <w:proofErr w:type="spellStart"/>
      <w:r>
        <w:t>В.П.Беспалько</w:t>
      </w:r>
      <w:proofErr w:type="spellEnd"/>
      <w:r>
        <w:t xml:space="preserve">, </w:t>
      </w:r>
      <w:proofErr w:type="spellStart"/>
      <w:r>
        <w:t>И.П.Волков</w:t>
      </w:r>
      <w:proofErr w:type="spellEnd"/>
      <w:r>
        <w:t xml:space="preserve">, </w:t>
      </w:r>
      <w:proofErr w:type="spellStart"/>
      <w:r>
        <w:t>Ю.К.Бабанский</w:t>
      </w:r>
      <w:proofErr w:type="spellEnd"/>
      <w:r>
        <w:t xml:space="preserve">, </w:t>
      </w:r>
      <w:proofErr w:type="spellStart"/>
      <w:r>
        <w:t>Н.Р.Талызина</w:t>
      </w:r>
      <w:proofErr w:type="spellEnd"/>
      <w:r>
        <w:t xml:space="preserve">, </w:t>
      </w:r>
      <w:proofErr w:type="spellStart"/>
      <w:r>
        <w:t>В.Ф.Шаталов</w:t>
      </w:r>
      <w:proofErr w:type="spellEnd"/>
      <w:r>
        <w:t xml:space="preserve">, </w:t>
      </w:r>
      <w:proofErr w:type="spellStart"/>
      <w:r>
        <w:t>С.Н.Лысенкова</w:t>
      </w:r>
      <w:proofErr w:type="spellEnd"/>
      <w:r>
        <w:t xml:space="preserve">. И все они брали за основу происхождение слова «технология» от греческого </w:t>
      </w:r>
      <w:proofErr w:type="spellStart"/>
      <w:r>
        <w:t>techne</w:t>
      </w:r>
      <w:proofErr w:type="spellEnd"/>
      <w:r>
        <w:t xml:space="preserve"> –искусство, мастерство, умения и «логия» - наука. В толковом словаре технологи</w:t>
      </w:r>
      <w:proofErr w:type="gramStart"/>
      <w:r>
        <w:t>я-</w:t>
      </w:r>
      <w:proofErr w:type="gramEnd"/>
      <w:r>
        <w:t xml:space="preserve"> это совокупность приемов, применяемых в каком- либо деле, мастерстве, искусстве. </w:t>
      </w:r>
    </w:p>
    <w:p w:rsidR="00092148" w:rsidRDefault="00092148" w:rsidP="009C5031">
      <w:pPr>
        <w:spacing w:after="0"/>
      </w:pPr>
      <w:r>
        <w:t xml:space="preserve"> В последнее десятилетие, когда проводится колоссальная научно-исследовательская работа, направленная на решение задач, поставленных перед системой образования, описывается много различных педагогических технологий: </w:t>
      </w:r>
    </w:p>
    <w:p w:rsidR="00092148" w:rsidRDefault="00092148" w:rsidP="009C5031">
      <w:pPr>
        <w:spacing w:after="0"/>
      </w:pPr>
      <w:r>
        <w:t xml:space="preserve"> -технология </w:t>
      </w:r>
      <w:proofErr w:type="spellStart"/>
      <w:r>
        <w:t>разноуровневого</w:t>
      </w:r>
      <w:proofErr w:type="spellEnd"/>
      <w:r>
        <w:t xml:space="preserve"> обучения; </w:t>
      </w:r>
    </w:p>
    <w:p w:rsidR="00092148" w:rsidRDefault="00092148" w:rsidP="009C5031">
      <w:pPr>
        <w:spacing w:after="0"/>
      </w:pPr>
      <w:r>
        <w:t xml:space="preserve"> -технология модульного обучения; </w:t>
      </w:r>
    </w:p>
    <w:p w:rsidR="00092148" w:rsidRDefault="00092148" w:rsidP="009C5031">
      <w:pPr>
        <w:spacing w:after="0"/>
      </w:pPr>
      <w:r>
        <w:t xml:space="preserve"> -технология проектного обучения; </w:t>
      </w:r>
    </w:p>
    <w:p w:rsidR="00092148" w:rsidRDefault="00092148" w:rsidP="009C5031">
      <w:pPr>
        <w:spacing w:after="0"/>
      </w:pPr>
      <w:r>
        <w:t xml:space="preserve"> -личностно-ориентированная технология; </w:t>
      </w:r>
    </w:p>
    <w:p w:rsidR="00092148" w:rsidRDefault="00092148" w:rsidP="009C5031">
      <w:pPr>
        <w:spacing w:after="0"/>
      </w:pPr>
      <w:r>
        <w:t xml:space="preserve"> -технология </w:t>
      </w:r>
      <w:proofErr w:type="spellStart"/>
      <w:r>
        <w:t>здоровьесберегающая</w:t>
      </w:r>
      <w:proofErr w:type="spellEnd"/>
      <w:r>
        <w:t xml:space="preserve">; </w:t>
      </w:r>
    </w:p>
    <w:p w:rsidR="00092148" w:rsidRDefault="00092148" w:rsidP="009C5031">
      <w:pPr>
        <w:spacing w:after="0"/>
      </w:pPr>
      <w:r>
        <w:t xml:space="preserve"> -технология учебной деловой игры; </w:t>
      </w:r>
    </w:p>
    <w:p w:rsidR="00092148" w:rsidRDefault="00092148" w:rsidP="009C5031">
      <w:pPr>
        <w:spacing w:after="0"/>
      </w:pPr>
      <w:r>
        <w:t xml:space="preserve"> -технология проблемного обучения; </w:t>
      </w:r>
    </w:p>
    <w:p w:rsidR="00092148" w:rsidRDefault="00092148" w:rsidP="009C5031">
      <w:pPr>
        <w:spacing w:after="0"/>
      </w:pPr>
      <w:r>
        <w:t xml:space="preserve"> -технология развития критического мышления через чтение и письмо; </w:t>
      </w:r>
    </w:p>
    <w:p w:rsidR="00092148" w:rsidRDefault="00092148" w:rsidP="009C5031">
      <w:pPr>
        <w:spacing w:after="0"/>
      </w:pPr>
      <w:r>
        <w:t xml:space="preserve"> -технология проведения учебных дискуссий; </w:t>
      </w:r>
    </w:p>
    <w:p w:rsidR="00092148" w:rsidRDefault="00092148" w:rsidP="009C5031">
      <w:pPr>
        <w:spacing w:after="0"/>
      </w:pPr>
      <w:r>
        <w:t xml:space="preserve"> -технология дифференцированного обучения; </w:t>
      </w:r>
    </w:p>
    <w:p w:rsidR="00092148" w:rsidRDefault="00092148" w:rsidP="009C5031">
      <w:pPr>
        <w:spacing w:after="0"/>
      </w:pPr>
      <w:r>
        <w:t xml:space="preserve"> -технология развивающего обучения; </w:t>
      </w:r>
    </w:p>
    <w:p w:rsidR="00092148" w:rsidRDefault="00092148" w:rsidP="009C5031">
      <w:pPr>
        <w:spacing w:after="0"/>
      </w:pPr>
      <w:r>
        <w:t xml:space="preserve"> -информационно-коммуникационная технология; </w:t>
      </w:r>
    </w:p>
    <w:p w:rsidR="00092148" w:rsidRDefault="00092148" w:rsidP="009C5031">
      <w:pPr>
        <w:spacing w:after="0"/>
      </w:pPr>
      <w:r>
        <w:t xml:space="preserve"> -педагогическая технология </w:t>
      </w:r>
      <w:proofErr w:type="spellStart"/>
      <w:r>
        <w:t>В.М.Монахова</w:t>
      </w:r>
      <w:proofErr w:type="spellEnd"/>
      <w:r>
        <w:t xml:space="preserve">. </w:t>
      </w:r>
    </w:p>
    <w:p w:rsidR="00092148" w:rsidRDefault="00092148" w:rsidP="009C5031">
      <w:pPr>
        <w:spacing w:after="0"/>
      </w:pPr>
      <w:r>
        <w:t xml:space="preserve"> Все эти технологии применяются для организации не только учебной, но и воспитательной работы в школе, в классе. </w:t>
      </w:r>
    </w:p>
    <w:p w:rsidR="00092148" w:rsidRDefault="00092148" w:rsidP="009C5031">
      <w:pPr>
        <w:spacing w:after="0"/>
      </w:pPr>
      <w:r>
        <w:t xml:space="preserve"> Технология </w:t>
      </w:r>
      <w:proofErr w:type="spellStart"/>
      <w:r>
        <w:t>здоровьесберегающая</w:t>
      </w:r>
      <w:proofErr w:type="spellEnd"/>
      <w:r>
        <w:t xml:space="preserve">. </w:t>
      </w:r>
    </w:p>
    <w:p w:rsidR="00092148" w:rsidRDefault="00092148" w:rsidP="009C5031">
      <w:pPr>
        <w:spacing w:after="0"/>
      </w:pPr>
      <w:r>
        <w:t xml:space="preserve"> Цель технологии: сохранение физического и психического здоровья ребенка и обучение навыкам сохранения его. </w:t>
      </w:r>
    </w:p>
    <w:p w:rsidR="00092148" w:rsidRDefault="009C5031" w:rsidP="009C5031">
      <w:pPr>
        <w:spacing w:after="0"/>
      </w:pPr>
      <w:r>
        <w:t xml:space="preserve">   </w:t>
      </w:r>
      <w:r w:rsidR="00092148">
        <w:t xml:space="preserve">Проблема здоровья – это главная проблема человеческой жизни, поэтому главное </w:t>
      </w:r>
      <w:proofErr w:type="spellStart"/>
      <w:r w:rsidR="00092148">
        <w:t>местов</w:t>
      </w:r>
      <w:proofErr w:type="spellEnd"/>
      <w:r w:rsidR="00092148">
        <w:t xml:space="preserve"> плане воспитательной работы любой школы занимает программа «Здоровье». </w:t>
      </w:r>
    </w:p>
    <w:p w:rsidR="00092148" w:rsidRDefault="00092148" w:rsidP="009C5031">
      <w:pPr>
        <w:spacing w:after="0"/>
      </w:pPr>
      <w:r>
        <w:t xml:space="preserve"> Выполнению этой программы способствуют мероприятия по воспитанию санитарно-гигиенических норм: уроки физкультуры, спортивные соревнования, секции, Дни здоровья, походы и экскурсии, изучение на классных часах и уроках ОБЖ правил дорожного движения, акции, направленные на </w:t>
      </w:r>
      <w:proofErr w:type="spellStart"/>
      <w:r>
        <w:t>пропоганду</w:t>
      </w:r>
      <w:proofErr w:type="spellEnd"/>
      <w:r>
        <w:t xml:space="preserve"> ЗОЖ и разнообразные КТД </w:t>
      </w:r>
    </w:p>
    <w:p w:rsidR="00092148" w:rsidRDefault="00092148" w:rsidP="009C5031">
      <w:pPr>
        <w:spacing w:after="0"/>
      </w:pPr>
      <w:r>
        <w:lastRenderedPageBreak/>
        <w:t xml:space="preserve"> Применению </w:t>
      </w:r>
      <w:proofErr w:type="spellStart"/>
      <w:r>
        <w:t>здоровьесберегающей</w:t>
      </w:r>
      <w:proofErr w:type="spellEnd"/>
      <w:r>
        <w:t xml:space="preserve"> технологии способствуют самые разнообразные формы воспитательной работы, приемы и методы. </w:t>
      </w:r>
    </w:p>
    <w:p w:rsidR="009C5031" w:rsidRDefault="009C5031" w:rsidP="009C5031">
      <w:pPr>
        <w:spacing w:after="0"/>
      </w:pPr>
    </w:p>
    <w:p w:rsidR="00092148" w:rsidRDefault="00092148" w:rsidP="009C5031">
      <w:pPr>
        <w:spacing w:after="0"/>
      </w:pPr>
      <w:r>
        <w:t xml:space="preserve"> Работа системы дополнительного образования предполагает применение технологии   личностно-ориентированного подхода  в воспитании, которая создает наиболее благоприятные условия для развития личности ученика как индивидуальности. </w:t>
      </w:r>
    </w:p>
    <w:p w:rsidR="00092148" w:rsidRDefault="00092148" w:rsidP="009C5031">
      <w:pPr>
        <w:spacing w:after="0"/>
      </w:pPr>
      <w:r>
        <w:t xml:space="preserve"> В работе кружков, секций, клубов применяется технология дифференцированного обучения. Цель технологии - учет индивидуальных особенностей учащихся в такой форме, когда они группируются на основании каких-либо особенностей для отдельного  обучения. </w:t>
      </w:r>
      <w:proofErr w:type="gramStart"/>
      <w:r>
        <w:t xml:space="preserve">Например, </w:t>
      </w:r>
      <w:r w:rsidR="009C5031">
        <w:t xml:space="preserve"> </w:t>
      </w:r>
      <w:r>
        <w:t xml:space="preserve">танцующие дети посещают танцевальный кружок, поющие вокальный, хоровой. </w:t>
      </w:r>
      <w:proofErr w:type="gramEnd"/>
    </w:p>
    <w:p w:rsidR="00092148" w:rsidRDefault="00092148" w:rsidP="009C5031">
      <w:pPr>
        <w:spacing w:after="0"/>
      </w:pPr>
    </w:p>
    <w:p w:rsidR="00092148" w:rsidRDefault="00092148" w:rsidP="009C5031">
      <w:pPr>
        <w:spacing w:after="0"/>
      </w:pPr>
      <w:r>
        <w:t xml:space="preserve"> Современной технологией считается педагогическая технология </w:t>
      </w:r>
      <w:proofErr w:type="spellStart"/>
      <w:r>
        <w:t>В.М.Монахова</w:t>
      </w:r>
      <w:proofErr w:type="spellEnd"/>
      <w:r>
        <w:t xml:space="preserve">. </w:t>
      </w:r>
    </w:p>
    <w:p w:rsidR="00092148" w:rsidRDefault="00092148" w:rsidP="009C5031">
      <w:pPr>
        <w:spacing w:after="0"/>
      </w:pPr>
      <w:r>
        <w:t xml:space="preserve"> Цель – естественный характер обучения, школа для ребенка – комфортное место общественной жизни, развития и реализации творческих способностей. </w:t>
      </w:r>
    </w:p>
    <w:p w:rsidR="00092148" w:rsidRDefault="00092148" w:rsidP="009C5031">
      <w:pPr>
        <w:spacing w:after="0"/>
      </w:pPr>
      <w:r>
        <w:t xml:space="preserve"> Проведение коллективных творческих дел предполагает применение данной технологии. </w:t>
      </w:r>
    </w:p>
    <w:p w:rsidR="009C5031" w:rsidRDefault="009C5031" w:rsidP="009C5031">
      <w:pPr>
        <w:spacing w:after="0"/>
      </w:pPr>
    </w:p>
    <w:p w:rsidR="00092148" w:rsidRDefault="00092148" w:rsidP="009C5031">
      <w:pPr>
        <w:spacing w:after="0"/>
      </w:pPr>
      <w:r>
        <w:t xml:space="preserve"> Особого внимания заслуживает информационно-коммуникационная технология (ИКТ). </w:t>
      </w:r>
    </w:p>
    <w:p w:rsidR="00092148" w:rsidRDefault="00092148" w:rsidP="009C5031">
      <w:pPr>
        <w:spacing w:after="0"/>
      </w:pPr>
      <w:r>
        <w:t xml:space="preserve"> Цель технологии: формирование умений работать с информацией, развитие коммуникативных способностей учащихся, подготовка личности «информированного общества», формирование исследовательских умений, умений принимать оптимальные решения. </w:t>
      </w:r>
    </w:p>
    <w:p w:rsidR="00092148" w:rsidRDefault="00092148" w:rsidP="009C5031">
      <w:pPr>
        <w:spacing w:after="0"/>
      </w:pPr>
      <w:r>
        <w:t xml:space="preserve"> ИКТ называют интерактивными, так как они обладают способностью «откликаться» на действия ученика и учителя, «вступать» с ними в диалог. Их можно использовать на всех этапах процесса обучения, поддерживать у ученика состояние психологического комфорта при общении с компьютером. </w:t>
      </w:r>
      <w:r w:rsidR="009C5031">
        <w:t xml:space="preserve"> </w:t>
      </w:r>
      <w:proofErr w:type="gramStart"/>
      <w:r>
        <w:t>Их</w:t>
      </w:r>
      <w:proofErr w:type="gramEnd"/>
      <w:r>
        <w:t xml:space="preserve"> возможно использовать при дистанционном обучении. </w:t>
      </w:r>
    </w:p>
    <w:p w:rsidR="00092148" w:rsidRDefault="00092148" w:rsidP="009C5031">
      <w:pPr>
        <w:spacing w:after="0"/>
      </w:pPr>
      <w:r>
        <w:t xml:space="preserve"> Формы ИКТ - компьютерное тестирование, интерактивные практикумы и лабораторные  работы, мультимедийные презентации – широко применяются на уроках и классных часах, на родительских собраниях и вечерах. Ни один семинар, ни один педсовет уже не проводится без применения ИКТ. </w:t>
      </w:r>
    </w:p>
    <w:p w:rsidR="009C5031" w:rsidRDefault="009C5031" w:rsidP="009C5031">
      <w:pPr>
        <w:spacing w:after="0"/>
      </w:pPr>
    </w:p>
    <w:p w:rsidR="00092148" w:rsidRDefault="00092148" w:rsidP="009C5031">
      <w:pPr>
        <w:spacing w:after="0"/>
      </w:pPr>
      <w:r>
        <w:t xml:space="preserve">В настоящее время большую популярность приобретает образовательная технология «Портфолио», которую можно рассматривать как одну из форм личностно-ориентированного КТД и как часть программы профильного обучения, хотя возможности его намного шире. Интересным представляется использование технологии «Портфолио» в рамках воспитательной системы класса. В этом случае портфолио позволяет судить не только об учебных, но и об творческих и коммуникативных достижениях ученика. Причем в этом случае акцент перемещается с оценки на самооценку. Этим объясняется актуальность данной работы в классе. </w:t>
      </w:r>
    </w:p>
    <w:p w:rsidR="00092148" w:rsidRDefault="00092148" w:rsidP="009C5031">
      <w:pPr>
        <w:spacing w:after="0"/>
      </w:pPr>
    </w:p>
    <w:p w:rsidR="00092148" w:rsidRDefault="00092148" w:rsidP="009C5031">
      <w:pPr>
        <w:spacing w:after="0"/>
      </w:pPr>
      <w:r>
        <w:t xml:space="preserve">     Использование портфолио позволяет проследить индивидуальный прогресс ученика, помогает ему осознать свои сильные и слабые стороны. Портфолио повышает социальную активность школьников, уровень осознания ими своих целей и возможностей. Идею этого КТД можно представить в формуле: «Возьми воспитание в свои руки». Ребенок должен максимально подробно и всесторонне представить свои достижения в портфолио, чтобы анализ позволил ему определять цели и поставить адекватные задачи по своему развитию. Это становится возможным благодаря тому, что в качестве источника анализа рассматривается не только успехи в учебе, но и трудовой опыт, внеурочная деятельность, то есть собственно жизнь. </w:t>
      </w:r>
    </w:p>
    <w:p w:rsidR="00092148" w:rsidRDefault="00092148" w:rsidP="009C5031">
      <w:pPr>
        <w:spacing w:after="0"/>
      </w:pPr>
    </w:p>
    <w:p w:rsidR="00092148" w:rsidRDefault="00092148" w:rsidP="009C5031">
      <w:pPr>
        <w:spacing w:after="0"/>
      </w:pPr>
      <w:r>
        <w:t>Основная нагрузка по обеспечению внедрения новых воспитательных технологий ложится на плечи педагогического коллектива.</w:t>
      </w:r>
    </w:p>
    <w:p w:rsidR="00092148" w:rsidRDefault="00092148" w:rsidP="009C5031">
      <w:pPr>
        <w:spacing w:after="0"/>
      </w:pPr>
    </w:p>
    <w:p w:rsidR="00092148" w:rsidRDefault="00092148" w:rsidP="009C5031">
      <w:pPr>
        <w:spacing w:after="0"/>
      </w:pPr>
      <w:proofErr w:type="gramStart"/>
      <w:r>
        <w:lastRenderedPageBreak/>
        <w:t>Результат</w:t>
      </w:r>
      <w:proofErr w:type="gramEnd"/>
      <w:r>
        <w:t xml:space="preserve"> </w:t>
      </w:r>
      <w:r w:rsidR="001068A6">
        <w:t xml:space="preserve"> </w:t>
      </w:r>
      <w:r>
        <w:t>может быть достигнут, когда педагоги и воспитанники работают совместно, рука об руку, увлечены одной идеей, целью, делом, поэтому мы свою работу выстраиваем на принципах педагогики сотрудничества. Наш коллектив – это все мы и педагоги и учащиеся.</w:t>
      </w:r>
    </w:p>
    <w:p w:rsidR="00092148" w:rsidRDefault="00092148" w:rsidP="009C5031">
      <w:pPr>
        <w:spacing w:after="0"/>
      </w:pPr>
    </w:p>
    <w:p w:rsidR="00092148" w:rsidRDefault="00092148" w:rsidP="009C5031">
      <w:pPr>
        <w:spacing w:after="0"/>
      </w:pPr>
      <w:r>
        <w:t xml:space="preserve">Современный французский ученый </w:t>
      </w:r>
      <w:proofErr w:type="spellStart"/>
      <w:r>
        <w:t>Легуве</w:t>
      </w:r>
      <w:proofErr w:type="spellEnd"/>
      <w:r>
        <w:t xml:space="preserve"> так определил науку воспитания: «Воспитание – это наука, которая обучает наших детей обходиться без нас». От себя позволю продолжить эту мысль – потому что нас когда-то не станет, но мир останется, и каким он будет – добрым или злым – во многом будет зависеть от того, что мы заложим в души наших детей.</w:t>
      </w:r>
    </w:p>
    <w:p w:rsidR="00092148" w:rsidRDefault="00092148" w:rsidP="009C5031">
      <w:pPr>
        <w:spacing w:after="0"/>
      </w:pPr>
    </w:p>
    <w:p w:rsidR="00092148" w:rsidRDefault="00092148" w:rsidP="009C5031">
      <w:pPr>
        <w:spacing w:after="0"/>
      </w:pPr>
      <w:r>
        <w:t xml:space="preserve">В работе Куприянова  « формы  воспитательной работы  с детскими объединениями», автор делает акцент  на том, что сложно определить на глаз, какие формы, в представлении того или иного педагога, «новые», а какие «старые».  Он приводит многообразие  форм воспитательной работы, опираясь на  материал из книги   Афанасьева С.П. «Методика организации конкурсных программ» </w:t>
      </w:r>
    </w:p>
    <w:p w:rsidR="00092148" w:rsidRDefault="00092148" w:rsidP="009C5031">
      <w:pPr>
        <w:spacing w:after="0"/>
      </w:pPr>
    </w:p>
    <w:p w:rsidR="00092148" w:rsidRDefault="00092148" w:rsidP="009C5031">
      <w:pPr>
        <w:spacing w:after="0"/>
      </w:pPr>
      <w:r>
        <w:t>Если иметь в виду, что технология воспитательной работы это — идеальная модель решения некой совокупности близких педагогических задач, представляющая алгоритм действий и операций, основанный на определенном психолого-педагогическом механизме, то явно видна близость технологии и формы организации деятельности, просматривается связь технологии и метода, формы и метода.</w:t>
      </w:r>
    </w:p>
    <w:p w:rsidR="009C5031" w:rsidRDefault="009C5031" w:rsidP="009C5031">
      <w:pPr>
        <w:spacing w:after="0"/>
      </w:pPr>
      <w:bookmarkStart w:id="0" w:name="_GoBack"/>
      <w:bookmarkEnd w:id="0"/>
    </w:p>
    <w:p w:rsidR="009C5031" w:rsidRPr="009C5031" w:rsidRDefault="009C5031" w:rsidP="009C5031">
      <w:pPr>
        <w:spacing w:after="0"/>
      </w:pPr>
      <w:r w:rsidRPr="009C5031">
        <w:t>Таким образом, рассмотренные технологии воспитания позволяют представить ее как целостное педагогическое явление, направленное на достижение главных целей воспитания. Это позволяет существенно повысить эффективно</w:t>
      </w:r>
      <w:r>
        <w:t>сть воспитательной деятельности</w:t>
      </w:r>
      <w:r w:rsidRPr="009C5031">
        <w:t>, направить воспитание на более результативное решение задач по формированию личностной сферы человека современного общества.</w:t>
      </w:r>
    </w:p>
    <w:p w:rsidR="009C5031" w:rsidRPr="009C5031" w:rsidRDefault="009C5031" w:rsidP="009C5031">
      <w:pPr>
        <w:spacing w:after="0"/>
      </w:pPr>
    </w:p>
    <w:p w:rsidR="009C5031" w:rsidRPr="009C5031" w:rsidRDefault="009C5031" w:rsidP="009C5031">
      <w:pPr>
        <w:spacing w:after="0"/>
      </w:pPr>
    </w:p>
    <w:p w:rsidR="009C5031" w:rsidRDefault="009C5031" w:rsidP="009C5031">
      <w:pPr>
        <w:spacing w:after="0"/>
      </w:pPr>
    </w:p>
    <w:sectPr w:rsidR="009C5031" w:rsidSect="009C50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D4"/>
    <w:rsid w:val="00092148"/>
    <w:rsid w:val="001068A6"/>
    <w:rsid w:val="006C03A2"/>
    <w:rsid w:val="009C5031"/>
    <w:rsid w:val="00DB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2013-12-18T12:52:00Z</dcterms:created>
  <dcterms:modified xsi:type="dcterms:W3CDTF">2014-05-13T05:24:00Z</dcterms:modified>
</cp:coreProperties>
</file>