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DA" w:rsidRPr="00D27EA7" w:rsidRDefault="005973DA" w:rsidP="005973DA">
      <w:pPr>
        <w:jc w:val="center"/>
        <w:rPr>
          <w:b/>
          <w:i/>
          <w:iCs/>
          <w:sz w:val="24"/>
          <w:u w:val="single"/>
        </w:rPr>
      </w:pPr>
      <w:r w:rsidRPr="005973DA">
        <w:rPr>
          <w:i/>
          <w:iCs/>
        </w:rPr>
        <w:br/>
      </w:r>
      <w:bookmarkStart w:id="0" w:name="_GoBack"/>
      <w:r w:rsidRPr="00D27EA7">
        <w:rPr>
          <w:b/>
          <w:i/>
          <w:sz w:val="24"/>
          <w:u w:val="single"/>
        </w:rPr>
        <w:t>Программа курса «Экология в начальной школе»</w:t>
      </w:r>
      <w:r w:rsidR="00D27EA7" w:rsidRPr="00D27EA7">
        <w:rPr>
          <w:b/>
          <w:i/>
          <w:sz w:val="24"/>
          <w:u w:val="single"/>
        </w:rPr>
        <w:t xml:space="preserve"> в системе проектной деятельности</w:t>
      </w:r>
    </w:p>
    <w:bookmarkEnd w:id="0"/>
    <w:p w:rsidR="005973DA" w:rsidRPr="005973DA" w:rsidRDefault="005973DA" w:rsidP="005973DA">
      <w:r>
        <w:t>1.Введение в курс.</w:t>
      </w:r>
      <w:r w:rsidRPr="005973DA">
        <w:t xml:space="preserve">   «Экология – предмет. Интересно или нет?»        </w:t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>2. Экология – наука.</w:t>
      </w:r>
      <w:r w:rsidRPr="005973DA">
        <w:tab/>
      </w:r>
      <w:r w:rsidRPr="005973DA">
        <w:tab/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 xml:space="preserve">3. Экологическая профессия. </w:t>
      </w:r>
      <w:proofErr w:type="spellStart"/>
      <w:r w:rsidRPr="005973DA">
        <w:t>Экопроект</w:t>
      </w:r>
      <w:proofErr w:type="spellEnd"/>
      <w:r w:rsidRPr="005973DA">
        <w:t>.</w:t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 xml:space="preserve">4. География и биология </w:t>
      </w:r>
      <w:proofErr w:type="gramStart"/>
      <w:r w:rsidRPr="005973DA">
        <w:t>неразлучны</w:t>
      </w:r>
      <w:proofErr w:type="gramEnd"/>
      <w:r w:rsidRPr="005973DA">
        <w:t>.</w:t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 xml:space="preserve">5. «Жалобная книга Природы». </w:t>
      </w:r>
      <w:proofErr w:type="spellStart"/>
      <w:r w:rsidRPr="005973DA">
        <w:t>Экопроект</w:t>
      </w:r>
      <w:proofErr w:type="spellEnd"/>
      <w:r w:rsidRPr="005973DA">
        <w:t>.</w:t>
      </w:r>
      <w:r w:rsidRPr="005973DA">
        <w:tab/>
      </w:r>
    </w:p>
    <w:p w:rsidR="005973DA" w:rsidRPr="005973DA" w:rsidRDefault="005973DA" w:rsidP="005973DA">
      <w:r w:rsidRPr="005973DA">
        <w:t>6. Вся природа – экосистема.</w:t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 xml:space="preserve">7. «Экологическая почта». </w:t>
      </w:r>
      <w:proofErr w:type="spellStart"/>
      <w:r w:rsidRPr="005973DA">
        <w:t>Экопроект</w:t>
      </w:r>
      <w:proofErr w:type="spellEnd"/>
      <w:r w:rsidRPr="005973DA">
        <w:t xml:space="preserve">.                       </w:t>
      </w:r>
    </w:p>
    <w:p w:rsidR="005973DA" w:rsidRPr="005973DA" w:rsidRDefault="005973DA" w:rsidP="005973DA">
      <w:r w:rsidRPr="005973DA">
        <w:t>8. Биоценоз – это сообщество.</w:t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 xml:space="preserve">9. «Дождики». </w:t>
      </w:r>
      <w:proofErr w:type="spellStart"/>
      <w:r w:rsidRPr="005973DA">
        <w:t>Экопроект</w:t>
      </w:r>
      <w:proofErr w:type="spellEnd"/>
      <w:r w:rsidRPr="005973DA">
        <w:t>.</w:t>
      </w:r>
      <w:r w:rsidRPr="005973DA">
        <w:tab/>
      </w:r>
      <w:r w:rsidRPr="005973DA">
        <w:tab/>
      </w:r>
      <w:r w:rsidRPr="005973DA">
        <w:tab/>
        <w:t>.</w:t>
      </w:r>
    </w:p>
    <w:p w:rsidR="005973DA" w:rsidRPr="005973DA" w:rsidRDefault="005973DA" w:rsidP="005973DA">
      <w:r w:rsidRPr="005973DA">
        <w:t>10. Что такое популяция.</w:t>
      </w:r>
      <w:r w:rsidRPr="005973DA">
        <w:tab/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 xml:space="preserve">11. «Не проходите мимо!» </w:t>
      </w:r>
      <w:proofErr w:type="spellStart"/>
      <w:r w:rsidRPr="005973DA">
        <w:t>Экопроект</w:t>
      </w:r>
      <w:proofErr w:type="spellEnd"/>
      <w:r w:rsidRPr="005973DA">
        <w:t>.</w:t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>12. Экология и люди.</w:t>
      </w:r>
      <w:r w:rsidRPr="005973DA">
        <w:tab/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 xml:space="preserve">13. «Капелька». </w:t>
      </w:r>
      <w:proofErr w:type="spellStart"/>
      <w:r w:rsidRPr="005973DA">
        <w:t>Экопроект</w:t>
      </w:r>
      <w:proofErr w:type="spellEnd"/>
      <w:r w:rsidRPr="005973DA">
        <w:t>.</w:t>
      </w:r>
      <w:r w:rsidRPr="005973DA">
        <w:tab/>
      </w:r>
      <w:r w:rsidRPr="005973DA">
        <w:tab/>
      </w:r>
    </w:p>
    <w:p w:rsidR="005973DA" w:rsidRPr="005973DA" w:rsidRDefault="005973DA" w:rsidP="005973DA">
      <w:r w:rsidRPr="005973DA">
        <w:t>14. Моя школа и класс.</w:t>
      </w:r>
    </w:p>
    <w:p w:rsidR="005973DA" w:rsidRPr="005973DA" w:rsidRDefault="005973DA" w:rsidP="005973DA">
      <w:r w:rsidRPr="005973DA">
        <w:t xml:space="preserve">15. «Чистое утро». </w:t>
      </w:r>
      <w:proofErr w:type="spellStart"/>
      <w:r w:rsidRPr="005973DA">
        <w:t>Экопроект</w:t>
      </w:r>
      <w:proofErr w:type="spellEnd"/>
      <w:r w:rsidRPr="005973DA">
        <w:t>.</w:t>
      </w:r>
    </w:p>
    <w:p w:rsidR="005973DA" w:rsidRPr="005973DA" w:rsidRDefault="005973DA" w:rsidP="005973DA">
      <w:r w:rsidRPr="005973DA">
        <w:t>16. Живой уголок.</w:t>
      </w:r>
    </w:p>
    <w:p w:rsidR="005973DA" w:rsidRPr="005973DA" w:rsidRDefault="005973DA" w:rsidP="005973DA">
      <w:r w:rsidRPr="005973DA">
        <w:t xml:space="preserve">17. «Мы нашли своих хозяев!» </w:t>
      </w:r>
      <w:proofErr w:type="spellStart"/>
      <w:r w:rsidRPr="005973DA">
        <w:t>Экопроект</w:t>
      </w:r>
      <w:proofErr w:type="spellEnd"/>
      <w:r w:rsidRPr="005973DA">
        <w:t>.</w:t>
      </w:r>
    </w:p>
    <w:p w:rsidR="005973DA" w:rsidRDefault="005973DA">
      <w:r w:rsidRPr="005973DA">
        <w:t>18. Школьный двор.</w:t>
      </w:r>
      <w:r w:rsidRPr="005973DA">
        <w:t xml:space="preserve"> </w:t>
      </w:r>
    </w:p>
    <w:p w:rsidR="005973DA" w:rsidRDefault="005973DA">
      <w:r w:rsidRPr="005973DA">
        <w:t xml:space="preserve">19. «Добрая зима». </w:t>
      </w:r>
      <w:proofErr w:type="spellStart"/>
      <w:r w:rsidRPr="005973DA">
        <w:t>Экопроект</w:t>
      </w:r>
      <w:proofErr w:type="spellEnd"/>
      <w:r w:rsidRPr="005973DA">
        <w:t>.</w:t>
      </w:r>
    </w:p>
    <w:p w:rsidR="005973DA" w:rsidRDefault="005973DA">
      <w:r w:rsidRPr="005973DA">
        <w:t>20. Поговорим о шуме.</w:t>
      </w:r>
    </w:p>
    <w:p w:rsidR="005973DA" w:rsidRDefault="005973DA">
      <w:r w:rsidRPr="005973DA">
        <w:t xml:space="preserve">21. «Сорные слова». </w:t>
      </w:r>
      <w:proofErr w:type="spellStart"/>
      <w:r w:rsidRPr="005973DA">
        <w:t>Экопроект</w:t>
      </w:r>
      <w:proofErr w:type="spellEnd"/>
      <w:r w:rsidRPr="005973DA">
        <w:t>.</w:t>
      </w:r>
    </w:p>
    <w:p w:rsidR="005973DA" w:rsidRDefault="005973DA">
      <w:r w:rsidRPr="005973DA">
        <w:t xml:space="preserve"> </w:t>
      </w:r>
      <w:r w:rsidRPr="005973DA">
        <w:t>22. Транспорт.</w:t>
      </w:r>
    </w:p>
    <w:p w:rsidR="005973DA" w:rsidRDefault="005973DA">
      <w:r w:rsidRPr="005973DA">
        <w:t xml:space="preserve">23. Война – экологическое бедствие. </w:t>
      </w:r>
      <w:proofErr w:type="spellStart"/>
      <w:r w:rsidRPr="005973DA">
        <w:t>Экопроект</w:t>
      </w:r>
      <w:proofErr w:type="spellEnd"/>
      <w:r w:rsidRPr="005973DA">
        <w:t>.</w:t>
      </w:r>
    </w:p>
    <w:p w:rsidR="005973DA" w:rsidRDefault="005973DA">
      <w:r w:rsidRPr="005973DA">
        <w:t>24. Мой</w:t>
      </w:r>
      <w:r w:rsidRPr="005973DA">
        <w:t xml:space="preserve"> </w:t>
      </w:r>
      <w:r w:rsidRPr="005973DA">
        <w:t>двор</w:t>
      </w:r>
      <w:r>
        <w:t>.</w:t>
      </w:r>
      <w:r w:rsidRPr="005973DA">
        <w:t xml:space="preserve"> </w:t>
      </w:r>
      <w:proofErr w:type="spellStart"/>
      <w:r w:rsidRPr="005973DA">
        <w:t>Экопроект</w:t>
      </w:r>
      <w:proofErr w:type="spellEnd"/>
      <w:r w:rsidRPr="005973DA">
        <w:t>.</w:t>
      </w:r>
    </w:p>
    <w:p w:rsidR="005973DA" w:rsidRDefault="005973DA">
      <w:r w:rsidRPr="005973DA">
        <w:t xml:space="preserve"> 25. «Цветочные дорожки».</w:t>
      </w:r>
    </w:p>
    <w:p w:rsidR="005973DA" w:rsidRDefault="005973DA">
      <w:r w:rsidRPr="005973DA">
        <w:t>26. Моя квартира.</w:t>
      </w:r>
    </w:p>
    <w:p w:rsidR="005973DA" w:rsidRDefault="005973DA">
      <w:r w:rsidRPr="005973DA">
        <w:t xml:space="preserve">27. «Животные в истории моей семьи». </w:t>
      </w:r>
      <w:proofErr w:type="spellStart"/>
      <w:r w:rsidRPr="005973DA">
        <w:t>Экопроект</w:t>
      </w:r>
      <w:proofErr w:type="spellEnd"/>
      <w:r>
        <w:t>.</w:t>
      </w:r>
    </w:p>
    <w:p w:rsidR="005973DA" w:rsidRDefault="005973DA">
      <w:r w:rsidRPr="005973DA">
        <w:lastRenderedPageBreak/>
        <w:t>28. Моя кухня и «что в ней едят».</w:t>
      </w:r>
    </w:p>
    <w:p w:rsidR="005973DA" w:rsidRDefault="005973DA">
      <w:r w:rsidRPr="005973DA">
        <w:t xml:space="preserve">29. «Березкины слезки». </w:t>
      </w:r>
      <w:proofErr w:type="spellStart"/>
      <w:r w:rsidRPr="005973DA">
        <w:t>Экопроект</w:t>
      </w:r>
      <w:proofErr w:type="spellEnd"/>
      <w:r w:rsidRPr="005973DA">
        <w:t>.</w:t>
      </w:r>
    </w:p>
    <w:p w:rsidR="005973DA" w:rsidRDefault="005973DA">
      <w:r w:rsidRPr="005973DA">
        <w:t>30. Подготовка экологического спектакля.</w:t>
      </w:r>
    </w:p>
    <w:p w:rsidR="005973DA" w:rsidRDefault="005973DA">
      <w:r w:rsidRPr="005973DA">
        <w:t>31. Показ спектакля «О рыбаке  и рыбке!»</w:t>
      </w:r>
    </w:p>
    <w:p w:rsidR="005973DA" w:rsidRDefault="005973DA">
      <w:pPr>
        <w:rPr>
          <w:i/>
          <w:u w:val="single"/>
        </w:rPr>
      </w:pPr>
      <w:r w:rsidRPr="005973DA">
        <w:rPr>
          <w:i/>
          <w:u w:val="single"/>
        </w:rPr>
        <w:t>Методическая поддержка  курса</w:t>
      </w:r>
    </w:p>
    <w:p w:rsidR="00000000" w:rsidRPr="005973DA" w:rsidRDefault="00D27EA7" w:rsidP="005973DA">
      <w:pPr>
        <w:ind w:firstLine="708"/>
      </w:pPr>
      <w:r w:rsidRPr="005973DA">
        <w:t>Экологические проблемы в наше время становятся всё более глобальными и важными для человечества. Новая картина современного мира с неизбежностью приводит к необход</w:t>
      </w:r>
      <w:r w:rsidRPr="005973DA">
        <w:t>имости нового типа образования, которое по праву можно назвать экологическим.</w:t>
      </w:r>
    </w:p>
    <w:p w:rsidR="00000000" w:rsidRPr="005973DA" w:rsidRDefault="00D27EA7" w:rsidP="005973DA">
      <w:r w:rsidRPr="005973DA">
        <w:tab/>
        <w:t>Экологическое образование предполагает обучение бережному взаимодействию че</w:t>
      </w:r>
      <w:r w:rsidRPr="005973DA">
        <w:t xml:space="preserve">ловека с окружающим его миром и вместе с тем – совершенствованию внутреннего мира самого человека. Только осознание себя частью макромира, соединенной с ним бесчисленными неразрывными связями, позволяет строить гармоничные отношения с окружающей средой. </w:t>
      </w:r>
    </w:p>
    <w:p w:rsidR="00000000" w:rsidRPr="005973DA" w:rsidRDefault="005973DA" w:rsidP="005973DA">
      <w:r w:rsidRPr="005973DA">
        <w:rPr>
          <w:i/>
          <w:u w:val="single"/>
        </w:rPr>
        <w:br/>
      </w:r>
      <w:r>
        <w:t xml:space="preserve">           </w:t>
      </w:r>
      <w:r w:rsidR="00D27EA7" w:rsidRPr="005973DA">
        <w:t xml:space="preserve">Экологическое образование – это непрерывный процесс обучения, воспитания и развития личности, направленный на формирование системы знаний и умений, ценностных ориентаций, </w:t>
      </w:r>
      <w:r w:rsidR="00D27EA7" w:rsidRPr="005973DA">
        <w:t>нравственно-этических и эстетических отношений, обеспечивающих экологическую ответственность личности за состояние и улучшение окружающей среды.</w:t>
      </w:r>
    </w:p>
    <w:p w:rsidR="00000000" w:rsidRPr="005973DA" w:rsidRDefault="00D27EA7" w:rsidP="005973DA">
      <w:r w:rsidRPr="005973DA">
        <w:tab/>
        <w:t xml:space="preserve">По своей природе экологическое образование </w:t>
      </w:r>
      <w:r w:rsidRPr="005973DA">
        <w:t>нацелено на будущее, оно становится важным фактором социальной стабильности. Отсюда следует, что экологическое образование – это не часть образования, а новый смысл современного образовательного процесса, уникального средства сохранения и развития человече</w:t>
      </w:r>
      <w:r w:rsidRPr="005973DA">
        <w:t>ства и продолжения человеческой цивилизации.</w:t>
      </w:r>
    </w:p>
    <w:p w:rsidR="00000000" w:rsidRDefault="00D27EA7" w:rsidP="005973DA">
      <w:r w:rsidRPr="005973DA">
        <w:tab/>
        <w:t>Экологическое образование следует рассматривать как идеологию образовательного процесса в целом, при этом естественной целью становится формиров</w:t>
      </w:r>
      <w:r w:rsidRPr="005973DA">
        <w:t>ание «экологического мировоззрения». Трактовка «экологического мировоззрения» как цели всей системы образования подробно изложена в Хартии природы и может быть представлена следующими основными качественными характеристиками:</w:t>
      </w:r>
    </w:p>
    <w:p w:rsidR="00000000" w:rsidRPr="00D27EA7" w:rsidRDefault="00D27EA7" w:rsidP="00D27EA7">
      <w:pPr>
        <w:numPr>
          <w:ilvl w:val="0"/>
          <w:numId w:val="3"/>
        </w:numPr>
      </w:pPr>
      <w:r w:rsidRPr="00D27EA7">
        <w:t xml:space="preserve">- экологические методы научного познания (в том числе </w:t>
      </w:r>
      <w:r w:rsidRPr="00D27EA7">
        <w:t>информационных технологий, компьютерное моделирование и т.д.);</w:t>
      </w:r>
    </w:p>
    <w:p w:rsidR="00000000" w:rsidRPr="00D27EA7" w:rsidRDefault="00D27EA7" w:rsidP="00D27EA7">
      <w:pPr>
        <w:numPr>
          <w:ilvl w:val="0"/>
          <w:numId w:val="3"/>
        </w:numPr>
      </w:pPr>
      <w:r w:rsidRPr="00D27EA7">
        <w:t>- экологические критерии оценки знаний и практического опыта;</w:t>
      </w:r>
    </w:p>
    <w:p w:rsidR="00000000" w:rsidRPr="00D27EA7" w:rsidRDefault="00D27EA7" w:rsidP="00D27EA7">
      <w:pPr>
        <w:numPr>
          <w:ilvl w:val="0"/>
          <w:numId w:val="3"/>
        </w:numPr>
      </w:pPr>
      <w:r w:rsidRPr="00D27EA7">
        <w:t>- осознание и утверждение приоритета всех форм жизни на Земле;</w:t>
      </w:r>
    </w:p>
    <w:p w:rsidR="00000000" w:rsidRPr="00D27EA7" w:rsidRDefault="00D27EA7" w:rsidP="00D27EA7">
      <w:pPr>
        <w:numPr>
          <w:ilvl w:val="0"/>
          <w:numId w:val="3"/>
        </w:numPr>
      </w:pPr>
      <w:r w:rsidRPr="00D27EA7">
        <w:t>- обогащение мирового научного и практического опыта человека в социальной среде;</w:t>
      </w:r>
    </w:p>
    <w:p w:rsidR="00000000" w:rsidRPr="00D27EA7" w:rsidRDefault="00D27EA7" w:rsidP="00D27EA7">
      <w:pPr>
        <w:numPr>
          <w:ilvl w:val="0"/>
          <w:numId w:val="3"/>
        </w:numPr>
      </w:pPr>
      <w:r w:rsidRPr="00D27EA7">
        <w:t>- ответственное отношение личности и общества к природе, материальным, со</w:t>
      </w:r>
      <w:r w:rsidRPr="00D27EA7">
        <w:t xml:space="preserve">циальным и духовным ценностям. </w:t>
      </w:r>
    </w:p>
    <w:p w:rsidR="005973DA" w:rsidRPr="005973DA" w:rsidRDefault="005973DA">
      <w:pPr>
        <w:rPr>
          <w:i/>
          <w:u w:val="single"/>
        </w:rPr>
      </w:pPr>
    </w:p>
    <w:sectPr w:rsidR="005973DA" w:rsidRPr="005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01E"/>
    <w:multiLevelType w:val="hybridMultilevel"/>
    <w:tmpl w:val="BC14BD52"/>
    <w:lvl w:ilvl="0" w:tplc="78EEE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E3AE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C767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3C3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1E9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9E1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046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36E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B04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6BC0433"/>
    <w:multiLevelType w:val="hybridMultilevel"/>
    <w:tmpl w:val="A858B9A8"/>
    <w:lvl w:ilvl="0" w:tplc="118A2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8ED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F042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4321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AC87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1A3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7A3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FA08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F14C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62B1336"/>
    <w:multiLevelType w:val="hybridMultilevel"/>
    <w:tmpl w:val="402EA34A"/>
    <w:lvl w:ilvl="0" w:tplc="CC903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8766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62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934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4C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6380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2A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51C5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20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A"/>
    <w:rsid w:val="005973DA"/>
    <w:rsid w:val="00D27EA7"/>
    <w:rsid w:val="00F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0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4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3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6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6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3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4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5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7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2013-03-18T16:22:00Z</dcterms:created>
  <dcterms:modified xsi:type="dcterms:W3CDTF">2013-03-18T17:05:00Z</dcterms:modified>
</cp:coreProperties>
</file>