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3E" w:rsidRPr="00E438CD" w:rsidRDefault="00D77C3E" w:rsidP="00D77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Влияние ученья на развитие личности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 xml:space="preserve">На умственное развитие ребенка оказывает принципиальное влияние деятельность ученья. При этом определяющее значение имеют усвоение и развитие речи в системе обучения. Стихийное усвоение речи в первые годы детства должно смениться программным развитием в условиях школьного обучения. </w:t>
      </w:r>
    </w:p>
    <w:p w:rsidR="00D77C3E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>К программному развитию речи относятся следующие виды обучения и развития ребенка.</w:t>
      </w:r>
    </w:p>
    <w:p w:rsidR="00D77C3E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 xml:space="preserve">Во-первых, усвоение литературного языка, подчиненного норме. Сюда включается развитие рефлексии на соотнесение литературного и нелитературного языка. Ребенок еще весьма </w:t>
      </w:r>
      <w:proofErr w:type="spellStart"/>
      <w:r w:rsidRPr="00E438CD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Pr="00E438CD">
        <w:rPr>
          <w:rFonts w:ascii="Times New Roman" w:hAnsi="Times New Roman" w:cs="Times New Roman"/>
          <w:sz w:val="28"/>
          <w:szCs w:val="28"/>
        </w:rPr>
        <w:t xml:space="preserve"> к поправкам со стороны взрослого, он легко воспринимает слова учителя, который указывает на то, что данная речь соответствует литературному языку или вульгарна, просторечна, далека от требований речи.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 xml:space="preserve">Во-вторых, овладение чтением и письмом. </w:t>
      </w:r>
      <w:proofErr w:type="gramStart"/>
      <w:r w:rsidRPr="00E438CD">
        <w:rPr>
          <w:rFonts w:ascii="Times New Roman" w:hAnsi="Times New Roman" w:cs="Times New Roman"/>
          <w:sz w:val="28"/>
          <w:szCs w:val="28"/>
        </w:rPr>
        <w:t>И чтение, и письмо - речевые навыки, опирающиеся на систему языка, на знание его фонетики, графики, лексики, грамматики, орфографии.</w:t>
      </w:r>
      <w:proofErr w:type="gramEnd"/>
      <w:r w:rsidRPr="00E438CD">
        <w:rPr>
          <w:rFonts w:ascii="Times New Roman" w:hAnsi="Times New Roman" w:cs="Times New Roman"/>
          <w:sz w:val="28"/>
          <w:szCs w:val="28"/>
        </w:rPr>
        <w:t xml:space="preserve"> Успехи в овладении чтением и письмом определяют навыки построения речи, особенности выражения своих мыслей и восприятия чужой речи.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>В-третьих, соответствие речи учащихся определенному уровню требований, ниже которого не должен находиться ребенок, так как он занимает положение ученика.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Ученье предъявляет свои требования к речевым упражнениям. Это, прежде всего систематичность занятий по усвоению и развитию речи. Все упражнения имеют обоснованную последовательность и взаимосвязь. Каждое занятие, направленное на развитие речи, предусматривает свои требования к ученику.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 xml:space="preserve">Современные методы развития речи определяют основные умения учащихся. В число необходимых умений входят: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1) умения, связанные с осознанием темы, которую ребенок должен последовательно раскрыть; 2) умения, связанные с планированием сюжетной линии и планированием, накоплением материала для предстоящего рассказа или сочинения;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lastRenderedPageBreak/>
        <w:t xml:space="preserve">3) умения, связанные с планированием самого рассказа или сочинения (сюжет, композиция и др.);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4) умения, связанные с языковой подготовкой рассказа или сочинения; 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5) умения, связанные с построением и написанием самого текста, а также контроль и исправление текста. (По материалам М. Р. Львова.)</w:t>
      </w:r>
    </w:p>
    <w:p w:rsidR="00D77C3E" w:rsidRPr="00E438CD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 xml:space="preserve">Речевые стереотипы столь сильны, что даже в речи человека, выбравшего во взрослом возрасте своей профессией языки, освоившего не один иностранный и родной язык, </w:t>
      </w:r>
      <w:proofErr w:type="gramStart"/>
      <w:r w:rsidRPr="00E438CD">
        <w:rPr>
          <w:rFonts w:ascii="Times New Roman" w:hAnsi="Times New Roman" w:cs="Times New Roman"/>
          <w:sz w:val="28"/>
          <w:szCs w:val="28"/>
        </w:rPr>
        <w:t>нет-нет</w:t>
      </w:r>
      <w:proofErr w:type="gramEnd"/>
      <w:r w:rsidRPr="00E438CD">
        <w:rPr>
          <w:rFonts w:ascii="Times New Roman" w:hAnsi="Times New Roman" w:cs="Times New Roman"/>
          <w:sz w:val="28"/>
          <w:szCs w:val="28"/>
        </w:rPr>
        <w:t xml:space="preserve"> да и проскакивают просторечия, усвоенные в детстве. Однако это обстоятельство не должно быть оправданием ни для учителя, ни для ученика. Овладение культурной речью - норма умственного развития современного человека. </w:t>
      </w:r>
    </w:p>
    <w:p w:rsidR="00D77C3E" w:rsidRDefault="00D77C3E" w:rsidP="00D7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8CD">
        <w:rPr>
          <w:rFonts w:ascii="Times New Roman" w:hAnsi="Times New Roman" w:cs="Times New Roman"/>
          <w:sz w:val="28"/>
          <w:szCs w:val="28"/>
        </w:rPr>
        <w:t>Развитию речи содействует умственное развитие - способность полно и правильно оценить ситуацию, проанализировать происходящее, а также умение определить проблему. Сюда же относится способность логически верно описать обсуждаемую ситуацию (последовательно, четко выделяя главное). Ребенок должен уметь не пропустить чего-либо значимого, не повторять одно и то же, не включать в рассказ того, что не имеет непосредственного отношения к данному рассказу. Важно также контролировать точность речи.</w:t>
      </w:r>
    </w:p>
    <w:p w:rsidR="00845479" w:rsidRDefault="00845479">
      <w:bookmarkStart w:id="0" w:name="_GoBack"/>
      <w:bookmarkEnd w:id="0"/>
    </w:p>
    <w:sectPr w:rsidR="00845479" w:rsidSect="00F23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757"/>
    <w:multiLevelType w:val="hybridMultilevel"/>
    <w:tmpl w:val="250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E"/>
    <w:rsid w:val="00845479"/>
    <w:rsid w:val="00D77C3E"/>
    <w:rsid w:val="00F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2013-10-07T06:06:00Z</dcterms:created>
  <dcterms:modified xsi:type="dcterms:W3CDTF">2013-10-07T06:06:00Z</dcterms:modified>
</cp:coreProperties>
</file>