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CC" w:rsidRPr="00A36411" w:rsidRDefault="00AC52CC" w:rsidP="00AC52CC">
      <w:pPr>
        <w:jc w:val="center"/>
        <w:rPr>
          <w:b/>
          <w:color w:val="000000"/>
          <w:sz w:val="28"/>
          <w:szCs w:val="28"/>
          <w:lang w:val="en-US"/>
        </w:rPr>
      </w:pPr>
    </w:p>
    <w:p w:rsidR="00AC52CC" w:rsidRPr="00AC52CC" w:rsidRDefault="00AC52CC" w:rsidP="00AC52CC">
      <w:pPr>
        <w:jc w:val="center"/>
        <w:rPr>
          <w:b/>
          <w:color w:val="000000"/>
          <w:sz w:val="28"/>
          <w:szCs w:val="28"/>
        </w:rPr>
      </w:pPr>
      <w:r w:rsidRPr="0053629E">
        <w:rPr>
          <w:b/>
          <w:color w:val="000000"/>
          <w:sz w:val="28"/>
          <w:szCs w:val="28"/>
        </w:rPr>
        <w:t>Перспективное тематическое планирование</w:t>
      </w:r>
    </w:p>
    <w:p w:rsidR="00AC52CC" w:rsidRPr="00AC52CC" w:rsidRDefault="00AC52CC" w:rsidP="00AC52CC">
      <w:pPr>
        <w:jc w:val="center"/>
        <w:rPr>
          <w:b/>
          <w:color w:val="000000"/>
          <w:sz w:val="28"/>
          <w:szCs w:val="28"/>
        </w:rPr>
      </w:pPr>
    </w:p>
    <w:p w:rsidR="00AC52CC" w:rsidRDefault="00AC52CC" w:rsidP="00AC52CC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AC52CC" w:rsidRDefault="00AC52CC" w:rsidP="00AC52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3059"/>
        <w:gridCol w:w="3233"/>
        <w:gridCol w:w="2381"/>
      </w:tblGrid>
      <w:tr w:rsidR="00AC52CC" w:rsidRPr="00FA5175" w:rsidTr="00257E1C">
        <w:tc>
          <w:tcPr>
            <w:tcW w:w="861" w:type="dxa"/>
          </w:tcPr>
          <w:p w:rsidR="00AC52CC" w:rsidRPr="00DF737F" w:rsidRDefault="00AC52CC" w:rsidP="00257E1C">
            <w:pPr>
              <w:jc w:val="center"/>
              <w:rPr>
                <w:b/>
                <w:sz w:val="28"/>
                <w:szCs w:val="28"/>
              </w:rPr>
            </w:pPr>
            <w:r w:rsidRPr="00DF737F">
              <w:rPr>
                <w:b/>
                <w:sz w:val="28"/>
                <w:szCs w:val="28"/>
              </w:rPr>
              <w:t>№</w:t>
            </w:r>
            <w:proofErr w:type="gramStart"/>
            <w:r w:rsidRPr="00DF737F">
              <w:rPr>
                <w:b/>
                <w:sz w:val="28"/>
                <w:szCs w:val="28"/>
              </w:rPr>
              <w:t>п</w:t>
            </w:r>
            <w:proofErr w:type="gramEnd"/>
            <w:r w:rsidRPr="00DF737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75" w:type="dxa"/>
          </w:tcPr>
          <w:p w:rsidR="00AC52CC" w:rsidRPr="00DF737F" w:rsidRDefault="00AC52CC" w:rsidP="00257E1C">
            <w:pPr>
              <w:jc w:val="center"/>
              <w:rPr>
                <w:b/>
                <w:sz w:val="28"/>
                <w:szCs w:val="28"/>
              </w:rPr>
            </w:pPr>
            <w:r w:rsidRPr="00DF737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246" w:type="dxa"/>
          </w:tcPr>
          <w:p w:rsidR="00AC52CC" w:rsidRPr="00DF737F" w:rsidRDefault="00AC52CC" w:rsidP="00257E1C">
            <w:pPr>
              <w:jc w:val="center"/>
              <w:rPr>
                <w:b/>
                <w:sz w:val="28"/>
                <w:szCs w:val="28"/>
              </w:rPr>
            </w:pPr>
            <w:r w:rsidRPr="00DF737F">
              <w:rPr>
                <w:b/>
                <w:sz w:val="28"/>
                <w:szCs w:val="28"/>
              </w:rPr>
              <w:t>Цель, программные задачи</w:t>
            </w:r>
          </w:p>
        </w:tc>
        <w:tc>
          <w:tcPr>
            <w:tcW w:w="2388" w:type="dxa"/>
          </w:tcPr>
          <w:p w:rsidR="00AC52CC" w:rsidRPr="00DF737F" w:rsidRDefault="00AC52CC" w:rsidP="00257E1C">
            <w:pPr>
              <w:jc w:val="center"/>
              <w:rPr>
                <w:b/>
                <w:sz w:val="28"/>
                <w:szCs w:val="28"/>
              </w:rPr>
            </w:pPr>
            <w:r w:rsidRPr="00DF737F">
              <w:rPr>
                <w:b/>
                <w:sz w:val="28"/>
                <w:szCs w:val="28"/>
              </w:rPr>
              <w:t>Источник методической литературы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1.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Мишка. Игра построим Мишке домик.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A5175">
              <w:rPr>
                <w:sz w:val="28"/>
                <w:szCs w:val="28"/>
              </w:rPr>
              <w:t>чить дифференцировать понятия "</w:t>
            </w:r>
            <w:proofErr w:type="gramStart"/>
            <w:r w:rsidRPr="00FA5175">
              <w:rPr>
                <w:sz w:val="28"/>
                <w:szCs w:val="28"/>
              </w:rPr>
              <w:t>большой-маленький</w:t>
            </w:r>
            <w:proofErr w:type="gramEnd"/>
            <w:r w:rsidRPr="00FA5175">
              <w:rPr>
                <w:sz w:val="28"/>
                <w:szCs w:val="28"/>
              </w:rPr>
              <w:t>", отве</w:t>
            </w:r>
            <w:r>
              <w:rPr>
                <w:sz w:val="28"/>
                <w:szCs w:val="28"/>
              </w:rPr>
              <w:t xml:space="preserve">чать на вопросы; развивать </w:t>
            </w:r>
            <w:r w:rsidRPr="00FA5175">
              <w:rPr>
                <w:sz w:val="28"/>
                <w:szCs w:val="28"/>
              </w:rPr>
              <w:t xml:space="preserve"> мелкую и общую моторику.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Комплексные занятия, стр.33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2.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колокольчик.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умение ребёнка различать полные и пустые коробочки по источнику звука при встряхивании.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 13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3.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Математическая игра "Разноцветные фонарики"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Учить детей видеть не только множество в целом, но и его составные части, каждая из которых отличается определённым цветом предметов.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Комплексные занятия, Т.М. Бондаренко, стр.91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4.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там стучит?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ребёнка умение различать на слух один или несколько ударов по деревянной поверхности стола.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 13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5.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Кошка с котятами. Игра "Найди миски для кошки и котенка".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предметы по нескольким признакам (величине, цвету) развивать внимание, память, речь.</w:t>
            </w:r>
            <w:r w:rsidRPr="00FA517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занятия, стр.65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6.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со щенятами. Сравнение игрушек собаки и щенка.</w:t>
            </w:r>
          </w:p>
        </w:tc>
        <w:tc>
          <w:tcPr>
            <w:tcW w:w="3246" w:type="dxa"/>
          </w:tcPr>
          <w:p w:rsidR="00AC52CC" w:rsidRPr="00AC52CC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рассматривать и сравнивать игрушки по величине, различать и называть их части; отвечать на вопросы; развивать внимание, тактильные ощущения.</w:t>
            </w:r>
          </w:p>
          <w:p w:rsidR="00AC52CC" w:rsidRPr="00AC52CC" w:rsidRDefault="00AC52CC" w:rsidP="00257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занятия, стр.72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игрушечным домом. Игра "Спрячь зайку от лисы".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и называть материалы, из которых изготовлены предметы, сравнивать игрушки по размеру, воспитывать желание оказывать помощь.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занятия, стр.79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8.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сказал </w:t>
            </w:r>
            <w:proofErr w:type="gramStart"/>
            <w:r>
              <w:rPr>
                <w:sz w:val="28"/>
                <w:szCs w:val="28"/>
              </w:rPr>
              <w:t>мяу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Определить, </w:t>
            </w:r>
            <w:proofErr w:type="gramStart"/>
            <w:r>
              <w:rPr>
                <w:sz w:val="28"/>
                <w:szCs w:val="28"/>
              </w:rPr>
              <w:t>умеет ли ребёнок выбирать из группы игрушек несколько сходных по голосу руководствуясь</w:t>
            </w:r>
            <w:proofErr w:type="gramEnd"/>
            <w:r>
              <w:rPr>
                <w:sz w:val="28"/>
                <w:szCs w:val="28"/>
              </w:rPr>
              <w:t xml:space="preserve"> словесной инструкцией взрослого 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 14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9.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Собираем мячики (по цвету).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подбирать предметы по одному или нескольким признакам.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стр.15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10.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 с козлятами, коза и козленок. (Сравнение).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внешними признаками козы, козлят; учить образовывать слова с уменьшительно-ласкательным значением, развивать внимание, память, речь.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занятия, стр.98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11.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Собираем мячики по цвету и размеру.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подбирать предметы по одному или нескольким признакам.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стр.15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12.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Научим куклу раздеваться после прогулки. Разноцветная одежда.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классифицировать и группировать предметы по цвету.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занятия, стр.110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13.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Ещё одну.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понимает ли ребёнок правильно комментирующую речь взрослого и руководствуется ею для объединения одинаковых предметов во множество.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стр.16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14.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Покажи, где один мячик?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Проверить, сопоставляет ли ребёнок резко контрастные по ряду визуальных признаков </w:t>
            </w:r>
            <w:r>
              <w:rPr>
                <w:sz w:val="28"/>
                <w:szCs w:val="28"/>
              </w:rPr>
              <w:lastRenderedPageBreak/>
              <w:t>числительные множества однородных предметов между собой.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О.Е. Громова, стр.16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пару.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Определить, умеет ли ребёнок находить парные предметы в своей одежде, резко отличающиеся и похожие по назначению или по нескольким качественным признакам.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стр.18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16.</w:t>
            </w:r>
          </w:p>
        </w:tc>
        <w:tc>
          <w:tcPr>
            <w:tcW w:w="3075" w:type="dxa"/>
          </w:tcPr>
          <w:p w:rsidR="00AC52CC" w:rsidRPr="00C911B3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с платочком.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ориентироваться в пространстве.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 19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17.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наверху - внизу.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понятием "наверху-внизу", закрепить понимание слов: большой, маленький, один, нет и выражений - нет ни одного, ещё один.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стр.25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18.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наверху - внизу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ариант 2)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понятием "наверху-внизу", закрепить понимание слов: большой, маленький, один, нет и выражений - нет ни одного, ещё один.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стр.25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19.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наверху - внизу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ариант 3).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понятием "наверху-внизу", закрепить понимание слов: большой, маленький, один, нет и выражений - нет ни одного, ещё один.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стр.26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20.</w:t>
            </w:r>
          </w:p>
        </w:tc>
        <w:tc>
          <w:tcPr>
            <w:tcW w:w="3075" w:type="dxa"/>
          </w:tcPr>
          <w:p w:rsidR="00AC52CC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наверху - внизу.</w:t>
            </w:r>
          </w:p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усложнением).</w:t>
            </w:r>
          </w:p>
        </w:tc>
        <w:tc>
          <w:tcPr>
            <w:tcW w:w="3246" w:type="dxa"/>
          </w:tcPr>
          <w:p w:rsidR="00AC52CC" w:rsidRPr="00AC52CC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понятием "наверху-внизу", закрепить понимание слов: большой, маленький, один, нет и выражений - нет ни одного, ещё один.</w:t>
            </w:r>
          </w:p>
          <w:p w:rsidR="00AC52CC" w:rsidRPr="00AC52CC" w:rsidRDefault="00AC52CC" w:rsidP="00257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стр.26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Такие разные предметы. Игра "Найди на ощупь".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внимательно</w:t>
            </w:r>
            <w:proofErr w:type="gramEnd"/>
            <w:r>
              <w:rPr>
                <w:sz w:val="28"/>
                <w:szCs w:val="28"/>
              </w:rPr>
              <w:t xml:space="preserve"> слушать и наблюдать, учить детей различать и называть знакомые им геометрические формы - шарик, кубик, кирпичик - в разнообразной обстановке: по предъявлению (что это?); среди нескольких других, разных по названию и цвету; по слову воспитателя (найдите кубик).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занятия, стр.175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22.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птичкой. Игра "Птички" (</w:t>
            </w:r>
            <w:proofErr w:type="gramStart"/>
            <w:r>
              <w:rPr>
                <w:sz w:val="28"/>
                <w:szCs w:val="28"/>
              </w:rPr>
              <w:t>Одна-много</w:t>
            </w:r>
            <w:proofErr w:type="gram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и активизировать словарь по теме, добиваться, чтобы, наблюдая птицу, дети называли, что она делает: летает, прыгает, клюёт, смотрит; вызвать радость от наблюдения живого объекта, желание оберегать птицу и ухаживать за ней.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занятия, стр. 182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23.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Стучим молоточком.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соотношение между зрительным, слуховым и </w:t>
            </w:r>
            <w:proofErr w:type="spellStart"/>
            <w:r>
              <w:rPr>
                <w:sz w:val="28"/>
                <w:szCs w:val="28"/>
              </w:rPr>
              <w:t>токтильным</w:t>
            </w:r>
            <w:proofErr w:type="spellEnd"/>
            <w:r>
              <w:rPr>
                <w:sz w:val="28"/>
                <w:szCs w:val="28"/>
              </w:rPr>
              <w:t xml:space="preserve"> восприятием количества.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стр.26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24.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"Угадай по голосу". Рассматривание и сравнение героев сказки </w:t>
            </w:r>
            <w:proofErr w:type="spellStart"/>
            <w:r>
              <w:rPr>
                <w:sz w:val="28"/>
                <w:szCs w:val="28"/>
              </w:rPr>
              <w:t>В.Сутеева</w:t>
            </w:r>
            <w:proofErr w:type="spellEnd"/>
            <w:r>
              <w:rPr>
                <w:sz w:val="28"/>
                <w:szCs w:val="28"/>
              </w:rPr>
              <w:t xml:space="preserve"> "Кто сказал "Мяу"?"</w:t>
            </w:r>
          </w:p>
        </w:tc>
        <w:tc>
          <w:tcPr>
            <w:tcW w:w="3246" w:type="dxa"/>
          </w:tcPr>
          <w:p w:rsidR="00AC52CC" w:rsidRPr="00AC52CC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внимательно</w:t>
            </w:r>
            <w:proofErr w:type="gramEnd"/>
            <w:r>
              <w:rPr>
                <w:sz w:val="28"/>
                <w:szCs w:val="28"/>
              </w:rPr>
              <w:t xml:space="preserve"> слушать и наблюдать; формировать способность детей к диалогической речи; учить отвечать на вопросы словом и предложениями, обогащать и активизировать словарь по теме; учить детей рассматривать, сравнивать героев сказки, угадывать по </w:t>
            </w:r>
            <w:r>
              <w:rPr>
                <w:sz w:val="28"/>
                <w:szCs w:val="28"/>
              </w:rPr>
              <w:lastRenderedPageBreak/>
              <w:t>голосу.</w:t>
            </w:r>
          </w:p>
          <w:p w:rsidR="00AC52CC" w:rsidRPr="00AC52CC" w:rsidRDefault="00AC52CC" w:rsidP="00257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Комплексные занятия, стр.196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качествами предметов. Игра "</w:t>
            </w:r>
            <w:proofErr w:type="gramStart"/>
            <w:r>
              <w:rPr>
                <w:sz w:val="28"/>
                <w:szCs w:val="28"/>
              </w:rPr>
              <w:t>Широкий</w:t>
            </w:r>
            <w:proofErr w:type="gramEnd"/>
            <w:r>
              <w:rPr>
                <w:sz w:val="28"/>
                <w:szCs w:val="28"/>
              </w:rPr>
              <w:t xml:space="preserve"> и узкий".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внимательно</w:t>
            </w:r>
            <w:proofErr w:type="gramEnd"/>
            <w:r>
              <w:rPr>
                <w:sz w:val="28"/>
                <w:szCs w:val="28"/>
              </w:rPr>
              <w:t xml:space="preserve"> слушать и наблюдать; учить использовать в речи прилагательные: широкий-узкий; обогащать и активизировать словарь по теме; воспитывать заботливое отношение к природе.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занятия, стр. 204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26.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Выбираем игрушки для прогулки. Игра "Покажи предмет" (признаки предметов).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детей внимательно слушать и наблюдать; отвечать на вопросы.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занятия, стр.218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27.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Зайка гуляет по квартире.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Формировать устойчивое понимание речевой инструкции с простыми предлогами: в, на, за, описывающими положение одного предмета относительно предметов мебели в комнате.</w:t>
            </w:r>
            <w:proofErr w:type="gramEnd"/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стр.27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28.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комнатных растений и веток деревьев с почками. </w:t>
            </w:r>
            <w:proofErr w:type="gramStart"/>
            <w:r>
              <w:rPr>
                <w:sz w:val="28"/>
                <w:szCs w:val="28"/>
              </w:rPr>
              <w:t>Игра</w:t>
            </w:r>
            <w:proofErr w:type="gramEnd"/>
            <w:r>
              <w:rPr>
                <w:sz w:val="28"/>
                <w:szCs w:val="28"/>
              </w:rPr>
              <w:t xml:space="preserve"> "Какие бывают листья".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Помочь детям правильно называть листья, ствол (у фикуса), широкий большой лист и узкий длинный лист. 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занятия, стр.225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29.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"Дети играют в кубики". Игра "Разноцветные кубики".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детей о значении прилагательных "длинный", "короткий", побуждать их использовать эти слова в речи; активизировать в речи детей слова - названия геометрических форм.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занятия, стр.232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30.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Пойди туда, я скажу куда (вперёд, назад, </w:t>
            </w:r>
            <w:proofErr w:type="gramStart"/>
            <w:r>
              <w:rPr>
                <w:sz w:val="28"/>
                <w:szCs w:val="28"/>
              </w:rPr>
              <w:t>под</w:t>
            </w:r>
            <w:proofErr w:type="gramEnd"/>
            <w:r>
              <w:rPr>
                <w:sz w:val="28"/>
                <w:szCs w:val="28"/>
              </w:rPr>
              <w:t>...)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находить одинаковые предметы в разных местах.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стр.27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31.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Пойди туда, я скажу </w:t>
            </w:r>
            <w:r>
              <w:rPr>
                <w:sz w:val="28"/>
                <w:szCs w:val="28"/>
              </w:rPr>
              <w:lastRenderedPageBreak/>
              <w:t>куда (вперёд, назад, под...) (вариант 2, с усложнением).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Научить находить </w:t>
            </w:r>
            <w:r>
              <w:rPr>
                <w:sz w:val="28"/>
                <w:szCs w:val="28"/>
              </w:rPr>
              <w:lastRenderedPageBreak/>
              <w:t>одинаковые предметы в разных местах.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О.Е. Громова, </w:t>
            </w:r>
            <w:r>
              <w:rPr>
                <w:sz w:val="28"/>
                <w:szCs w:val="28"/>
              </w:rPr>
              <w:lastRenderedPageBreak/>
              <w:t>стр.28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 для курочки.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выполнением практического действия, по речевой инструкции, содержащей слова: много, ничего нет, больше нет.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стр.28-29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33.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Маленький рыболов.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умение выполнять речевую инструкцию со словами: один, ни одного, больше нет.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стр.30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34.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полоски.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новыми способами действий с бумажным материалом.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стр.31-32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35.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Свеча горела.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установлении сходства и различия между двумя одинаковыми по названию предметами.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стр.32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36.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Дует ветер.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понимание слов: </w:t>
            </w:r>
            <w:proofErr w:type="gramStart"/>
            <w:r>
              <w:rPr>
                <w:sz w:val="28"/>
                <w:szCs w:val="28"/>
              </w:rPr>
              <w:t>много-мало</w:t>
            </w:r>
            <w:proofErr w:type="gramEnd"/>
            <w:r>
              <w:rPr>
                <w:sz w:val="28"/>
                <w:szCs w:val="28"/>
              </w:rPr>
              <w:t xml:space="preserve"> при выполнении ребёнком игровых действий.</w:t>
            </w:r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стр.33</w:t>
            </w:r>
          </w:p>
        </w:tc>
      </w:tr>
      <w:tr w:rsidR="00AC52CC" w:rsidRPr="00FA5175" w:rsidTr="00257E1C">
        <w:tc>
          <w:tcPr>
            <w:tcW w:w="861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 w:rsidRPr="00FA5175">
              <w:rPr>
                <w:sz w:val="28"/>
                <w:szCs w:val="28"/>
              </w:rPr>
              <w:t>37.</w:t>
            </w:r>
          </w:p>
        </w:tc>
        <w:tc>
          <w:tcPr>
            <w:tcW w:w="3075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Строим башню.</w:t>
            </w:r>
          </w:p>
        </w:tc>
        <w:tc>
          <w:tcPr>
            <w:tcW w:w="3246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Проверить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понимания ребёнком слов: один, ещё один, большой, маленький, внизу, сверху, рядом.</w:t>
            </w:r>
            <w:proofErr w:type="gramEnd"/>
          </w:p>
        </w:tc>
        <w:tc>
          <w:tcPr>
            <w:tcW w:w="2388" w:type="dxa"/>
          </w:tcPr>
          <w:p w:rsidR="00AC52CC" w:rsidRPr="00FA5175" w:rsidRDefault="00AC52CC" w:rsidP="00257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Громова, стр.35</w:t>
            </w:r>
          </w:p>
        </w:tc>
      </w:tr>
    </w:tbl>
    <w:p w:rsidR="00AC52CC" w:rsidRDefault="00AC52CC" w:rsidP="00AC52CC">
      <w:pPr>
        <w:jc w:val="both"/>
        <w:rPr>
          <w:sz w:val="28"/>
          <w:szCs w:val="28"/>
        </w:rPr>
      </w:pPr>
    </w:p>
    <w:p w:rsidR="00AC52CC" w:rsidRDefault="00AC52CC" w:rsidP="00AC52CC">
      <w:pPr>
        <w:jc w:val="both"/>
        <w:rPr>
          <w:sz w:val="28"/>
          <w:szCs w:val="28"/>
        </w:rPr>
      </w:pPr>
    </w:p>
    <w:p w:rsidR="00AC52CC" w:rsidRDefault="00AC52CC" w:rsidP="00AC52CC">
      <w:pPr>
        <w:jc w:val="both"/>
        <w:rPr>
          <w:sz w:val="28"/>
          <w:szCs w:val="28"/>
        </w:rPr>
      </w:pPr>
    </w:p>
    <w:p w:rsidR="00AC52CC" w:rsidRDefault="00AC52CC" w:rsidP="00AC52CC">
      <w:pPr>
        <w:jc w:val="center"/>
        <w:rPr>
          <w:b/>
          <w:sz w:val="28"/>
          <w:szCs w:val="28"/>
        </w:rPr>
      </w:pPr>
    </w:p>
    <w:p w:rsidR="00AC52CC" w:rsidRDefault="00AC52CC" w:rsidP="00AC52CC">
      <w:pPr>
        <w:jc w:val="center"/>
        <w:rPr>
          <w:b/>
          <w:sz w:val="28"/>
          <w:szCs w:val="28"/>
        </w:rPr>
      </w:pPr>
    </w:p>
    <w:p w:rsidR="00AC52CC" w:rsidRDefault="00AC52CC" w:rsidP="00AC52CC">
      <w:pPr>
        <w:jc w:val="center"/>
        <w:rPr>
          <w:b/>
          <w:sz w:val="28"/>
          <w:szCs w:val="28"/>
        </w:rPr>
      </w:pPr>
    </w:p>
    <w:p w:rsidR="00AC52CC" w:rsidRDefault="00AC52CC" w:rsidP="00AC52CC">
      <w:pPr>
        <w:jc w:val="center"/>
        <w:rPr>
          <w:b/>
          <w:sz w:val="28"/>
          <w:szCs w:val="28"/>
        </w:rPr>
      </w:pPr>
    </w:p>
    <w:p w:rsidR="00065759" w:rsidRDefault="00065759">
      <w:bookmarkStart w:id="0" w:name="_GoBack"/>
      <w:bookmarkEnd w:id="0"/>
    </w:p>
    <w:sectPr w:rsidR="0006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7F"/>
    <w:rsid w:val="00065759"/>
    <w:rsid w:val="00AC52CC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2015-03-01T13:08:00Z</dcterms:created>
  <dcterms:modified xsi:type="dcterms:W3CDTF">2015-03-01T13:09:00Z</dcterms:modified>
</cp:coreProperties>
</file>