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57" w:rsidRPr="00DC7629" w:rsidRDefault="00764057" w:rsidP="00764057">
      <w:pPr>
        <w:pStyle w:val="4"/>
        <w:spacing w:before="0" w:after="0" w:line="360" w:lineRule="auto"/>
        <w:jc w:val="center"/>
        <w:rPr>
          <w:sz w:val="26"/>
          <w:szCs w:val="26"/>
        </w:rPr>
      </w:pPr>
      <w:r w:rsidRPr="00DC7629">
        <w:rPr>
          <w:sz w:val="26"/>
          <w:szCs w:val="26"/>
        </w:rPr>
        <w:t>Консультация для родителей</w:t>
      </w:r>
    </w:p>
    <w:p w:rsidR="00764057" w:rsidRPr="00DC7629" w:rsidRDefault="00764057" w:rsidP="00764057">
      <w:pPr>
        <w:spacing w:line="360" w:lineRule="auto"/>
        <w:jc w:val="center"/>
        <w:rPr>
          <w:b/>
          <w:sz w:val="26"/>
          <w:szCs w:val="26"/>
        </w:rPr>
      </w:pPr>
      <w:r w:rsidRPr="00DC7629">
        <w:rPr>
          <w:b/>
          <w:sz w:val="26"/>
          <w:szCs w:val="26"/>
        </w:rPr>
        <w:t>ЗДОРОВЫЙ ОБРАЗ ЖИЗНИ.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Движение и свежий воздух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Движение на свежем воздухе жизненно необходимо для ребенка. Если у вас нет сада, в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дите его на ближайшую детскую площадку или в парк. Лучше всего, чтобы он играл с другими детьми - даже если это покажется вам небезопасным.</w:t>
      </w:r>
    </w:p>
    <w:p w:rsidR="00764057" w:rsidRPr="00DC7629" w:rsidRDefault="00764057" w:rsidP="00764057">
      <w:pPr>
        <w:spacing w:line="360" w:lineRule="auto"/>
        <w:ind w:firstLine="720"/>
        <w:rPr>
          <w:i/>
          <w:sz w:val="26"/>
          <w:szCs w:val="26"/>
        </w:rPr>
      </w:pPr>
      <w:r w:rsidRPr="00DC7629">
        <w:rPr>
          <w:i/>
          <w:sz w:val="26"/>
          <w:szCs w:val="26"/>
        </w:rPr>
        <w:t>Любая погода х</w:t>
      </w:r>
      <w:r w:rsidRPr="00DC7629">
        <w:rPr>
          <w:i/>
          <w:sz w:val="26"/>
          <w:szCs w:val="26"/>
        </w:rPr>
        <w:t>о</w:t>
      </w:r>
      <w:r w:rsidRPr="00DC7629">
        <w:rPr>
          <w:i/>
          <w:sz w:val="26"/>
          <w:szCs w:val="26"/>
        </w:rPr>
        <w:t>роша.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Позволяйте ребенку играть на улице в любую погоду. Летом следите за защитой кожи от солнца. Даже при плохой погоде малыш должен играть на свежем воздухе как минимум 1-2 ч</w:t>
      </w:r>
      <w:r w:rsidRPr="00DC7629">
        <w:rPr>
          <w:sz w:val="26"/>
          <w:szCs w:val="26"/>
        </w:rPr>
        <w:t>а</w:t>
      </w:r>
      <w:r w:rsidRPr="00DC7629">
        <w:rPr>
          <w:sz w:val="26"/>
          <w:szCs w:val="26"/>
        </w:rPr>
        <w:t>са. Кстати, для детей плохой погоды не бывает. Им нравится барахтаться в лужах или подтая</w:t>
      </w:r>
      <w:r w:rsidRPr="00DC7629">
        <w:rPr>
          <w:sz w:val="26"/>
          <w:szCs w:val="26"/>
        </w:rPr>
        <w:t>в</w:t>
      </w:r>
      <w:r w:rsidRPr="00DC7629">
        <w:rPr>
          <w:sz w:val="26"/>
          <w:szCs w:val="26"/>
        </w:rPr>
        <w:t>шем снеге, наблюдая, как он блестит на сол</w:t>
      </w:r>
      <w:r w:rsidRPr="00DC7629">
        <w:rPr>
          <w:sz w:val="26"/>
          <w:szCs w:val="26"/>
        </w:rPr>
        <w:t>н</w:t>
      </w:r>
      <w:r w:rsidRPr="00DC7629">
        <w:rPr>
          <w:sz w:val="26"/>
          <w:szCs w:val="26"/>
        </w:rPr>
        <w:t>це. При подходящей одежде здоровью ребенка не повредят ни сырость, ни дождь, ни холод. Главное, чтобы он после прогулки надевал сухую одежду, сухие носки и ботинки.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Дети любят воду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Дети любят плескаться в воде и плавать. В теплые дни поставьте в саду или на балконе, если они у вас есть, детский бассейн или достаточно большой сосуд с водой. Холодная вода из водопровода быстро нагреется на солнце. Кроме того, можно ходить с ребенком к водоему. Но надо следить за тем, чтобы он не купался в холодную погоду и хорошо вытирался после куп</w:t>
      </w:r>
      <w:r w:rsidRPr="00DC7629">
        <w:rPr>
          <w:sz w:val="26"/>
          <w:szCs w:val="26"/>
        </w:rPr>
        <w:t>а</w:t>
      </w:r>
      <w:r w:rsidRPr="00DC7629">
        <w:rPr>
          <w:sz w:val="26"/>
          <w:szCs w:val="26"/>
        </w:rPr>
        <w:t xml:space="preserve">ния. При играх в воде </w:t>
      </w:r>
      <w:proofErr w:type="gramStart"/>
      <w:r w:rsidRPr="00DC7629">
        <w:rPr>
          <w:sz w:val="26"/>
          <w:szCs w:val="26"/>
        </w:rPr>
        <w:t>важно</w:t>
      </w:r>
      <w:proofErr w:type="gramEnd"/>
      <w:r w:rsidRPr="00DC7629">
        <w:rPr>
          <w:sz w:val="26"/>
          <w:szCs w:val="26"/>
        </w:rPr>
        <w:t xml:space="preserve"> как можно чаще обновлять солнцезащитный крем, чтобы у ребенка не было солнечных ожогов. Используйте солнцезащитный крем с максимальным коэффицие</w:t>
      </w:r>
      <w:r w:rsidRPr="00DC7629">
        <w:rPr>
          <w:sz w:val="26"/>
          <w:szCs w:val="26"/>
        </w:rPr>
        <w:t>н</w:t>
      </w:r>
      <w:r w:rsidRPr="00DC7629">
        <w:rPr>
          <w:sz w:val="26"/>
          <w:szCs w:val="26"/>
        </w:rPr>
        <w:t>том защиты.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Крепкий сон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Спокойный сон в достаточном количестве необходим для здоровья ребенка. Однако сл</w:t>
      </w:r>
      <w:r w:rsidRPr="00DC7629">
        <w:rPr>
          <w:sz w:val="26"/>
          <w:szCs w:val="26"/>
        </w:rPr>
        <w:t>е</w:t>
      </w:r>
      <w:r w:rsidRPr="00DC7629">
        <w:rPr>
          <w:sz w:val="26"/>
          <w:szCs w:val="26"/>
        </w:rPr>
        <w:t>дует учитывать то, что потребности во сне сугубо индивидуальны и могут разл</w:t>
      </w:r>
      <w:r w:rsidRPr="00DC7629">
        <w:rPr>
          <w:sz w:val="26"/>
          <w:szCs w:val="26"/>
        </w:rPr>
        <w:t>и</w:t>
      </w:r>
      <w:r w:rsidRPr="00DC7629">
        <w:rPr>
          <w:sz w:val="26"/>
          <w:szCs w:val="26"/>
        </w:rPr>
        <w:t>чаться у разных детей.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Режим сна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Как и взрослые, дети привыкают к режиму, поэтому ребенку легче уснуть, если он пр</w:t>
      </w:r>
      <w:r w:rsidRPr="00DC7629">
        <w:rPr>
          <w:sz w:val="26"/>
          <w:szCs w:val="26"/>
        </w:rPr>
        <w:t>и</w:t>
      </w:r>
      <w:r w:rsidRPr="00DC7629">
        <w:rPr>
          <w:sz w:val="26"/>
          <w:szCs w:val="26"/>
        </w:rPr>
        <w:t>вык к определенному времени сна. Расслабление в соответствующее время помогает быстро з</w:t>
      </w:r>
      <w:r w:rsidRPr="00DC7629">
        <w:rPr>
          <w:sz w:val="26"/>
          <w:szCs w:val="26"/>
        </w:rPr>
        <w:t>а</w:t>
      </w:r>
      <w:r w:rsidRPr="00DC7629">
        <w:rPr>
          <w:sz w:val="26"/>
          <w:szCs w:val="26"/>
        </w:rPr>
        <w:t>снуть.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Расслабленная атмосфера.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Следите за тем, чтобы завершение дня было спокойным. Компьютерные игры и просмотр телевизора плохо сказываются на нервах ребенка и часто могут вызывать ко</w:t>
      </w:r>
      <w:r w:rsidRPr="00DC7629">
        <w:rPr>
          <w:sz w:val="26"/>
          <w:szCs w:val="26"/>
        </w:rPr>
        <w:t>ш</w:t>
      </w:r>
      <w:r w:rsidRPr="00DC7629">
        <w:rPr>
          <w:sz w:val="26"/>
          <w:szCs w:val="26"/>
        </w:rPr>
        <w:t>мары. Поэтому перед сном вам лучше почитать ребенку вслух, спеть песенку или пог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ворить с ним о том, что произошло за день.</w:t>
      </w:r>
    </w:p>
    <w:p w:rsidR="00764057" w:rsidRDefault="00764057" w:rsidP="00764057">
      <w:pPr>
        <w:spacing w:line="360" w:lineRule="auto"/>
        <w:ind w:firstLine="720"/>
        <w:rPr>
          <w:i/>
          <w:sz w:val="26"/>
          <w:szCs w:val="26"/>
        </w:rPr>
        <w:sectPr w:rsidR="00764057" w:rsidSect="000E59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lastRenderedPageBreak/>
        <w:t>Ребенку нужен режим дня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Некоторые родители думают, что строгий режим ограничивает ребенка. Но п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требности родителей и детей часто различаются. Родители считают первостепенными одни вещи, дети - другие. Ребенку нужен строгий режим, чтобы воспринимать и перерабатывать новую информ</w:t>
      </w:r>
      <w:r w:rsidRPr="00DC7629">
        <w:rPr>
          <w:sz w:val="26"/>
          <w:szCs w:val="26"/>
        </w:rPr>
        <w:t>а</w:t>
      </w:r>
      <w:r w:rsidRPr="00DC7629">
        <w:rPr>
          <w:sz w:val="26"/>
          <w:szCs w:val="26"/>
        </w:rPr>
        <w:t>цию, которую он получает в течение дня.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Опасности в дома</w:t>
      </w:r>
      <w:r w:rsidRPr="00DC7629">
        <w:rPr>
          <w:i/>
          <w:sz w:val="26"/>
          <w:szCs w:val="26"/>
        </w:rPr>
        <w:t>ш</w:t>
      </w:r>
      <w:r w:rsidRPr="00DC7629">
        <w:rPr>
          <w:i/>
          <w:sz w:val="26"/>
          <w:szCs w:val="26"/>
        </w:rPr>
        <w:t>нем хозяйстве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В домашнем хозяйстве ребенка подкарауливает множество опасностей, на которые взрослые не обращают внимания, ведь они ежедневно сталкиваются с приборами, бытовой х</w:t>
      </w:r>
      <w:r w:rsidRPr="00DC7629">
        <w:rPr>
          <w:sz w:val="26"/>
          <w:szCs w:val="26"/>
        </w:rPr>
        <w:t>и</w:t>
      </w:r>
      <w:r w:rsidRPr="00DC7629">
        <w:rPr>
          <w:sz w:val="26"/>
          <w:szCs w:val="26"/>
        </w:rPr>
        <w:t>мией и т. п. Даже если родители осознают, что что-то опасно для ребенка и пыт</w:t>
      </w:r>
      <w:r w:rsidRPr="00DC7629">
        <w:rPr>
          <w:sz w:val="26"/>
          <w:szCs w:val="26"/>
        </w:rPr>
        <w:t>а</w:t>
      </w:r>
      <w:r w:rsidRPr="00DC7629">
        <w:rPr>
          <w:sz w:val="26"/>
          <w:szCs w:val="26"/>
        </w:rPr>
        <w:t>ются принять какие-то меры предосторожности, они могут не учесть изобретательность малыша, которому хочется достать и исследовать новый для него предмет.</w:t>
      </w:r>
    </w:p>
    <w:p w:rsidR="00764057" w:rsidRPr="00DC7629" w:rsidRDefault="00764057" w:rsidP="00764057">
      <w:pPr>
        <w:spacing w:line="360" w:lineRule="auto"/>
        <w:ind w:firstLine="720"/>
        <w:rPr>
          <w:i/>
          <w:sz w:val="26"/>
          <w:szCs w:val="26"/>
        </w:rPr>
      </w:pPr>
      <w:r w:rsidRPr="00DC7629">
        <w:rPr>
          <w:i/>
          <w:sz w:val="26"/>
          <w:szCs w:val="26"/>
        </w:rPr>
        <w:t>Основные источники опасности.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 xml:space="preserve">Основными источниками опасности для детей в домашнем хозяйстве являются бытовая химия, электроприборы и </w:t>
      </w:r>
      <w:proofErr w:type="spellStart"/>
      <w:r w:rsidRPr="00DC7629">
        <w:rPr>
          <w:sz w:val="26"/>
          <w:szCs w:val="26"/>
        </w:rPr>
        <w:t>электророзетки</w:t>
      </w:r>
      <w:proofErr w:type="spellEnd"/>
      <w:r w:rsidRPr="00DC7629">
        <w:rPr>
          <w:sz w:val="26"/>
          <w:szCs w:val="26"/>
        </w:rPr>
        <w:t>. Ребенок может сильно обжечься, опр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кинув на себя кастрюлю с плиты или схватившись за раскаленную печь.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Игры как школа жизни для ребенка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 xml:space="preserve">Творческие игры очень важны. Благодаря им малыш может ориентироваться в жизни, обучаться нормам поведения и осознавать свои переживания. Чем </w:t>
      </w:r>
      <w:proofErr w:type="spellStart"/>
      <w:r w:rsidRPr="00DC7629">
        <w:rPr>
          <w:sz w:val="26"/>
          <w:szCs w:val="26"/>
        </w:rPr>
        <w:t>раскрепощеннее</w:t>
      </w:r>
      <w:proofErr w:type="spellEnd"/>
      <w:r w:rsidRPr="00DC7629">
        <w:rPr>
          <w:sz w:val="26"/>
          <w:szCs w:val="26"/>
        </w:rPr>
        <w:t xml:space="preserve"> реб</w:t>
      </w:r>
      <w:r w:rsidRPr="00DC7629">
        <w:rPr>
          <w:sz w:val="26"/>
          <w:szCs w:val="26"/>
        </w:rPr>
        <w:t>е</w:t>
      </w:r>
      <w:r w:rsidRPr="00DC7629">
        <w:rPr>
          <w:sz w:val="26"/>
          <w:szCs w:val="26"/>
        </w:rPr>
        <w:t>нок в своих играх, тем лучше!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i/>
          <w:sz w:val="26"/>
          <w:szCs w:val="26"/>
        </w:rPr>
        <w:t>Импровизация и фантазия</w:t>
      </w:r>
      <w:r w:rsidRPr="00DC7629">
        <w:rPr>
          <w:sz w:val="26"/>
          <w:szCs w:val="26"/>
        </w:rPr>
        <w:t>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Просто поразительно, что могут создать дети из носового платка, нескольких палок или камешков. Иногда ребенок может создать целый вымышленный мир, который изумит вас и п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может вам лучше понять вашего ребенка. К</w:t>
      </w:r>
      <w:r w:rsidRPr="00DC7629">
        <w:rPr>
          <w:sz w:val="26"/>
          <w:szCs w:val="26"/>
        </w:rPr>
        <w:t>у</w:t>
      </w:r>
      <w:r w:rsidRPr="00DC7629">
        <w:rPr>
          <w:sz w:val="26"/>
          <w:szCs w:val="26"/>
        </w:rPr>
        <w:t>бики, ленточки, еловые шишки и т. п. для ребенка намного интереснее, чем кукла Барби или другие «идеальные» игрушки (однако если ваш реб</w:t>
      </w:r>
      <w:r w:rsidRPr="00DC7629">
        <w:rPr>
          <w:sz w:val="26"/>
          <w:szCs w:val="26"/>
        </w:rPr>
        <w:t>е</w:t>
      </w:r>
      <w:r w:rsidRPr="00DC7629">
        <w:rPr>
          <w:sz w:val="26"/>
          <w:szCs w:val="26"/>
        </w:rPr>
        <w:t>нок мечтает о такой игрушке, не следует ему отказывать). Все готовое, идеальное, все, что мо</w:t>
      </w:r>
      <w:r w:rsidRPr="00DC7629">
        <w:rPr>
          <w:sz w:val="26"/>
          <w:szCs w:val="26"/>
        </w:rPr>
        <w:t>ж</w:t>
      </w:r>
      <w:r w:rsidRPr="00DC7629">
        <w:rPr>
          <w:sz w:val="26"/>
          <w:szCs w:val="26"/>
        </w:rPr>
        <w:t>но использовать только каким-то определенным образом, ограничивает фантазию вашего р</w:t>
      </w:r>
      <w:r w:rsidRPr="00DC7629">
        <w:rPr>
          <w:sz w:val="26"/>
          <w:szCs w:val="26"/>
        </w:rPr>
        <w:t>е</w:t>
      </w:r>
      <w:r w:rsidRPr="00DC7629">
        <w:rPr>
          <w:sz w:val="26"/>
          <w:szCs w:val="26"/>
        </w:rPr>
        <w:t>бенка и не сможет заинтересовать его надолго. Дошкольнику нужно как можно меньше смо</w:t>
      </w:r>
      <w:r w:rsidRPr="00DC7629">
        <w:rPr>
          <w:sz w:val="26"/>
          <w:szCs w:val="26"/>
        </w:rPr>
        <w:t>т</w:t>
      </w:r>
      <w:r w:rsidRPr="00DC7629">
        <w:rPr>
          <w:sz w:val="26"/>
          <w:szCs w:val="26"/>
        </w:rPr>
        <w:t>реть телевизор и сидеть за компьютером, так как это тормозит его фантазию и развивает стере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типное мышление.</w:t>
      </w:r>
    </w:p>
    <w:p w:rsidR="00764057" w:rsidRPr="00DC7629" w:rsidRDefault="00764057" w:rsidP="00764057">
      <w:pPr>
        <w:spacing w:line="360" w:lineRule="auto"/>
        <w:ind w:firstLine="720"/>
        <w:rPr>
          <w:i/>
          <w:sz w:val="26"/>
          <w:szCs w:val="26"/>
        </w:rPr>
      </w:pPr>
      <w:r w:rsidRPr="00DC7629">
        <w:rPr>
          <w:i/>
          <w:sz w:val="26"/>
          <w:szCs w:val="26"/>
        </w:rPr>
        <w:t xml:space="preserve">Ролевые игры как способ </w:t>
      </w:r>
      <w:proofErr w:type="spellStart"/>
      <w:r w:rsidRPr="00DC7629">
        <w:rPr>
          <w:i/>
          <w:sz w:val="26"/>
          <w:szCs w:val="26"/>
        </w:rPr>
        <w:t>перерабатывания</w:t>
      </w:r>
      <w:proofErr w:type="spellEnd"/>
      <w:r w:rsidRPr="00DC7629">
        <w:rPr>
          <w:i/>
          <w:sz w:val="26"/>
          <w:szCs w:val="26"/>
        </w:rPr>
        <w:t xml:space="preserve"> и усвоения новой информации.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Для ребенка очень важны так называемые «ролевые игры», так как это помогает ему справиться со многими проблемами. Дети играют в то, что для них важно, и пытаются удовл</w:t>
      </w:r>
      <w:r w:rsidRPr="00DC7629">
        <w:rPr>
          <w:sz w:val="26"/>
          <w:szCs w:val="26"/>
        </w:rPr>
        <w:t>е</w:t>
      </w:r>
      <w:r w:rsidRPr="00DC7629">
        <w:rPr>
          <w:sz w:val="26"/>
          <w:szCs w:val="26"/>
        </w:rPr>
        <w:t>творить подавленные в реальности желания. Так, например, они могут имит</w:t>
      </w:r>
      <w:r w:rsidRPr="00DC7629">
        <w:rPr>
          <w:sz w:val="26"/>
          <w:szCs w:val="26"/>
        </w:rPr>
        <w:t>и</w:t>
      </w:r>
      <w:r w:rsidRPr="00DC7629">
        <w:rPr>
          <w:sz w:val="26"/>
          <w:szCs w:val="26"/>
        </w:rPr>
        <w:t xml:space="preserve">ровать маму или папу - ругать или наказывать своих «детей». Ребенок может в игре справиться с ситуациями, с которыми в реальности не справляется его сознание; с ситуациями, когда он </w:t>
      </w:r>
      <w:r w:rsidRPr="00DC7629">
        <w:rPr>
          <w:sz w:val="26"/>
          <w:szCs w:val="26"/>
        </w:rPr>
        <w:lastRenderedPageBreak/>
        <w:t>попадал в неприя</w:t>
      </w:r>
      <w:r w:rsidRPr="00DC7629">
        <w:rPr>
          <w:sz w:val="26"/>
          <w:szCs w:val="26"/>
        </w:rPr>
        <w:t>т</w:t>
      </w:r>
      <w:r w:rsidRPr="00DC7629">
        <w:rPr>
          <w:sz w:val="26"/>
          <w:szCs w:val="26"/>
        </w:rPr>
        <w:t>ности. В ролевой игре ребенок может выйти победителем из подобного положения. Также в и</w:t>
      </w:r>
      <w:r w:rsidRPr="00DC7629">
        <w:rPr>
          <w:sz w:val="26"/>
          <w:szCs w:val="26"/>
        </w:rPr>
        <w:t>г</w:t>
      </w:r>
      <w:r w:rsidRPr="00DC7629">
        <w:rPr>
          <w:sz w:val="26"/>
          <w:szCs w:val="26"/>
        </w:rPr>
        <w:t>ре ребенок может высвободить свою тоску, боль, пережитый шок, ревность к брату или сестре либо страх, вызванный пережитой а</w:t>
      </w:r>
      <w:r w:rsidRPr="00DC7629">
        <w:rPr>
          <w:sz w:val="26"/>
          <w:szCs w:val="26"/>
        </w:rPr>
        <w:t>в</w:t>
      </w:r>
      <w:r w:rsidRPr="00DC7629">
        <w:rPr>
          <w:sz w:val="26"/>
          <w:szCs w:val="26"/>
        </w:rPr>
        <w:t>токатастрофой. Вы не должны вмешиваться или прерывать такие игры, потому что для ребенка это важный и, как правило, эффективный метод избавления от пережитого и в</w:t>
      </w:r>
      <w:r w:rsidRPr="00DC7629">
        <w:rPr>
          <w:sz w:val="26"/>
          <w:szCs w:val="26"/>
        </w:rPr>
        <w:t>ы</w:t>
      </w:r>
      <w:r w:rsidRPr="00DC7629">
        <w:rPr>
          <w:sz w:val="26"/>
          <w:szCs w:val="26"/>
        </w:rPr>
        <w:t>страданного.</w:t>
      </w:r>
    </w:p>
    <w:p w:rsidR="00764057" w:rsidRPr="00DC7629" w:rsidRDefault="00764057" w:rsidP="00764057">
      <w:pPr>
        <w:spacing w:line="360" w:lineRule="auto"/>
        <w:ind w:firstLine="720"/>
        <w:rPr>
          <w:i/>
          <w:sz w:val="26"/>
          <w:szCs w:val="26"/>
        </w:rPr>
      </w:pPr>
      <w:r w:rsidRPr="00DC7629">
        <w:rPr>
          <w:i/>
          <w:sz w:val="26"/>
          <w:szCs w:val="26"/>
        </w:rPr>
        <w:t>Пример родителей.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Ребенок, в первую очередь дошкольного возраста, очень ориентирован на пример род</w:t>
      </w:r>
      <w:r w:rsidRPr="00DC7629">
        <w:rPr>
          <w:sz w:val="26"/>
          <w:szCs w:val="26"/>
        </w:rPr>
        <w:t>и</w:t>
      </w:r>
      <w:r w:rsidRPr="00DC7629">
        <w:rPr>
          <w:sz w:val="26"/>
          <w:szCs w:val="26"/>
        </w:rPr>
        <w:t>телей. Большинство вещей он узнает благодаря врожденной способности к подр</w:t>
      </w:r>
      <w:r w:rsidRPr="00DC7629">
        <w:rPr>
          <w:sz w:val="26"/>
          <w:szCs w:val="26"/>
        </w:rPr>
        <w:t>а</w:t>
      </w:r>
      <w:r w:rsidRPr="00DC7629">
        <w:rPr>
          <w:sz w:val="26"/>
          <w:szCs w:val="26"/>
        </w:rPr>
        <w:t xml:space="preserve">жанию. Это дает вам как родителям возможность развить у ребенка полезные привычки, </w:t>
      </w:r>
      <w:proofErr w:type="gramStart"/>
      <w:r w:rsidRPr="00DC7629">
        <w:rPr>
          <w:sz w:val="26"/>
          <w:szCs w:val="26"/>
        </w:rPr>
        <w:t>напр</w:t>
      </w:r>
      <w:r w:rsidRPr="00DC7629">
        <w:rPr>
          <w:sz w:val="26"/>
          <w:szCs w:val="26"/>
        </w:rPr>
        <w:t>и</w:t>
      </w:r>
      <w:r w:rsidRPr="00DC7629">
        <w:rPr>
          <w:sz w:val="26"/>
          <w:szCs w:val="26"/>
        </w:rPr>
        <w:t>мер</w:t>
      </w:r>
      <w:proofErr w:type="gramEnd"/>
      <w:r w:rsidRPr="00DC7629">
        <w:rPr>
          <w:sz w:val="26"/>
          <w:szCs w:val="26"/>
        </w:rPr>
        <w:t xml:space="preserve"> к гигиене или здоровому питанию.</w:t>
      </w:r>
    </w:p>
    <w:p w:rsidR="00764057" w:rsidRPr="00DC7629" w:rsidRDefault="00764057" w:rsidP="00764057">
      <w:pPr>
        <w:spacing w:line="360" w:lineRule="auto"/>
        <w:ind w:firstLine="720"/>
        <w:rPr>
          <w:i/>
          <w:sz w:val="26"/>
          <w:szCs w:val="26"/>
        </w:rPr>
      </w:pPr>
      <w:r w:rsidRPr="00DC7629">
        <w:rPr>
          <w:i/>
          <w:sz w:val="26"/>
          <w:szCs w:val="26"/>
        </w:rPr>
        <w:t>Навыки коммуникации.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Ребенок должен научиться строить отношения с другими людьми. Очень важно, чтобы вы в присутствии ребенка не говорили плохо о посторонних. В каждой семье бывают конфли</w:t>
      </w:r>
      <w:r w:rsidRPr="00DC7629">
        <w:rPr>
          <w:sz w:val="26"/>
          <w:szCs w:val="26"/>
        </w:rPr>
        <w:t>к</w:t>
      </w:r>
      <w:r w:rsidRPr="00DC7629">
        <w:rPr>
          <w:sz w:val="26"/>
          <w:szCs w:val="26"/>
        </w:rPr>
        <w:t>ты, чаще всего между мамой и папой. Постара</w:t>
      </w:r>
      <w:r w:rsidRPr="00DC7629">
        <w:rPr>
          <w:sz w:val="26"/>
          <w:szCs w:val="26"/>
        </w:rPr>
        <w:t>й</w:t>
      </w:r>
      <w:r w:rsidRPr="00DC7629">
        <w:rPr>
          <w:sz w:val="26"/>
          <w:szCs w:val="26"/>
        </w:rPr>
        <w:t>тесь, чтобы ребенку не пришлось слушать ваши скандалы на повышенных тонах. Он не понимает, что происходит, и пугается. Обычно дети б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ятся того, что это они виноваты в сс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ре родителей или что их хотят бросить.</w:t>
      </w:r>
    </w:p>
    <w:p w:rsidR="00764057" w:rsidRPr="00DC7629" w:rsidRDefault="00764057" w:rsidP="00764057">
      <w:pPr>
        <w:spacing w:line="360" w:lineRule="auto"/>
        <w:ind w:firstLine="720"/>
        <w:rPr>
          <w:i/>
          <w:sz w:val="26"/>
          <w:szCs w:val="26"/>
        </w:rPr>
      </w:pPr>
      <w:r w:rsidRPr="00DC7629">
        <w:rPr>
          <w:i/>
          <w:sz w:val="26"/>
          <w:szCs w:val="26"/>
        </w:rPr>
        <w:t>Признавайтесь в ошибках.</w:t>
      </w:r>
    </w:p>
    <w:p w:rsidR="00764057" w:rsidRPr="00DC7629" w:rsidRDefault="00764057" w:rsidP="00764057">
      <w:pPr>
        <w:spacing w:line="360" w:lineRule="auto"/>
        <w:ind w:firstLine="720"/>
        <w:rPr>
          <w:sz w:val="26"/>
          <w:szCs w:val="26"/>
        </w:rPr>
      </w:pPr>
      <w:r w:rsidRPr="00DC7629">
        <w:rPr>
          <w:sz w:val="26"/>
          <w:szCs w:val="26"/>
        </w:rPr>
        <w:t>Объясните ребенку, что взрослые могут ссориться, но в этом нет ничего ужасного, пот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му что всегда можно поговорить и помириться. Очень важно объяснить малышу, что иногда в отношениях возникает напряжение. Он и так это чувствует, но без вашего объяснения будет сбит с толку, и это может привести к физической реакции со стороны его организма, проявл</w:t>
      </w:r>
      <w:r w:rsidRPr="00DC7629">
        <w:rPr>
          <w:sz w:val="26"/>
          <w:szCs w:val="26"/>
        </w:rPr>
        <w:t>я</w:t>
      </w:r>
      <w:r w:rsidRPr="00DC7629">
        <w:rPr>
          <w:sz w:val="26"/>
          <w:szCs w:val="26"/>
        </w:rPr>
        <w:t>ющейся, например, в рвоте, диарее, но</w:t>
      </w:r>
      <w:r w:rsidRPr="00DC7629">
        <w:rPr>
          <w:sz w:val="26"/>
          <w:szCs w:val="26"/>
        </w:rPr>
        <w:t>ч</w:t>
      </w:r>
      <w:r w:rsidRPr="00DC7629">
        <w:rPr>
          <w:sz w:val="26"/>
          <w:szCs w:val="26"/>
        </w:rPr>
        <w:t>ном недержании мочи и т. п.</w:t>
      </w:r>
      <w:r w:rsidRPr="00DC7629">
        <w:rPr>
          <w:sz w:val="26"/>
          <w:szCs w:val="26"/>
        </w:rPr>
        <w:br/>
        <w:t>И, напротив, для детей постарше очень важно когда-нибудь поприсутствовать при ссоре, пот</w:t>
      </w:r>
      <w:r w:rsidRPr="00DC7629">
        <w:rPr>
          <w:sz w:val="26"/>
          <w:szCs w:val="26"/>
        </w:rPr>
        <w:t>о</w:t>
      </w:r>
      <w:r w:rsidRPr="00DC7629">
        <w:rPr>
          <w:sz w:val="26"/>
          <w:szCs w:val="26"/>
        </w:rPr>
        <w:t>му что таким образом они могут узнать, как улаживать конфликты и какие есть во</w:t>
      </w:r>
      <w:r w:rsidRPr="00DC7629">
        <w:rPr>
          <w:sz w:val="26"/>
          <w:szCs w:val="26"/>
        </w:rPr>
        <w:t>з</w:t>
      </w:r>
      <w:r w:rsidRPr="00DC7629">
        <w:rPr>
          <w:sz w:val="26"/>
          <w:szCs w:val="26"/>
        </w:rPr>
        <w:t>можности помириться.</w:t>
      </w:r>
    </w:p>
    <w:p w:rsidR="00764057" w:rsidRDefault="00764057" w:rsidP="00764057">
      <w:pPr>
        <w:rPr>
          <w:sz w:val="28"/>
          <w:szCs w:val="28"/>
        </w:rPr>
        <w:sectPr w:rsidR="00764057" w:rsidSect="000E59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3CFF" w:rsidRDefault="00A93CFF">
      <w:bookmarkStart w:id="0" w:name="_GoBack"/>
      <w:bookmarkEnd w:id="0"/>
    </w:p>
    <w:sectPr w:rsidR="00A9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2B"/>
    <w:rsid w:val="00764057"/>
    <w:rsid w:val="00A93CFF"/>
    <w:rsid w:val="00C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E700-52C7-4EAE-A5DA-B032BD1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640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40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Шипунов</dc:creator>
  <cp:keywords/>
  <dc:description/>
  <cp:lastModifiedBy>Вадим Шипунов</cp:lastModifiedBy>
  <cp:revision>2</cp:revision>
  <dcterms:created xsi:type="dcterms:W3CDTF">2015-03-06T13:14:00Z</dcterms:created>
  <dcterms:modified xsi:type="dcterms:W3CDTF">2015-03-06T13:14:00Z</dcterms:modified>
</cp:coreProperties>
</file>