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Pr="00AD30A7" w:rsidRDefault="00AD30A7" w:rsidP="00AD30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30A7">
        <w:rPr>
          <w:rFonts w:ascii="Times New Roman" w:hAnsi="Times New Roman" w:cs="Times New Roman"/>
          <w:b/>
          <w:sz w:val="44"/>
          <w:szCs w:val="44"/>
        </w:rPr>
        <w:t>Сообщение воспитателя ГБДОУ дет</w:t>
      </w:r>
      <w:r>
        <w:rPr>
          <w:rFonts w:ascii="Times New Roman" w:hAnsi="Times New Roman" w:cs="Times New Roman"/>
          <w:b/>
          <w:sz w:val="44"/>
          <w:szCs w:val="44"/>
        </w:rPr>
        <w:t>ского сада №85 П</w:t>
      </w:r>
      <w:r w:rsidRPr="00AD30A7">
        <w:rPr>
          <w:rFonts w:ascii="Times New Roman" w:hAnsi="Times New Roman" w:cs="Times New Roman"/>
          <w:b/>
          <w:sz w:val="44"/>
          <w:szCs w:val="44"/>
        </w:rPr>
        <w:t>риморского района</w:t>
      </w:r>
      <w:r>
        <w:rPr>
          <w:rFonts w:ascii="Times New Roman" w:hAnsi="Times New Roman" w:cs="Times New Roman"/>
          <w:b/>
          <w:sz w:val="44"/>
          <w:szCs w:val="44"/>
        </w:rPr>
        <w:t>, СПб</w:t>
      </w:r>
      <w:r w:rsidRPr="00AD30A7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AD30A7">
        <w:rPr>
          <w:rFonts w:ascii="Times New Roman" w:hAnsi="Times New Roman" w:cs="Times New Roman"/>
          <w:b/>
          <w:i/>
          <w:sz w:val="44"/>
          <w:szCs w:val="44"/>
        </w:rPr>
        <w:t>Бибениной</w:t>
      </w:r>
      <w:proofErr w:type="spellEnd"/>
      <w:r w:rsidRPr="00AD30A7">
        <w:rPr>
          <w:rFonts w:ascii="Times New Roman" w:hAnsi="Times New Roman" w:cs="Times New Roman"/>
          <w:b/>
          <w:i/>
          <w:sz w:val="44"/>
          <w:szCs w:val="44"/>
        </w:rPr>
        <w:t xml:space="preserve"> Галины Петровны</w:t>
      </w:r>
      <w:r w:rsidRPr="00AD30A7">
        <w:rPr>
          <w:rFonts w:ascii="Times New Roman" w:hAnsi="Times New Roman" w:cs="Times New Roman"/>
          <w:b/>
          <w:sz w:val="44"/>
          <w:szCs w:val="44"/>
        </w:rPr>
        <w:t xml:space="preserve"> на тему: «Дидактические игры с математическим содержанием».</w:t>
      </w:r>
    </w:p>
    <w:p w:rsidR="00AD30A7" w:rsidRPr="00AD30A7" w:rsidRDefault="00AD30A7" w:rsidP="00AD30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3D2081">
      <w:pPr>
        <w:spacing w:after="0"/>
        <w:jc w:val="both"/>
      </w:pPr>
    </w:p>
    <w:p w:rsidR="00AD30A7" w:rsidRDefault="00AD30A7" w:rsidP="00AD30A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</w:t>
      </w:r>
    </w:p>
    <w:p w:rsidR="00AD30A7" w:rsidRPr="00AD30A7" w:rsidRDefault="00AD30A7" w:rsidP="00AD30A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2014г.</w:t>
      </w:r>
      <w:bookmarkStart w:id="0" w:name="_GoBack"/>
      <w:bookmarkEnd w:id="0"/>
    </w:p>
    <w:p w:rsidR="00BC6035" w:rsidRDefault="003D2081" w:rsidP="003D2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При обучении началам математики широко используются игры. С их помощью формируются, уточняются и закрепляются представления детей о числах, об отношениях между ними, о составе каждого из чисел, о геометрических фигурах, временные и пространственные представления. Игры способствуют развитию наблюдательности, внимания, памяти, мышления, речи. Они могут видоизменяться по мере усложнения программного содержания, а использование различного наглядного материала позволяет не только разнообразить игру, но и сделать ее привлекательной для детей.</w:t>
      </w:r>
    </w:p>
    <w:p w:rsidR="00674ACE" w:rsidRDefault="00674ACE" w:rsidP="003D2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Дидактическая игра должна сохранять свойственный играм занимательный и эмоциональный характер, благодаря чему повышается работоспособность детей на занятии. В детских садах накоплен достаточный опыт применения дидактических игр. Мы используем игры, в которых у детей формируются новые математические знания, умения и навыки. Успешность усвоения и закрепления математических представлений в процессе игры зависит от правильного руководства воспитателем. Темп, продолжительность игры, оценка детских ответов, спокойная, деловая, доброжелательная реакция на ошибки детей, правильное использование математических терминов контролируется и направляется педагогом.</w:t>
      </w:r>
    </w:p>
    <w:p w:rsidR="00B265B4" w:rsidRDefault="00B265B4" w:rsidP="003D2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Дидактическая игра как форма обучения детей содержит два начала: учебное (познавательное) и игровое (занимательное). Воспитатель одновременно является и учителем, и участником игры. Он учит и играет, а дети, играя, учатся. Воспитатель заботится об усложнении игр, расширении их вариантности. Если у ребят угасает интерес к игре (а это относится в большей мере к настольно-печатным играм), необходимо вместе с ними придумать более сложные правила.</w:t>
      </w:r>
      <w:r w:rsidR="009B0EB4">
        <w:rPr>
          <w:rFonts w:ascii="Times New Roman" w:hAnsi="Times New Roman" w:cs="Times New Roman"/>
          <w:sz w:val="28"/>
          <w:szCs w:val="28"/>
        </w:rPr>
        <w:t xml:space="preserve"> Самостоятельно дети могут играть в дидактические игры, как на занятиях, так и вне их. На занятиях используются те дидактические игры, которые можно проводить фронтально со всеми детьми. Они закрепляют, систематизируют знания.</w:t>
      </w:r>
    </w:p>
    <w:p w:rsidR="000B32D0" w:rsidRDefault="000B32D0" w:rsidP="003D2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более широкий простор для воспитания самостоятельности в дидактической игре представляется детям в отведенные часы игр. Здесь дети самостоятельны не только в выполнении правил и действий, но и выборе игры, партнера, в создании новых игровых вариантов, в выборе водящего.</w:t>
      </w:r>
    </w:p>
    <w:p w:rsidR="004C1F17" w:rsidRDefault="004C1F17" w:rsidP="003D2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Дидактические игры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В процессе многих игр развитие мышления и речи осуществляется в неразрывной связи. Например, в игре «Угадай, что мы задумали!» необходимо уметь ставить вопросы, на которые дети отвечают только двумя словами: «да» или «нет». Активизируется речь при общении детей в игре. В игре развивается способность аргументировать свои утверждения, доводы.</w:t>
      </w:r>
    </w:p>
    <w:p w:rsidR="004C1F17" w:rsidRDefault="004C1F17" w:rsidP="003D2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Дидактические игры включаются непосредственно в содержание занятий как одно из средств реализации программных задач. Место дидактической игры в структуре занятия по формированию элементарных математических представлений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определяется возрастом детей, целью, назначением, содержанием занятия. Она может быть использована в качестве учебного занятия, упражнения, направленного на выполнение конкретной задачи формирования представлений.</w:t>
      </w:r>
    </w:p>
    <w:p w:rsidR="00E13241" w:rsidRDefault="00E13241" w:rsidP="003D2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старшей группе с целью упражнения детей в группировке геометрических фигур можно провести упражнение «Помоги Чебурашке найти и исправить ошибку». Детям предлагается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геометрические фигуры расположены, в какие группы и по какому признаку объединены, заменить ошибку, исправить и объяснить. Ответ адресован Чебурашке. Ошибка может состоять в том, что в группе квадратов находится треугольник, в группе фигур синего цвета – красная и т.д.</w:t>
      </w:r>
    </w:p>
    <w:p w:rsidR="00403D5F" w:rsidRPr="003D2081" w:rsidRDefault="00403D5F" w:rsidP="003D2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Дидактическая игра с математическим содержанием является средством формирования интереса к математике, к логике и доказательности рассуждений, желания проявлять умственное напряжение, сосредоточивать внимание на проблеме.</w:t>
      </w:r>
    </w:p>
    <w:sectPr w:rsidR="00403D5F" w:rsidRPr="003D2081" w:rsidSect="003D208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A7" w:rsidRDefault="00BF28A7" w:rsidP="00706E55">
      <w:pPr>
        <w:spacing w:after="0" w:line="240" w:lineRule="auto"/>
      </w:pPr>
      <w:r>
        <w:separator/>
      </w:r>
    </w:p>
  </w:endnote>
  <w:endnote w:type="continuationSeparator" w:id="0">
    <w:p w:rsidR="00BF28A7" w:rsidRDefault="00BF28A7" w:rsidP="007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430323"/>
      <w:docPartObj>
        <w:docPartGallery w:val="Page Numbers (Bottom of Page)"/>
        <w:docPartUnique/>
      </w:docPartObj>
    </w:sdtPr>
    <w:sdtEndPr/>
    <w:sdtContent>
      <w:p w:rsidR="00706E55" w:rsidRDefault="00706E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0A7">
          <w:rPr>
            <w:noProof/>
          </w:rPr>
          <w:t>2</w:t>
        </w:r>
        <w:r>
          <w:fldChar w:fldCharType="end"/>
        </w:r>
      </w:p>
    </w:sdtContent>
  </w:sdt>
  <w:p w:rsidR="00706E55" w:rsidRDefault="00706E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A7" w:rsidRDefault="00BF28A7" w:rsidP="00706E55">
      <w:pPr>
        <w:spacing w:after="0" w:line="240" w:lineRule="auto"/>
      </w:pPr>
      <w:r>
        <w:separator/>
      </w:r>
    </w:p>
  </w:footnote>
  <w:footnote w:type="continuationSeparator" w:id="0">
    <w:p w:rsidR="00BF28A7" w:rsidRDefault="00BF28A7" w:rsidP="00706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81"/>
    <w:rsid w:val="000B32D0"/>
    <w:rsid w:val="002D200C"/>
    <w:rsid w:val="003D2081"/>
    <w:rsid w:val="00403D5F"/>
    <w:rsid w:val="004C1F17"/>
    <w:rsid w:val="00674ACE"/>
    <w:rsid w:val="00706E55"/>
    <w:rsid w:val="009B0EB4"/>
    <w:rsid w:val="00AD30A7"/>
    <w:rsid w:val="00B265B4"/>
    <w:rsid w:val="00BC6035"/>
    <w:rsid w:val="00BF28A7"/>
    <w:rsid w:val="00E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E55"/>
  </w:style>
  <w:style w:type="paragraph" w:styleId="a5">
    <w:name w:val="footer"/>
    <w:basedOn w:val="a"/>
    <w:link w:val="a6"/>
    <w:uiPriority w:val="99"/>
    <w:unhideWhenUsed/>
    <w:rsid w:val="007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E55"/>
  </w:style>
  <w:style w:type="paragraph" w:styleId="a5">
    <w:name w:val="footer"/>
    <w:basedOn w:val="a"/>
    <w:link w:val="a6"/>
    <w:uiPriority w:val="99"/>
    <w:unhideWhenUsed/>
    <w:rsid w:val="007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Kab307</dc:creator>
  <cp:lastModifiedBy>Kab307</cp:lastModifiedBy>
  <cp:revision>9</cp:revision>
  <dcterms:created xsi:type="dcterms:W3CDTF">2015-02-09T07:46:00Z</dcterms:created>
  <dcterms:modified xsi:type="dcterms:W3CDTF">2015-02-09T08:16:00Z</dcterms:modified>
</cp:coreProperties>
</file>