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0D" w:rsidRDefault="008C3D0C">
      <w:r>
        <w:t>Музыкальное воспитание детей дошкольного возраста в детском саду</w:t>
      </w:r>
      <w:r w:rsidR="00966512">
        <w:t>.</w:t>
      </w:r>
    </w:p>
    <w:p w:rsidR="00966512" w:rsidRDefault="00966512">
      <w:r>
        <w:t>Значение музыкального воспитания.</w:t>
      </w:r>
      <w:bookmarkStart w:id="0" w:name="_GoBack"/>
      <w:bookmarkEnd w:id="0"/>
    </w:p>
    <w:p w:rsidR="008C3D0C" w:rsidRDefault="008C3D0C">
      <w:r>
        <w:t>Дошкольный возраст наиболее оптимален для приобщения ребенка к миру прекрасного, в связи с этим воспитатель имеет очень большое значение</w:t>
      </w:r>
      <w:proofErr w:type="gramStart"/>
      <w:r>
        <w:t xml:space="preserve"> :</w:t>
      </w:r>
      <w:proofErr w:type="gramEnd"/>
      <w:r>
        <w:t xml:space="preserve"> его нравственный облик, уровень знаний, профессиональное мастерство и опыт. Поэтому очень важно чтобы воспитатель был всесторонне развит и приобщен к миру музыкального искусства.</w:t>
      </w:r>
      <w:r w:rsidRPr="008C3D0C">
        <w:t xml:space="preserve"> Музыка, как и любое другое искусство, способна воздействовать на всестороннее развитие ребенка, побуждать к нравственно-эстетическим переживаниям, вести к преобразованию окружающего, к активному мышлению.</w:t>
      </w:r>
      <w:r>
        <w:t xml:space="preserve"> </w:t>
      </w:r>
      <w:r w:rsidRPr="008C3D0C">
        <w:t xml:space="preserve">Важно не только понимать и любить музыку, научиться выразительно, стройно петь в хоре, ритмично двигаться и в меру своих возможностей играть </w:t>
      </w:r>
      <w:r>
        <w:t>на инструменте. Самое существен</w:t>
      </w:r>
      <w:r w:rsidRPr="008C3D0C">
        <w:t>ное — уметь применить свой музыкальный опыт в воспитании детей.</w:t>
      </w:r>
    </w:p>
    <w:p w:rsidR="008C3D0C" w:rsidRDefault="00215876">
      <w:r>
        <w:t xml:space="preserve">Музыка это средство эстетического воспитания, которое направлено </w:t>
      </w:r>
      <w:r w:rsidRPr="00215876">
        <w:t xml:space="preserve">на развитие способностей дошкольников </w:t>
      </w:r>
      <w:proofErr w:type="gramStart"/>
      <w:r w:rsidRPr="00215876">
        <w:t>воспринимать</w:t>
      </w:r>
      <w:proofErr w:type="gramEnd"/>
      <w:r w:rsidRPr="00215876">
        <w:t>, чувствовать и понимать прекрасное, замечать хорошее и плохое, творчески самостоятельно действовать, приобщаясь тем самым к различным видам художественной деятельности.</w:t>
      </w:r>
    </w:p>
    <w:p w:rsidR="00215876" w:rsidRDefault="00215876">
      <w:r>
        <w:t>Признаки музыкальност</w:t>
      </w:r>
      <w:proofErr w:type="gramStart"/>
      <w:r>
        <w:t>и(</w:t>
      </w:r>
      <w:proofErr w:type="spellStart"/>
      <w:proofErr w:type="gramEnd"/>
      <w:r>
        <w:t>Н.А.Ветлугина</w:t>
      </w:r>
      <w:proofErr w:type="spellEnd"/>
      <w:r>
        <w:t>):</w:t>
      </w:r>
    </w:p>
    <w:p w:rsidR="00215876" w:rsidRDefault="00215876">
      <w:r w:rsidRPr="00215876">
        <w:t xml:space="preserve">Первый признак </w:t>
      </w:r>
      <w:r>
        <w:t>музыкальности — способность чув</w:t>
      </w:r>
      <w:r w:rsidRPr="00215876">
        <w:t xml:space="preserve">ствовать характер, настроение музыкального произведения, сопереживать </w:t>
      </w:r>
      <w:proofErr w:type="gramStart"/>
      <w:r w:rsidRPr="00215876">
        <w:t>услышанному</w:t>
      </w:r>
      <w:proofErr w:type="gramEnd"/>
      <w:r w:rsidRPr="00215876">
        <w:t>, проявлять эмоциональное отношение, понимать музыкальный образ. Музыка волнует маленького слушателя, вызывает ответные реакции, знакомит с жизненными явлениями, рождает ассоциации. Ритмичное звучание марша вызывает у него радость, подъем, пьеса о заболевшей кукле заставляет грустить.</w:t>
      </w:r>
      <w:r>
        <w:t xml:space="preserve"> </w:t>
      </w:r>
    </w:p>
    <w:p w:rsidR="00215876" w:rsidRDefault="00215876">
      <w:r w:rsidRPr="00215876">
        <w:t>Второй признак муз</w:t>
      </w:r>
      <w:r>
        <w:t>ыкальности — способность вслуши</w:t>
      </w:r>
      <w:r w:rsidRPr="00215876">
        <w:t>ваться, сравнивать, оценивать</w:t>
      </w:r>
      <w:r>
        <w:t xml:space="preserve"> наиболее яркие и понятные музы</w:t>
      </w:r>
      <w:r w:rsidRPr="00215876">
        <w:t xml:space="preserve">кальные явления. Это требует элементарной музыкально-слуховой культуры, произвольного слухового внимания, направленного </w:t>
      </w:r>
      <w:proofErr w:type="gramStart"/>
      <w:r w:rsidRPr="00215876">
        <w:t>на те</w:t>
      </w:r>
      <w:proofErr w:type="gramEnd"/>
      <w:r w:rsidRPr="00215876">
        <w:t xml:space="preserve"> или иные средства выразительности.</w:t>
      </w:r>
    </w:p>
    <w:p w:rsidR="00215876" w:rsidRDefault="00215876">
      <w:r w:rsidRPr="00215876">
        <w:t>Третий признак му</w:t>
      </w:r>
      <w:r>
        <w:t>зыкальности — проявление творче</w:t>
      </w:r>
      <w:r w:rsidRPr="00215876">
        <w:t>ского отношения к музыке. Слушая ее, ребенок по-своему представляет художественный образ, передавая его в пении, игре, танце.</w:t>
      </w:r>
    </w:p>
    <w:p w:rsidR="00215876" w:rsidRDefault="00215876">
      <w:r w:rsidRPr="00215876">
        <w:t>Занятия музыкой способств</w:t>
      </w:r>
      <w:r>
        <w:t>уют общему развитию личности ре</w:t>
      </w:r>
      <w:r w:rsidRPr="00215876">
        <w:t>бенка. Взаимосвязь между всеми стор</w:t>
      </w:r>
      <w:r>
        <w:t>онами воспитания складыва</w:t>
      </w:r>
      <w:r w:rsidRPr="00215876">
        <w:t>ется в процессе разнообразн</w:t>
      </w:r>
      <w:r>
        <w:t>ых видов и форм музыкальной дея</w:t>
      </w:r>
      <w:r w:rsidRPr="00215876">
        <w:t>тельности. Эмоциональная отзывчивость и развитый музыкальный слух позволят детям в доступных формах откликнуться на добрые чувства и поступки, помогут активизировать умств</w:t>
      </w:r>
      <w:r>
        <w:t>енную деятель</w:t>
      </w:r>
      <w:r w:rsidRPr="00215876">
        <w:t>ность и, постоянно совершенствуя движения, разовьют дошкольников физически.</w:t>
      </w:r>
    </w:p>
    <w:p w:rsidR="00215876" w:rsidRDefault="00215876">
      <w:r w:rsidRPr="00215876">
        <w:t>«Надо помочь ребенку через искусство глубже осознавать свои мысли и чувства, яснее мыслить и глубже чувствовать...».</w:t>
      </w:r>
      <w:r>
        <w:t xml:space="preserve"> </w:t>
      </w:r>
      <w:proofErr w:type="spellStart"/>
      <w:r>
        <w:t>Н.К.Крупская</w:t>
      </w:r>
      <w:proofErr w:type="spellEnd"/>
      <w:r>
        <w:t>.</w:t>
      </w:r>
    </w:p>
    <w:p w:rsidR="00215876" w:rsidRPr="00215876" w:rsidRDefault="00215876" w:rsidP="00215876">
      <w:r w:rsidRPr="00215876">
        <w:t>Задачи музыкального воспитания</w:t>
      </w:r>
    </w:p>
    <w:p w:rsidR="00215876" w:rsidRDefault="00215876" w:rsidP="00215876">
      <w:r>
        <w:t xml:space="preserve">1. Воспитывать интерес к музыке. Эта задача решается путем развития музыкальной восприимчивости, музыкального слуха </w:t>
      </w:r>
      <w:proofErr w:type="spellStart"/>
      <w:r>
        <w:t>кото¬рые</w:t>
      </w:r>
      <w:proofErr w:type="spellEnd"/>
      <w:r>
        <w:t xml:space="preserve"> помогают ребенку острее почувствовать и осмыслить </w:t>
      </w:r>
      <w:proofErr w:type="spellStart"/>
      <w:r>
        <w:t>содержа¬ние</w:t>
      </w:r>
      <w:proofErr w:type="spellEnd"/>
      <w:r>
        <w:t xml:space="preserve"> услышанных произведений.</w:t>
      </w:r>
    </w:p>
    <w:p w:rsidR="00215876" w:rsidRDefault="00215876" w:rsidP="00215876">
      <w:r>
        <w:lastRenderedPageBreak/>
        <w:t>2. Обогащать музыкальные впечатления детей, знакомя их с разнообразными музыкальными произведениями.</w:t>
      </w:r>
    </w:p>
    <w:p w:rsidR="00215876" w:rsidRDefault="00215876" w:rsidP="00215876">
      <w:r>
        <w:t>3. Знакомить детей с элементарными музыкальными понятиями обучать простейшим практиче</w:t>
      </w:r>
      <w:r>
        <w:t>ским навыкам во всех видах музы</w:t>
      </w:r>
      <w:r>
        <w:t>кальной деятельности, искреннос</w:t>
      </w:r>
      <w:r>
        <w:t>ти, естественности и выразитель</w:t>
      </w:r>
      <w:r>
        <w:t>ности исполнения музыкальных произведений.</w:t>
      </w:r>
    </w:p>
    <w:p w:rsidR="00215876" w:rsidRDefault="00215876" w:rsidP="00215876">
      <w:r>
        <w:t>4. Развивать эмоциональную</w:t>
      </w:r>
      <w:r>
        <w:t xml:space="preserve"> отзывчивость, сенсорные способ</w:t>
      </w:r>
      <w:r>
        <w:t xml:space="preserve">ности и </w:t>
      </w:r>
      <w:proofErr w:type="gramStart"/>
      <w:r>
        <w:t>ладо-высотный</w:t>
      </w:r>
      <w:proofErr w:type="gramEnd"/>
      <w:r>
        <w:t xml:space="preserve"> слух, чувство ритма, формировать певческий голос и выразительность движений.</w:t>
      </w:r>
    </w:p>
    <w:p w:rsidR="00215876" w:rsidRDefault="00215876" w:rsidP="00215876">
      <w:r>
        <w:t>5. Содействовать возникно</w:t>
      </w:r>
      <w:r>
        <w:t>вению и первоначальному проявле</w:t>
      </w:r>
      <w:r>
        <w:t>нию музыкального вкуса на основе полученных впечатлений и представлений о музыке, сначала формируя избирательное, а затем оценочное отношение к музыкальным произведениям.</w:t>
      </w:r>
    </w:p>
    <w:p w:rsidR="00215876" w:rsidRDefault="00215876" w:rsidP="00215876">
      <w:r>
        <w:t>6. Развивать творческую активность во всех доступных детям видах музыкальной деятельности: передаче характерных образов в играх и хороводах; использов</w:t>
      </w:r>
      <w:r>
        <w:t>ании выученных танцевальных дви</w:t>
      </w:r>
      <w:r>
        <w:t xml:space="preserve">жений в новых, самостоятельно </w:t>
      </w:r>
      <w:r>
        <w:t>найденных сочетаниях; импровиза</w:t>
      </w:r>
      <w:r>
        <w:t xml:space="preserve">ции маленьких песен, </w:t>
      </w:r>
      <w:proofErr w:type="spellStart"/>
      <w:r>
        <w:t>попевок</w:t>
      </w:r>
      <w:proofErr w:type="spellEnd"/>
      <w:r>
        <w:t xml:space="preserve">. Формировать самостоятельность, инициативу и стремление применять выученный репертуар </w:t>
      </w:r>
      <w:r>
        <w:t>в пов</w:t>
      </w:r>
      <w:r>
        <w:t>седневной жизни, музицировать, петь и танцевать.</w:t>
      </w:r>
    </w:p>
    <w:p w:rsidR="00215876" w:rsidRDefault="00215876" w:rsidP="00215876"/>
    <w:sectPr w:rsidR="0021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0C"/>
    <w:rsid w:val="001D770D"/>
    <w:rsid w:val="00215876"/>
    <w:rsid w:val="008C3D0C"/>
    <w:rsid w:val="0096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Земскова</dc:creator>
  <cp:lastModifiedBy>Земскова</cp:lastModifiedBy>
  <cp:revision>1</cp:revision>
  <dcterms:created xsi:type="dcterms:W3CDTF">2013-11-10T16:56:00Z</dcterms:created>
  <dcterms:modified xsi:type="dcterms:W3CDTF">2013-11-10T17:17:00Z</dcterms:modified>
</cp:coreProperties>
</file>