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1B" w:rsidRPr="00054C1B" w:rsidRDefault="00054C1B" w:rsidP="00054C1B">
      <w:pPr>
        <w:pStyle w:val="1"/>
        <w:spacing w:before="0" w:after="0"/>
        <w:ind w:left="-142" w:right="63"/>
        <w:jc w:val="center"/>
        <w:rPr>
          <w:rFonts w:ascii="Franklin Gothic Demi" w:hAnsi="Franklin Gothic Demi"/>
          <w:color w:val="000000"/>
          <w:sz w:val="30"/>
          <w:szCs w:val="30"/>
        </w:rPr>
      </w:pPr>
      <w:r w:rsidRPr="00054C1B">
        <w:rPr>
          <w:rFonts w:ascii="Franklin Gothic Demi" w:hAnsi="Franklin Gothic Demi"/>
          <w:color w:val="365F91"/>
          <w:sz w:val="30"/>
          <w:szCs w:val="30"/>
        </w:rPr>
        <w:t xml:space="preserve">КАК </w:t>
      </w:r>
      <w:r w:rsidRPr="00054C1B">
        <w:rPr>
          <w:rFonts w:ascii="Franklin Gothic Demi" w:hAnsi="Franklin Gothic Demi"/>
          <w:color w:val="E36C0A"/>
          <w:sz w:val="30"/>
          <w:szCs w:val="30"/>
        </w:rPr>
        <w:t>ИЗБЕЖАТЬ</w:t>
      </w:r>
      <w:r w:rsidRPr="00054C1B">
        <w:rPr>
          <w:rFonts w:ascii="Franklin Gothic Demi" w:hAnsi="Franklin Gothic Demi"/>
          <w:color w:val="000000"/>
          <w:sz w:val="30"/>
          <w:szCs w:val="30"/>
        </w:rPr>
        <w:t xml:space="preserve"> </w:t>
      </w:r>
      <w:r w:rsidRPr="00054C1B">
        <w:rPr>
          <w:rFonts w:ascii="Franklin Gothic Demi" w:hAnsi="Franklin Gothic Demi"/>
          <w:color w:val="00B050"/>
          <w:sz w:val="30"/>
          <w:szCs w:val="30"/>
        </w:rPr>
        <w:t>ОШИБОК</w:t>
      </w:r>
    </w:p>
    <w:p w:rsidR="00054C1B" w:rsidRPr="00054C1B" w:rsidRDefault="00054C1B" w:rsidP="00054C1B">
      <w:pPr>
        <w:pStyle w:val="1"/>
        <w:spacing w:before="0" w:after="0"/>
        <w:ind w:left="-142" w:right="63"/>
        <w:jc w:val="center"/>
        <w:rPr>
          <w:rFonts w:ascii="Franklin Gothic Demi" w:hAnsi="Franklin Gothic Demi"/>
          <w:color w:val="000000"/>
          <w:sz w:val="30"/>
          <w:szCs w:val="30"/>
        </w:rPr>
      </w:pPr>
      <w:r w:rsidRPr="00054C1B">
        <w:rPr>
          <w:rFonts w:ascii="Franklin Gothic Demi" w:hAnsi="Franklin Gothic Demi"/>
          <w:color w:val="365F91"/>
          <w:sz w:val="30"/>
          <w:szCs w:val="30"/>
        </w:rPr>
        <w:t>В</w:t>
      </w:r>
      <w:r w:rsidRPr="00054C1B">
        <w:rPr>
          <w:rFonts w:ascii="Franklin Gothic Demi" w:hAnsi="Franklin Gothic Demi"/>
          <w:color w:val="CC0066"/>
          <w:sz w:val="30"/>
          <w:szCs w:val="30"/>
        </w:rPr>
        <w:t xml:space="preserve"> ВОСПИТАНИИ</w:t>
      </w:r>
      <w:r w:rsidRPr="00054C1B">
        <w:rPr>
          <w:rFonts w:ascii="Franklin Gothic Demi" w:hAnsi="Franklin Gothic Demi"/>
          <w:color w:val="000000"/>
          <w:sz w:val="30"/>
          <w:szCs w:val="30"/>
        </w:rPr>
        <w:t xml:space="preserve"> </w:t>
      </w:r>
      <w:r w:rsidRPr="00054C1B">
        <w:rPr>
          <w:rFonts w:ascii="Franklin Gothic Demi" w:hAnsi="Franklin Gothic Demi"/>
          <w:color w:val="7030A0"/>
          <w:sz w:val="30"/>
          <w:szCs w:val="30"/>
        </w:rPr>
        <w:t>ДЕТЕЙ</w:t>
      </w:r>
    </w:p>
    <w:p w:rsidR="00054C1B" w:rsidRPr="00054C1B" w:rsidRDefault="00054C1B" w:rsidP="00054C1B">
      <w:pPr>
        <w:pStyle w:val="3"/>
        <w:ind w:left="-142" w:right="63"/>
        <w:jc w:val="center"/>
        <w:rPr>
          <w:rFonts w:ascii="Franklin Gothic Heavy" w:hAnsi="Franklin Gothic Heavy"/>
          <w:b w:val="0"/>
          <w:i/>
          <w:color w:val="0F243E"/>
          <w:sz w:val="30"/>
          <w:szCs w:val="30"/>
          <w:u w:val="single"/>
        </w:rPr>
      </w:pPr>
      <w:r w:rsidRPr="00054C1B">
        <w:rPr>
          <w:rFonts w:ascii="Franklin Gothic Heavy" w:hAnsi="Franklin Gothic Heavy"/>
          <w:b w:val="0"/>
          <w:i/>
          <w:color w:val="0F243E"/>
          <w:sz w:val="30"/>
          <w:szCs w:val="30"/>
          <w:u w:val="single"/>
        </w:rPr>
        <w:t>Воспитание ребенка в семье</w:t>
      </w:r>
    </w:p>
    <w:p w:rsidR="00054C1B" w:rsidRPr="00BC6482" w:rsidRDefault="00054C1B" w:rsidP="00054C1B">
      <w:pPr>
        <w:ind w:left="-142" w:right="63"/>
        <w:rPr>
          <w:lang w:eastAsia="en-US"/>
        </w:rPr>
      </w:pP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-142" w:right="63" w:firstLine="273"/>
        <w:jc w:val="both"/>
        <w:rPr>
          <w:sz w:val="26"/>
          <w:szCs w:val="26"/>
        </w:rPr>
      </w:pPr>
      <w:r w:rsidRPr="00054C1B">
        <w:rPr>
          <w:color w:val="00B050"/>
          <w:sz w:val="26"/>
          <w:szCs w:val="26"/>
        </w:rPr>
        <w:t>не выделяйте ребенка как маленького и потому пользующегося особыми привилегиями в семье.</w:t>
      </w:r>
      <w:r w:rsidRPr="00054C1B">
        <w:rPr>
          <w:sz w:val="26"/>
          <w:szCs w:val="26"/>
        </w:rPr>
        <w:t xml:space="preserve"> Гораздо важнее, чтобы он чувствовал свое равенство в семейном коллективе; </w:t>
      </w: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6"/>
          <w:szCs w:val="26"/>
        </w:rPr>
      </w:pPr>
      <w:r w:rsidRPr="00054C1B">
        <w:rPr>
          <w:color w:val="CC0066"/>
          <w:sz w:val="26"/>
          <w:szCs w:val="26"/>
        </w:rPr>
        <w:t>не ставьте ребенка в особое положение:</w:t>
      </w:r>
      <w:r w:rsidRPr="00054C1B">
        <w:rPr>
          <w:sz w:val="26"/>
          <w:szCs w:val="26"/>
        </w:rPr>
        <w:t xml:space="preserve"> первый кусок, лучшее место – это способствует воспитанию эгоистических наклонностей; </w:t>
      </w: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6"/>
          <w:szCs w:val="26"/>
        </w:rPr>
      </w:pPr>
      <w:r w:rsidRPr="00054C1B">
        <w:rPr>
          <w:color w:val="E36C0A"/>
          <w:sz w:val="26"/>
          <w:szCs w:val="26"/>
        </w:rPr>
        <w:t>умейте отказывать ребенку твердо и решительно,</w:t>
      </w:r>
      <w:r w:rsidRPr="00054C1B">
        <w:rPr>
          <w:sz w:val="26"/>
          <w:szCs w:val="26"/>
        </w:rPr>
        <w:t xml:space="preserve"> если заметно, что его желание превышает возможности семьи или нарушает удобства старших; </w:t>
      </w: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6"/>
          <w:szCs w:val="26"/>
        </w:rPr>
      </w:pPr>
      <w:r w:rsidRPr="00054C1B">
        <w:rPr>
          <w:color w:val="7030A0"/>
          <w:sz w:val="26"/>
          <w:szCs w:val="26"/>
        </w:rPr>
        <w:t>учите ребенка считаться с интересами и желаниями старших</w:t>
      </w:r>
      <w:r w:rsidRPr="00054C1B">
        <w:rPr>
          <w:sz w:val="26"/>
          <w:szCs w:val="26"/>
        </w:rPr>
        <w:t xml:space="preserve">, не нарушать их труда и отдыха; </w:t>
      </w: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6"/>
          <w:szCs w:val="26"/>
        </w:rPr>
      </w:pPr>
      <w:r w:rsidRPr="00054C1B">
        <w:rPr>
          <w:color w:val="00B050"/>
          <w:sz w:val="26"/>
          <w:szCs w:val="26"/>
        </w:rPr>
        <w:t>относитесь к ребенку, как к равноправному члену семейного коллектива</w:t>
      </w:r>
      <w:r w:rsidRPr="00054C1B">
        <w:rPr>
          <w:sz w:val="26"/>
          <w:szCs w:val="26"/>
        </w:rPr>
        <w:t xml:space="preserve">, с уважением (выслушивайте его мнение, предоставляйте ему возможность принимать участие в семейных советах и т. п.); </w:t>
      </w: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6"/>
          <w:szCs w:val="26"/>
        </w:rPr>
      </w:pPr>
      <w:r w:rsidRPr="00054C1B">
        <w:rPr>
          <w:color w:val="C00000"/>
          <w:sz w:val="26"/>
          <w:szCs w:val="26"/>
        </w:rPr>
        <w:t>закрепите за ребенком постоянный круг обязанностей и неотступно следите за их выполнением</w:t>
      </w:r>
      <w:r w:rsidRPr="00054C1B">
        <w:rPr>
          <w:sz w:val="26"/>
          <w:szCs w:val="26"/>
        </w:rPr>
        <w:t xml:space="preserve">. Приучайте его проявлять заботу о старших, упражнять в этом, давая конкретные поручения («Спроси, как чувствует себя мама, не надо ли ей что?», «Проводи бабушку, открой ей дверь», «Играй тихо — взрослые отдыхают», «Эту половину съешь сам, а эту оставь сестре» и т. п.); </w:t>
      </w:r>
    </w:p>
    <w:p w:rsidR="00054C1B" w:rsidRPr="00054C1B" w:rsidRDefault="00054C1B" w:rsidP="00054C1B">
      <w:pPr>
        <w:numPr>
          <w:ilvl w:val="0"/>
          <w:numId w:val="1"/>
        </w:numPr>
        <w:tabs>
          <w:tab w:val="clear" w:pos="720"/>
          <w:tab w:val="num" w:pos="426"/>
        </w:tabs>
        <w:ind w:left="-142" w:right="63" w:firstLine="273"/>
        <w:jc w:val="both"/>
        <w:rPr>
          <w:sz w:val="26"/>
          <w:szCs w:val="26"/>
        </w:rPr>
      </w:pPr>
      <w:r w:rsidRPr="00054C1B">
        <w:rPr>
          <w:color w:val="365F91"/>
          <w:sz w:val="26"/>
          <w:szCs w:val="26"/>
        </w:rPr>
        <w:t>учите ребенка быть общительным, доброжелательным со взрослыми и сверстниками</w:t>
      </w:r>
      <w:r w:rsidRPr="00054C1B">
        <w:rPr>
          <w:sz w:val="26"/>
          <w:szCs w:val="26"/>
        </w:rPr>
        <w:t xml:space="preserve">; учите делиться игрушками, лакомствами с другими детьми и старшими; </w:t>
      </w:r>
    </w:p>
    <w:p w:rsidR="00054C1B" w:rsidRPr="00054C1B" w:rsidRDefault="00054C1B" w:rsidP="00054C1B">
      <w:pPr>
        <w:ind w:left="-142" w:right="63"/>
        <w:jc w:val="both"/>
        <w:rPr>
          <w:i/>
          <w:color w:val="0F243E"/>
          <w:sz w:val="26"/>
          <w:szCs w:val="26"/>
          <w:u w:val="single"/>
        </w:rPr>
      </w:pPr>
    </w:p>
    <w:p w:rsidR="00054C1B" w:rsidRPr="00054C1B" w:rsidRDefault="00054C1B" w:rsidP="00054C1B">
      <w:pPr>
        <w:tabs>
          <w:tab w:val="num" w:pos="426"/>
        </w:tabs>
        <w:ind w:left="-142" w:right="63"/>
        <w:jc w:val="center"/>
        <w:rPr>
          <w:rFonts w:ascii="Franklin Gothic Heavy" w:hAnsi="Franklin Gothic Heavy"/>
          <w:i/>
          <w:color w:val="0F243E"/>
          <w:sz w:val="30"/>
          <w:szCs w:val="30"/>
          <w:u w:val="single"/>
        </w:rPr>
      </w:pPr>
      <w:r w:rsidRPr="00054C1B">
        <w:rPr>
          <w:rFonts w:ascii="Franklin Gothic Heavy" w:hAnsi="Franklin Gothic Heavy"/>
          <w:i/>
          <w:color w:val="0F243E"/>
          <w:sz w:val="30"/>
          <w:szCs w:val="30"/>
          <w:u w:val="single"/>
        </w:rPr>
        <w:t>Послушание и дисциплинированность</w:t>
      </w:r>
    </w:p>
    <w:p w:rsidR="00054C1B" w:rsidRPr="00054C1B" w:rsidRDefault="00054C1B" w:rsidP="00054C1B">
      <w:pPr>
        <w:tabs>
          <w:tab w:val="num" w:pos="426"/>
        </w:tabs>
        <w:ind w:left="-142" w:right="63"/>
        <w:jc w:val="center"/>
        <w:rPr>
          <w:rFonts w:ascii="Franklin Gothic Heavy" w:hAnsi="Franklin Gothic Heavy"/>
          <w:i/>
          <w:color w:val="0F243E"/>
          <w:sz w:val="28"/>
          <w:szCs w:val="28"/>
          <w:u w:val="single"/>
        </w:rPr>
      </w:pP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ind w:left="-142" w:right="63" w:firstLine="273"/>
        <w:jc w:val="both"/>
        <w:rPr>
          <w:color w:val="943634"/>
          <w:sz w:val="28"/>
          <w:szCs w:val="28"/>
        </w:rPr>
      </w:pPr>
      <w:r w:rsidRPr="00054C1B">
        <w:rPr>
          <w:color w:val="943634"/>
          <w:sz w:val="28"/>
          <w:szCs w:val="28"/>
        </w:rPr>
        <w:t xml:space="preserve">все взрослые члены семьи ответственны за воспитание ребенка; </w:t>
      </w: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8"/>
          <w:szCs w:val="28"/>
        </w:rPr>
      </w:pPr>
      <w:r w:rsidRPr="00054C1B">
        <w:rPr>
          <w:color w:val="00B050"/>
          <w:sz w:val="28"/>
          <w:szCs w:val="28"/>
        </w:rPr>
        <w:t>не злоупотребляйте запрещениями</w:t>
      </w:r>
      <w:r w:rsidRPr="00054C1B">
        <w:rPr>
          <w:sz w:val="28"/>
          <w:szCs w:val="28"/>
        </w:rPr>
        <w:t xml:space="preserve">; запреты должны быть разумными и обоснованными. Когда запретов слишком много, и они отдаются по мелочам, ребенку трудно усвоить, что можно, а что нельзя; </w:t>
      </w: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8"/>
          <w:szCs w:val="28"/>
        </w:rPr>
      </w:pPr>
      <w:r w:rsidRPr="00054C1B">
        <w:rPr>
          <w:color w:val="943634"/>
          <w:sz w:val="28"/>
          <w:szCs w:val="28"/>
        </w:rPr>
        <w:t>будьте последовательными в своих распоряжениях</w:t>
      </w:r>
      <w:r w:rsidRPr="00054C1B">
        <w:rPr>
          <w:sz w:val="28"/>
          <w:szCs w:val="28"/>
        </w:rPr>
        <w:t>: дав наказани</w:t>
      </w:r>
      <w:bookmarkStart w:id="0" w:name="_GoBack"/>
      <w:bookmarkEnd w:id="0"/>
      <w:r w:rsidRPr="00054C1B">
        <w:rPr>
          <w:sz w:val="28"/>
          <w:szCs w:val="28"/>
        </w:rPr>
        <w:t xml:space="preserve">е, не отменяйте его; </w:t>
      </w: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8"/>
          <w:szCs w:val="28"/>
        </w:rPr>
      </w:pPr>
      <w:r w:rsidRPr="00054C1B">
        <w:rPr>
          <w:color w:val="365F91"/>
          <w:sz w:val="28"/>
          <w:szCs w:val="28"/>
        </w:rPr>
        <w:t>не злоупотребляйте нотациями и нравоучениями</w:t>
      </w:r>
      <w:r w:rsidRPr="00054C1B">
        <w:rPr>
          <w:sz w:val="28"/>
          <w:szCs w:val="28"/>
        </w:rPr>
        <w:t xml:space="preserve">, ребенок не всегда способен понять их; </w:t>
      </w: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8"/>
          <w:szCs w:val="28"/>
        </w:rPr>
      </w:pPr>
      <w:r w:rsidRPr="00054C1B">
        <w:rPr>
          <w:color w:val="E36C0A"/>
          <w:sz w:val="28"/>
          <w:szCs w:val="28"/>
        </w:rPr>
        <w:t>если ребенок не выполнил распоряжения, прежде выясните причину</w:t>
      </w:r>
      <w:r w:rsidRPr="00054C1B">
        <w:rPr>
          <w:sz w:val="28"/>
          <w:szCs w:val="28"/>
        </w:rPr>
        <w:t xml:space="preserve"> (не понял вас, не слышал, потому что заигрался, или уклонился от повиновения преднамеренно). Выяснение причины поможет выбрать правильное решение в подходе к ребенку; </w:t>
      </w: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sz w:val="28"/>
          <w:szCs w:val="28"/>
        </w:rPr>
      </w:pPr>
      <w:r w:rsidRPr="00054C1B">
        <w:rPr>
          <w:color w:val="00B050"/>
          <w:sz w:val="28"/>
          <w:szCs w:val="28"/>
        </w:rPr>
        <w:t>добивайтесь от ребенка, осознанного, добровольного послушания.</w:t>
      </w:r>
      <w:r w:rsidRPr="00054C1B">
        <w:rPr>
          <w:sz w:val="28"/>
          <w:szCs w:val="28"/>
        </w:rPr>
        <w:t xml:space="preserve"> Послушание под давлением родительской власти приучит его вести себя, как надо, лишь в вашем присутствии, а когда вас нет, он будет поступать, как ему заблагорассудится; </w:t>
      </w:r>
    </w:p>
    <w:p w:rsidR="00054C1B" w:rsidRPr="00054C1B" w:rsidRDefault="00054C1B" w:rsidP="00054C1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-142" w:right="63" w:firstLine="273"/>
        <w:jc w:val="both"/>
        <w:rPr>
          <w:color w:val="7030A0"/>
          <w:sz w:val="28"/>
          <w:szCs w:val="28"/>
        </w:rPr>
      </w:pPr>
      <w:r w:rsidRPr="00054C1B">
        <w:rPr>
          <w:color w:val="7030A0"/>
          <w:sz w:val="28"/>
          <w:szCs w:val="28"/>
        </w:rPr>
        <w:t xml:space="preserve">контролируя выполнение ребенком распоряжений взрослых, надо быть тактичными; </w:t>
      </w:r>
    </w:p>
    <w:p w:rsidR="00873A53" w:rsidRPr="00054C1B" w:rsidRDefault="00054C1B" w:rsidP="00054C1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578"/>
        <w:rPr>
          <w:sz w:val="28"/>
          <w:szCs w:val="28"/>
        </w:rPr>
      </w:pPr>
      <w:r w:rsidRPr="00054C1B">
        <w:rPr>
          <w:color w:val="CC0066"/>
          <w:sz w:val="28"/>
          <w:szCs w:val="28"/>
        </w:rPr>
        <w:t>грубое слово, насмешка ранит ребенка, вызывает сопротивление указанию старших.</w:t>
      </w:r>
      <w:r w:rsidRPr="00054C1B">
        <w:rPr>
          <w:sz w:val="28"/>
          <w:szCs w:val="28"/>
        </w:rPr>
        <w:t xml:space="preserve"> Хороший воспитатель никогда не дает указаний раздраженным или повышенным тоном, но добивается послушания.</w:t>
      </w:r>
    </w:p>
    <w:sectPr w:rsidR="00873A53" w:rsidRPr="00054C1B" w:rsidSect="00054C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35E4A"/>
    <w:multiLevelType w:val="multilevel"/>
    <w:tmpl w:val="28B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23CF5"/>
    <w:multiLevelType w:val="multilevel"/>
    <w:tmpl w:val="6288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1B"/>
    <w:rsid w:val="00054C1B"/>
    <w:rsid w:val="008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47E0-CDEB-4C15-BC70-B2255EF5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1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C1B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05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2015-02-17T06:40:00Z</dcterms:created>
  <dcterms:modified xsi:type="dcterms:W3CDTF">2015-02-17T06:43:00Z</dcterms:modified>
</cp:coreProperties>
</file>