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959" w:rsidRDefault="000F4959" w:rsidP="000F4959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5</w:t>
      </w:r>
    </w:p>
    <w:p w:rsidR="000F4959" w:rsidRPr="005004C2" w:rsidRDefault="000F4959" w:rsidP="000F4959">
      <w:pPr>
        <w:spacing w:line="360" w:lineRule="auto"/>
        <w:jc w:val="center"/>
        <w:rPr>
          <w:b/>
          <w:sz w:val="28"/>
          <w:szCs w:val="28"/>
        </w:rPr>
      </w:pPr>
      <w:r w:rsidRPr="005004C2">
        <w:rPr>
          <w:b/>
          <w:sz w:val="28"/>
          <w:szCs w:val="28"/>
        </w:rPr>
        <w:t>Беседа с родителями на тему: «Организация питания детей дома»</w:t>
      </w:r>
    </w:p>
    <w:p w:rsidR="000F4959" w:rsidRPr="005004C2" w:rsidRDefault="000F4959" w:rsidP="000F4959">
      <w:pPr>
        <w:pStyle w:val="c1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004C2">
        <w:rPr>
          <w:rStyle w:val="c3"/>
          <w:sz w:val="28"/>
          <w:szCs w:val="28"/>
        </w:rPr>
        <w:t xml:space="preserve">Важно знать родителям, что организация питания детей в дошкольном учреждении должна сочетаться с правильным питанием ребенка в семье! Для этого необходима четкая преемственность между ними. </w:t>
      </w:r>
    </w:p>
    <w:p w:rsidR="000F4959" w:rsidRPr="005004C2" w:rsidRDefault="000F4959" w:rsidP="000F4959">
      <w:pPr>
        <w:pStyle w:val="c1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004C2">
        <w:rPr>
          <w:rStyle w:val="c3"/>
          <w:sz w:val="28"/>
          <w:szCs w:val="28"/>
        </w:rPr>
        <w:t>Нужно стремиться к тому, чтобы питание в семье  дополняло рацион питания в  ДОУ. С этой целью в детском саду ежедневно вывешивается м</w:t>
      </w:r>
      <w:r w:rsidRPr="005004C2">
        <w:rPr>
          <w:rStyle w:val="c3"/>
          <w:sz w:val="28"/>
          <w:szCs w:val="28"/>
        </w:rPr>
        <w:t>е</w:t>
      </w:r>
      <w:r w:rsidRPr="005004C2">
        <w:rPr>
          <w:rStyle w:val="c3"/>
          <w:sz w:val="28"/>
          <w:szCs w:val="28"/>
        </w:rPr>
        <w:t xml:space="preserve">ню. </w:t>
      </w:r>
    </w:p>
    <w:p w:rsidR="000F4959" w:rsidRPr="005004C2" w:rsidRDefault="000F4959" w:rsidP="000F4959">
      <w:pPr>
        <w:spacing w:line="360" w:lineRule="auto"/>
        <w:ind w:firstLine="708"/>
        <w:jc w:val="both"/>
        <w:rPr>
          <w:sz w:val="28"/>
          <w:szCs w:val="28"/>
        </w:rPr>
      </w:pPr>
      <w:r w:rsidRPr="005004C2">
        <w:rPr>
          <w:sz w:val="28"/>
          <w:szCs w:val="28"/>
        </w:rPr>
        <w:t>Советы родителям:</w:t>
      </w:r>
    </w:p>
    <w:p w:rsidR="000F4959" w:rsidRPr="005004C2" w:rsidRDefault="000F4959" w:rsidP="000F4959">
      <w:pPr>
        <w:pStyle w:val="c1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04C2">
        <w:rPr>
          <w:rStyle w:val="c3"/>
          <w:sz w:val="28"/>
          <w:szCs w:val="28"/>
        </w:rPr>
        <w:t>-в выходные и праздничные дни рацион питания ребенка по набору продуктов и пищевой ценности лучше максимально приближать к р</w:t>
      </w:r>
      <w:r w:rsidRPr="005004C2">
        <w:rPr>
          <w:rStyle w:val="c3"/>
          <w:sz w:val="28"/>
          <w:szCs w:val="28"/>
        </w:rPr>
        <w:t>а</w:t>
      </w:r>
      <w:r w:rsidRPr="005004C2">
        <w:rPr>
          <w:rStyle w:val="c3"/>
          <w:sz w:val="28"/>
          <w:szCs w:val="28"/>
        </w:rPr>
        <w:t xml:space="preserve">циону, получаемому ребенком в ДОУ; </w:t>
      </w:r>
    </w:p>
    <w:p w:rsidR="000F4959" w:rsidRPr="005004C2" w:rsidRDefault="000F4959" w:rsidP="000F4959">
      <w:pPr>
        <w:pStyle w:val="c1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04C2">
        <w:rPr>
          <w:rStyle w:val="c3"/>
          <w:sz w:val="28"/>
          <w:szCs w:val="28"/>
        </w:rPr>
        <w:t>утром, до отправления ребенка в детский сад, не кормите его, так как это нарушает режим питания, приводит к снижению аппетита, в таком случае ребенок плохо завтракает в группе. Однако если ребенка прих</w:t>
      </w:r>
      <w:r w:rsidRPr="005004C2">
        <w:rPr>
          <w:rStyle w:val="c3"/>
          <w:sz w:val="28"/>
          <w:szCs w:val="28"/>
        </w:rPr>
        <w:t>о</w:t>
      </w:r>
      <w:r w:rsidRPr="005004C2">
        <w:rPr>
          <w:rStyle w:val="c3"/>
          <w:sz w:val="28"/>
          <w:szCs w:val="28"/>
        </w:rPr>
        <w:t xml:space="preserve">дится приводить в ДОУ очень рано, за 1-2 часа до завтрака, то ему можно дома дать сок или фрукты. </w:t>
      </w:r>
    </w:p>
    <w:p w:rsidR="000F4959" w:rsidRPr="005004C2" w:rsidRDefault="000F4959" w:rsidP="000F4959">
      <w:pPr>
        <w:pStyle w:val="c1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004C2">
        <w:rPr>
          <w:rStyle w:val="c3"/>
          <w:sz w:val="28"/>
          <w:szCs w:val="28"/>
        </w:rPr>
        <w:t>Нерациональное пищевое поведение большинства детей складывается под влиянием:</w:t>
      </w:r>
    </w:p>
    <w:p w:rsidR="000F4959" w:rsidRPr="005004C2" w:rsidRDefault="000F4959" w:rsidP="000F4959">
      <w:pPr>
        <w:pStyle w:val="c1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04C2">
        <w:rPr>
          <w:rStyle w:val="c3"/>
          <w:sz w:val="28"/>
          <w:szCs w:val="28"/>
        </w:rPr>
        <w:t>низкой культуры питания в семьях и привычки родителей выбирать более доступные продукты питания, игнорируя  качественные, с высокой пищ</w:t>
      </w:r>
      <w:r w:rsidRPr="005004C2">
        <w:rPr>
          <w:rStyle w:val="c3"/>
          <w:sz w:val="28"/>
          <w:szCs w:val="28"/>
        </w:rPr>
        <w:t>е</w:t>
      </w:r>
      <w:r w:rsidRPr="005004C2">
        <w:rPr>
          <w:rStyle w:val="c3"/>
          <w:sz w:val="28"/>
          <w:szCs w:val="28"/>
        </w:rPr>
        <w:t xml:space="preserve">вой и биологической ценностью; </w:t>
      </w:r>
    </w:p>
    <w:p w:rsidR="000F4959" w:rsidRPr="005004C2" w:rsidRDefault="000F4959" w:rsidP="000F4959">
      <w:pPr>
        <w:pStyle w:val="c1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04C2">
        <w:rPr>
          <w:rStyle w:val="c3"/>
          <w:sz w:val="28"/>
          <w:szCs w:val="28"/>
        </w:rPr>
        <w:t xml:space="preserve">отсутствия у родителей правильных и систематизированных знаний о здоровом питании, необходимости и важности употребления продуктов содержащих необходимый набор микроэлементов и витаминов; </w:t>
      </w:r>
    </w:p>
    <w:p w:rsidR="000F4959" w:rsidRPr="005004C2" w:rsidRDefault="000F4959" w:rsidP="000F4959">
      <w:pPr>
        <w:pStyle w:val="c1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04C2">
        <w:rPr>
          <w:rStyle w:val="c3"/>
          <w:sz w:val="28"/>
          <w:szCs w:val="28"/>
        </w:rPr>
        <w:t xml:space="preserve">неправильной организации искусственного вскармливания и питания ребенка в раннем возрасте (в частности, процедуры введения прикорма и ассортимента, используемых для этих продуктов); </w:t>
      </w:r>
    </w:p>
    <w:p w:rsidR="000F4959" w:rsidRPr="005004C2" w:rsidRDefault="000F4959" w:rsidP="000F4959">
      <w:pPr>
        <w:pStyle w:val="c1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04C2">
        <w:rPr>
          <w:rStyle w:val="c3"/>
          <w:sz w:val="28"/>
          <w:szCs w:val="28"/>
        </w:rPr>
        <w:lastRenderedPageBreak/>
        <w:t>агрессивной рекламы в СМИ, ориентированной на детей, предметом которой далеко не всегда являются пищевые продукты, отвечающие при</w:t>
      </w:r>
      <w:r w:rsidRPr="005004C2">
        <w:rPr>
          <w:rStyle w:val="c3"/>
          <w:sz w:val="28"/>
          <w:szCs w:val="28"/>
        </w:rPr>
        <w:t>н</w:t>
      </w:r>
      <w:r w:rsidRPr="005004C2">
        <w:rPr>
          <w:rStyle w:val="c3"/>
          <w:sz w:val="28"/>
          <w:szCs w:val="28"/>
        </w:rPr>
        <w:t xml:space="preserve">ципам здорового питания. </w:t>
      </w:r>
    </w:p>
    <w:p w:rsidR="000F4959" w:rsidRPr="005004C2" w:rsidRDefault="000F4959" w:rsidP="000F4959">
      <w:pPr>
        <w:pStyle w:val="c1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004C2">
        <w:rPr>
          <w:rStyle w:val="c3"/>
          <w:sz w:val="28"/>
          <w:szCs w:val="28"/>
        </w:rPr>
        <w:t>Перечисленные факторы свидетельствуют о том, что у ребенка дошкольного возраста сложившиеся пищевые предпочтения впоследствии могут привести к серьезным проблемам со здоровьем. Среди наиболее значимых негати</w:t>
      </w:r>
      <w:r w:rsidRPr="005004C2">
        <w:rPr>
          <w:rStyle w:val="c3"/>
          <w:sz w:val="28"/>
          <w:szCs w:val="28"/>
        </w:rPr>
        <w:t>в</w:t>
      </w:r>
      <w:r w:rsidRPr="005004C2">
        <w:rPr>
          <w:rStyle w:val="c3"/>
          <w:sz w:val="28"/>
          <w:szCs w:val="28"/>
        </w:rPr>
        <w:t>ных особенностей пищевого поведения детей в первую очередь следует назвать такие, как: избыточное потребление соли, сахара, насыщенных жиров, недост</w:t>
      </w:r>
      <w:r w:rsidRPr="005004C2">
        <w:rPr>
          <w:rStyle w:val="c3"/>
          <w:sz w:val="28"/>
          <w:szCs w:val="28"/>
        </w:rPr>
        <w:t>а</w:t>
      </w:r>
      <w:r w:rsidRPr="005004C2">
        <w:rPr>
          <w:rStyle w:val="c3"/>
          <w:sz w:val="28"/>
          <w:szCs w:val="28"/>
        </w:rPr>
        <w:t>ток микронутриентов в рационе питания, недостаточное потребление рыбы, молочных продуктов, овощей и других продуктов, явл</w:t>
      </w:r>
      <w:r w:rsidRPr="005004C2">
        <w:rPr>
          <w:rStyle w:val="c3"/>
          <w:sz w:val="28"/>
          <w:szCs w:val="28"/>
        </w:rPr>
        <w:t>я</w:t>
      </w:r>
      <w:r w:rsidRPr="005004C2">
        <w:rPr>
          <w:rStyle w:val="c3"/>
          <w:sz w:val="28"/>
          <w:szCs w:val="28"/>
        </w:rPr>
        <w:t>ющихся источником пищевых волокон.</w:t>
      </w:r>
    </w:p>
    <w:p w:rsidR="000F4959" w:rsidRPr="005004C2" w:rsidRDefault="000F4959" w:rsidP="000F4959">
      <w:pPr>
        <w:pStyle w:val="c1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Перечень заболеваний, </w:t>
      </w:r>
      <w:r w:rsidRPr="005004C2">
        <w:rPr>
          <w:rStyle w:val="c3"/>
          <w:sz w:val="28"/>
          <w:szCs w:val="28"/>
        </w:rPr>
        <w:t>связанных с нерациональным питанием, при развитии которых фактор питания играет решающую роль:</w:t>
      </w:r>
    </w:p>
    <w:p w:rsidR="000F4959" w:rsidRPr="005004C2" w:rsidRDefault="000F4959" w:rsidP="000F4959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5004C2">
        <w:rPr>
          <w:rStyle w:val="c3"/>
          <w:sz w:val="28"/>
          <w:szCs w:val="28"/>
        </w:rPr>
        <w:t>анемия;</w:t>
      </w:r>
    </w:p>
    <w:p w:rsidR="000F4959" w:rsidRPr="005004C2" w:rsidRDefault="000F4959" w:rsidP="000F4959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5004C2">
        <w:rPr>
          <w:rStyle w:val="c3"/>
          <w:sz w:val="28"/>
          <w:szCs w:val="28"/>
        </w:rPr>
        <w:t>атеросклероз;</w:t>
      </w:r>
    </w:p>
    <w:p w:rsidR="000F4959" w:rsidRPr="005004C2" w:rsidRDefault="000F4959" w:rsidP="000F4959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5004C2">
        <w:rPr>
          <w:rStyle w:val="c3"/>
          <w:sz w:val="28"/>
          <w:szCs w:val="28"/>
        </w:rPr>
        <w:t xml:space="preserve">болезни органов пищеварения; </w:t>
      </w:r>
    </w:p>
    <w:p w:rsidR="000F4959" w:rsidRPr="005004C2" w:rsidRDefault="000F4959" w:rsidP="000F4959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5004C2">
        <w:rPr>
          <w:rStyle w:val="c3"/>
          <w:sz w:val="28"/>
          <w:szCs w:val="28"/>
        </w:rPr>
        <w:t xml:space="preserve">болезни щитовидной железы; </w:t>
      </w:r>
    </w:p>
    <w:p w:rsidR="000F4959" w:rsidRPr="005004C2" w:rsidRDefault="000F4959" w:rsidP="000F4959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5004C2">
        <w:rPr>
          <w:rStyle w:val="c3"/>
          <w:sz w:val="28"/>
          <w:szCs w:val="28"/>
        </w:rPr>
        <w:t xml:space="preserve">гипертоническая болезнь (артериальная гипертензия); </w:t>
      </w:r>
    </w:p>
    <w:p w:rsidR="000F4959" w:rsidRPr="005004C2" w:rsidRDefault="000F4959" w:rsidP="000F4959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5004C2">
        <w:rPr>
          <w:rStyle w:val="c3"/>
          <w:sz w:val="28"/>
          <w:szCs w:val="28"/>
        </w:rPr>
        <w:t xml:space="preserve">кариес зубов; </w:t>
      </w:r>
    </w:p>
    <w:p w:rsidR="000F4959" w:rsidRPr="005004C2" w:rsidRDefault="000F4959" w:rsidP="000F4959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5004C2">
        <w:rPr>
          <w:rStyle w:val="c3"/>
          <w:sz w:val="28"/>
          <w:szCs w:val="28"/>
        </w:rPr>
        <w:t xml:space="preserve">кишечные инфекции; </w:t>
      </w:r>
    </w:p>
    <w:p w:rsidR="000F4959" w:rsidRPr="005004C2" w:rsidRDefault="000F4959" w:rsidP="000F4959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5004C2">
        <w:rPr>
          <w:rStyle w:val="c3"/>
          <w:sz w:val="28"/>
          <w:szCs w:val="28"/>
        </w:rPr>
        <w:t>глистные инвазии;</w:t>
      </w:r>
    </w:p>
    <w:p w:rsidR="000F4959" w:rsidRPr="005004C2" w:rsidRDefault="000F4959" w:rsidP="000F4959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5004C2">
        <w:rPr>
          <w:rStyle w:val="c3"/>
          <w:sz w:val="28"/>
          <w:szCs w:val="28"/>
        </w:rPr>
        <w:t xml:space="preserve">пищевые отравления; </w:t>
      </w:r>
    </w:p>
    <w:p w:rsidR="000F4959" w:rsidRPr="005004C2" w:rsidRDefault="000F4959" w:rsidP="000F4959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5004C2">
        <w:rPr>
          <w:rStyle w:val="c3"/>
          <w:sz w:val="28"/>
          <w:szCs w:val="28"/>
        </w:rPr>
        <w:t>кишечный дисбактериоз (</w:t>
      </w:r>
      <w:proofErr w:type="spellStart"/>
      <w:r w:rsidRPr="005004C2">
        <w:rPr>
          <w:rStyle w:val="c3"/>
          <w:sz w:val="28"/>
          <w:szCs w:val="28"/>
        </w:rPr>
        <w:t>дисбиоз</w:t>
      </w:r>
      <w:proofErr w:type="spellEnd"/>
      <w:r w:rsidRPr="005004C2">
        <w:rPr>
          <w:rStyle w:val="c3"/>
          <w:sz w:val="28"/>
          <w:szCs w:val="28"/>
        </w:rPr>
        <w:t>);</w:t>
      </w:r>
    </w:p>
    <w:p w:rsidR="000F4959" w:rsidRPr="005004C2" w:rsidRDefault="000F4959" w:rsidP="000F4959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5004C2">
        <w:rPr>
          <w:rStyle w:val="c3"/>
          <w:sz w:val="28"/>
          <w:szCs w:val="28"/>
        </w:rPr>
        <w:t xml:space="preserve">избыточная масса тела и ожирение; </w:t>
      </w:r>
    </w:p>
    <w:p w:rsidR="000F4959" w:rsidRPr="005004C2" w:rsidRDefault="000F4959" w:rsidP="000F4959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5004C2">
        <w:rPr>
          <w:rStyle w:val="c3"/>
          <w:sz w:val="28"/>
          <w:szCs w:val="28"/>
        </w:rPr>
        <w:t xml:space="preserve">сахарный диабет. </w:t>
      </w:r>
    </w:p>
    <w:p w:rsidR="000F4959" w:rsidRPr="005004C2" w:rsidRDefault="000F4959" w:rsidP="000F4959">
      <w:pPr>
        <w:pStyle w:val="c1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004C2">
        <w:rPr>
          <w:rStyle w:val="c3"/>
          <w:sz w:val="28"/>
          <w:szCs w:val="28"/>
        </w:rPr>
        <w:t>Эти нарушения здоровья непосредственно связаны с нерациональным питанием. Важно говорить о том, что модель пищевого поведения, которая впоследствии способствует появлению нарушений здоровья, как правило, форм</w:t>
      </w:r>
      <w:r w:rsidRPr="005004C2">
        <w:rPr>
          <w:rStyle w:val="c3"/>
          <w:sz w:val="28"/>
          <w:szCs w:val="28"/>
        </w:rPr>
        <w:t>и</w:t>
      </w:r>
      <w:r w:rsidRPr="005004C2">
        <w:rPr>
          <w:rStyle w:val="c3"/>
          <w:sz w:val="28"/>
          <w:szCs w:val="28"/>
        </w:rPr>
        <w:t xml:space="preserve">руется уже в дошкольном возрасте. </w:t>
      </w:r>
    </w:p>
    <w:p w:rsidR="000F4959" w:rsidRPr="005004C2" w:rsidRDefault="000F4959" w:rsidP="000F4959">
      <w:pPr>
        <w:pStyle w:val="c1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004C2">
        <w:rPr>
          <w:rStyle w:val="c3"/>
          <w:sz w:val="28"/>
          <w:szCs w:val="28"/>
        </w:rPr>
        <w:lastRenderedPageBreak/>
        <w:t>Именно поэтому при организации питания в ДОУ так важно не только накормить ребенка, чтобы он не остался голодным, но и приложить все ус</w:t>
      </w:r>
      <w:r w:rsidRPr="005004C2">
        <w:rPr>
          <w:rStyle w:val="c3"/>
          <w:sz w:val="28"/>
          <w:szCs w:val="28"/>
        </w:rPr>
        <w:t>и</w:t>
      </w:r>
      <w:r w:rsidRPr="005004C2">
        <w:rPr>
          <w:rStyle w:val="c3"/>
          <w:sz w:val="28"/>
          <w:szCs w:val="28"/>
        </w:rPr>
        <w:t xml:space="preserve">лия к тому, чтобы сформировать у него рациональное пищевое поведение как неотъемлемую и важнейшую часть здорового образа жизни. </w:t>
      </w:r>
    </w:p>
    <w:p w:rsidR="000F4959" w:rsidRPr="005004C2" w:rsidRDefault="000F4959" w:rsidP="000F4959">
      <w:pPr>
        <w:spacing w:line="360" w:lineRule="auto"/>
        <w:ind w:firstLine="708"/>
        <w:jc w:val="both"/>
        <w:rPr>
          <w:rStyle w:val="c3"/>
          <w:sz w:val="28"/>
          <w:szCs w:val="28"/>
        </w:rPr>
      </w:pPr>
      <w:r w:rsidRPr="005004C2">
        <w:rPr>
          <w:sz w:val="28"/>
          <w:szCs w:val="28"/>
        </w:rPr>
        <w:t xml:space="preserve">Помните! </w:t>
      </w:r>
      <w:r w:rsidRPr="005004C2">
        <w:rPr>
          <w:rStyle w:val="c3"/>
          <w:sz w:val="28"/>
          <w:szCs w:val="28"/>
        </w:rPr>
        <w:t>Недостаточное употребление микронутриентов (витаминов</w:t>
      </w:r>
      <w:proofErr w:type="gramStart"/>
      <w:r w:rsidRPr="005004C2">
        <w:rPr>
          <w:rStyle w:val="c3"/>
          <w:sz w:val="28"/>
          <w:szCs w:val="28"/>
        </w:rPr>
        <w:t xml:space="preserve"> С</w:t>
      </w:r>
      <w:proofErr w:type="gramEnd"/>
      <w:r w:rsidRPr="005004C2">
        <w:rPr>
          <w:rStyle w:val="c3"/>
          <w:sz w:val="28"/>
          <w:szCs w:val="28"/>
        </w:rPr>
        <w:t>, В2, А и В каротина, кальция, железа, цинка и меди), пищевых волокон на фоне избыточного потребления легко усваиваемых углеводов, жира и натрия ведет к нарушению адекватного иммунного ответа.</w:t>
      </w:r>
    </w:p>
    <w:p w:rsidR="000F4959" w:rsidRPr="005004C2" w:rsidRDefault="000F4959" w:rsidP="000F4959">
      <w:pPr>
        <w:spacing w:line="360" w:lineRule="auto"/>
        <w:ind w:firstLine="708"/>
        <w:jc w:val="center"/>
        <w:rPr>
          <w:rStyle w:val="c3"/>
          <w:b/>
          <w:sz w:val="28"/>
          <w:szCs w:val="28"/>
        </w:rPr>
      </w:pPr>
      <w:r>
        <w:rPr>
          <w:rStyle w:val="c3"/>
          <w:sz w:val="28"/>
          <w:szCs w:val="28"/>
        </w:rPr>
        <w:br w:type="page"/>
      </w:r>
      <w:r w:rsidRPr="005004C2">
        <w:rPr>
          <w:b/>
          <w:sz w:val="28"/>
          <w:szCs w:val="28"/>
        </w:rPr>
        <w:lastRenderedPageBreak/>
        <w:t xml:space="preserve">Беседа с родителями на тему: </w:t>
      </w:r>
      <w:r>
        <w:rPr>
          <w:b/>
          <w:sz w:val="28"/>
          <w:szCs w:val="28"/>
        </w:rPr>
        <w:t>«</w:t>
      </w:r>
      <w:r>
        <w:rPr>
          <w:rStyle w:val="c3"/>
          <w:b/>
          <w:sz w:val="28"/>
          <w:szCs w:val="28"/>
        </w:rPr>
        <w:t xml:space="preserve">Формирование у детей в первой младшей группы </w:t>
      </w:r>
      <w:r w:rsidRPr="005004C2">
        <w:rPr>
          <w:rStyle w:val="c3"/>
          <w:b/>
          <w:sz w:val="28"/>
          <w:szCs w:val="28"/>
        </w:rPr>
        <w:t>привычек здорового образа жизни</w:t>
      </w:r>
      <w:r>
        <w:rPr>
          <w:rStyle w:val="c3"/>
          <w:b/>
          <w:sz w:val="28"/>
          <w:szCs w:val="28"/>
        </w:rPr>
        <w:t>»</w:t>
      </w:r>
    </w:p>
    <w:p w:rsidR="000F4959" w:rsidRPr="005004C2" w:rsidRDefault="000F4959" w:rsidP="000F4959">
      <w:pPr>
        <w:spacing w:line="360" w:lineRule="auto"/>
        <w:ind w:firstLine="708"/>
        <w:jc w:val="both"/>
        <w:rPr>
          <w:sz w:val="28"/>
          <w:szCs w:val="28"/>
        </w:rPr>
      </w:pPr>
      <w:r w:rsidRPr="005004C2">
        <w:rPr>
          <w:sz w:val="28"/>
          <w:szCs w:val="28"/>
        </w:rPr>
        <w:t>Воспитание потребности в здоровом образе жизни у детей 2-3 лет ос</w:t>
      </w:r>
      <w:r w:rsidRPr="005004C2">
        <w:rPr>
          <w:sz w:val="28"/>
          <w:szCs w:val="28"/>
        </w:rPr>
        <w:t>у</w:t>
      </w:r>
      <w:r w:rsidRPr="005004C2">
        <w:rPr>
          <w:sz w:val="28"/>
          <w:szCs w:val="28"/>
        </w:rPr>
        <w:t>ществляется по следующим направлениям:</w:t>
      </w:r>
    </w:p>
    <w:p w:rsidR="000F4959" w:rsidRPr="005004C2" w:rsidRDefault="000F4959" w:rsidP="000F4959">
      <w:pPr>
        <w:spacing w:line="360" w:lineRule="auto"/>
        <w:ind w:firstLine="708"/>
        <w:jc w:val="both"/>
        <w:rPr>
          <w:sz w:val="28"/>
          <w:szCs w:val="28"/>
        </w:rPr>
      </w:pPr>
      <w:r w:rsidRPr="005004C2">
        <w:rPr>
          <w:sz w:val="28"/>
          <w:szCs w:val="28"/>
        </w:rPr>
        <w:t>1. Привитие культурно-гигиенических навыков.</w:t>
      </w:r>
    </w:p>
    <w:p w:rsidR="000F4959" w:rsidRPr="005004C2" w:rsidRDefault="000F4959" w:rsidP="000F4959">
      <w:pPr>
        <w:spacing w:line="360" w:lineRule="auto"/>
        <w:ind w:firstLine="708"/>
        <w:jc w:val="both"/>
        <w:rPr>
          <w:sz w:val="28"/>
          <w:szCs w:val="28"/>
        </w:rPr>
      </w:pPr>
      <w:r w:rsidRPr="005004C2">
        <w:rPr>
          <w:sz w:val="28"/>
          <w:szCs w:val="28"/>
        </w:rPr>
        <w:t>Известно, что самые прочные привычки, как полезные, так и вредные, формируются в детстве. Вот почему так важно с самого раннего возраста воспитывать у ребенка полезные для здоровья навыки, закреплять их, чтобы они стали привычками. Проблема формирования культурно-гигиенических навыков у детей младшего дошкольного возраста является одной из самых актуальных при воспитании детей этого возраста. И насколько она изначал</w:t>
      </w:r>
      <w:r w:rsidRPr="005004C2">
        <w:rPr>
          <w:sz w:val="28"/>
          <w:szCs w:val="28"/>
        </w:rPr>
        <w:t>ь</w:t>
      </w:r>
      <w:r w:rsidRPr="005004C2">
        <w:rPr>
          <w:sz w:val="28"/>
          <w:szCs w:val="28"/>
        </w:rPr>
        <w:t>но продумана, спланирована и организована, зависит, будет ли она способствовать укрепл</w:t>
      </w:r>
      <w:r w:rsidRPr="005004C2">
        <w:rPr>
          <w:sz w:val="28"/>
          <w:szCs w:val="28"/>
        </w:rPr>
        <w:t>е</w:t>
      </w:r>
      <w:r w:rsidRPr="005004C2">
        <w:rPr>
          <w:sz w:val="28"/>
          <w:szCs w:val="28"/>
        </w:rPr>
        <w:t>нию здоровья, физическому и психическому развитию, а так же воспитанию культуры поведения. Главное то, что в этом возрасте прои</w:t>
      </w:r>
      <w:r w:rsidRPr="005004C2">
        <w:rPr>
          <w:sz w:val="28"/>
          <w:szCs w:val="28"/>
        </w:rPr>
        <w:t>с</w:t>
      </w:r>
      <w:r w:rsidRPr="005004C2">
        <w:rPr>
          <w:sz w:val="28"/>
          <w:szCs w:val="28"/>
        </w:rPr>
        <w:t>ходит быстрое и прочное формирование стереотипов действий, с одной стороны, весьма затру</w:t>
      </w:r>
      <w:r w:rsidRPr="005004C2">
        <w:rPr>
          <w:sz w:val="28"/>
          <w:szCs w:val="28"/>
        </w:rPr>
        <w:t>д</w:t>
      </w:r>
      <w:r w:rsidRPr="005004C2">
        <w:rPr>
          <w:sz w:val="28"/>
          <w:szCs w:val="28"/>
        </w:rPr>
        <w:t>нительна их ломка – переделка с другой. Иначе говоря, ребенок легко воспр</w:t>
      </w:r>
      <w:r w:rsidRPr="005004C2">
        <w:rPr>
          <w:sz w:val="28"/>
          <w:szCs w:val="28"/>
        </w:rPr>
        <w:t>и</w:t>
      </w:r>
      <w:r w:rsidRPr="005004C2">
        <w:rPr>
          <w:sz w:val="28"/>
          <w:szCs w:val="28"/>
        </w:rPr>
        <w:t>нимает определенную последовательность действий, но очень трудно осваивает изменения в ней.</w:t>
      </w:r>
    </w:p>
    <w:p w:rsidR="000F4959" w:rsidRPr="005004C2" w:rsidRDefault="000F4959" w:rsidP="000F4959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5004C2">
        <w:rPr>
          <w:sz w:val="28"/>
          <w:szCs w:val="28"/>
        </w:rPr>
        <w:t>Для достижения эффективности формирования культурно-гигиенических навыков нами был разработан перспективный план, который состоит из 2-х разделов – это изучение на занятиях и повседневная жизнь, где использовались разные формы организации: дидактические игры, игры – упражнения, беседы, чтение художественной литературы, рассматривание иллюстраций, картин, наблюдения, показ инсценировок, рассказывание, з</w:t>
      </w:r>
      <w:r w:rsidRPr="005004C2">
        <w:rPr>
          <w:sz w:val="28"/>
          <w:szCs w:val="28"/>
        </w:rPr>
        <w:t>а</w:t>
      </w:r>
      <w:r w:rsidRPr="005004C2">
        <w:rPr>
          <w:sz w:val="28"/>
          <w:szCs w:val="28"/>
        </w:rPr>
        <w:t>учивание, сюжетно-ролевые игры.</w:t>
      </w:r>
      <w:proofErr w:type="gramEnd"/>
    </w:p>
    <w:p w:rsidR="000F4959" w:rsidRPr="005004C2" w:rsidRDefault="000F4959" w:rsidP="000F4959">
      <w:pPr>
        <w:spacing w:line="360" w:lineRule="auto"/>
        <w:ind w:firstLine="708"/>
        <w:jc w:val="both"/>
        <w:rPr>
          <w:sz w:val="28"/>
          <w:szCs w:val="28"/>
        </w:rPr>
      </w:pPr>
      <w:r w:rsidRPr="005004C2">
        <w:rPr>
          <w:sz w:val="28"/>
          <w:szCs w:val="28"/>
        </w:rPr>
        <w:t>2. Обучение уходу за своим телом, навыкам оказания элементарной помощи.</w:t>
      </w:r>
    </w:p>
    <w:p w:rsidR="000F4959" w:rsidRPr="005004C2" w:rsidRDefault="000F4959" w:rsidP="000F4959">
      <w:pPr>
        <w:spacing w:line="360" w:lineRule="auto"/>
        <w:ind w:firstLine="708"/>
        <w:jc w:val="both"/>
        <w:rPr>
          <w:sz w:val="28"/>
          <w:szCs w:val="28"/>
        </w:rPr>
      </w:pPr>
      <w:r w:rsidRPr="005004C2">
        <w:rPr>
          <w:sz w:val="28"/>
          <w:szCs w:val="28"/>
        </w:rPr>
        <w:t xml:space="preserve">Гигиеническая культура столь же важна для человека, как и </w:t>
      </w:r>
      <w:proofErr w:type="gramStart"/>
      <w:r w:rsidRPr="005004C2">
        <w:rPr>
          <w:sz w:val="28"/>
          <w:szCs w:val="28"/>
        </w:rPr>
        <w:t>умение</w:t>
      </w:r>
      <w:proofErr w:type="gramEnd"/>
      <w:r w:rsidRPr="005004C2">
        <w:rPr>
          <w:sz w:val="28"/>
          <w:szCs w:val="28"/>
        </w:rPr>
        <w:t xml:space="preserve"> разговаривать, писать, читать. Уход за собой дарит человеку ощущение ч</w:t>
      </w:r>
      <w:r w:rsidRPr="005004C2">
        <w:rPr>
          <w:sz w:val="28"/>
          <w:szCs w:val="28"/>
        </w:rPr>
        <w:t>и</w:t>
      </w:r>
      <w:r w:rsidRPr="005004C2">
        <w:rPr>
          <w:sz w:val="28"/>
          <w:szCs w:val="28"/>
        </w:rPr>
        <w:t xml:space="preserve">стоты, здоровья: каждая клеточка организма начинает жить в оптимальном </w:t>
      </w:r>
      <w:r w:rsidRPr="005004C2">
        <w:rPr>
          <w:sz w:val="28"/>
          <w:szCs w:val="28"/>
        </w:rPr>
        <w:lastRenderedPageBreak/>
        <w:t xml:space="preserve">режиме, не огорчая её владельца. Сколько радости </w:t>
      </w:r>
      <w:proofErr w:type="gramStart"/>
      <w:r w:rsidRPr="005004C2">
        <w:rPr>
          <w:sz w:val="28"/>
          <w:szCs w:val="28"/>
        </w:rPr>
        <w:t>доставляет человеку ощущение</w:t>
      </w:r>
      <w:proofErr w:type="gramEnd"/>
      <w:r w:rsidRPr="005004C2">
        <w:rPr>
          <w:sz w:val="28"/>
          <w:szCs w:val="28"/>
        </w:rPr>
        <w:t xml:space="preserve"> хорошо и слаженно работающего организма!</w:t>
      </w:r>
    </w:p>
    <w:p w:rsidR="000F4959" w:rsidRPr="005004C2" w:rsidRDefault="000F4959" w:rsidP="000F4959">
      <w:pPr>
        <w:spacing w:line="360" w:lineRule="auto"/>
        <w:ind w:firstLine="708"/>
        <w:jc w:val="both"/>
        <w:rPr>
          <w:sz w:val="28"/>
          <w:szCs w:val="28"/>
        </w:rPr>
      </w:pPr>
      <w:r w:rsidRPr="005004C2">
        <w:rPr>
          <w:sz w:val="28"/>
          <w:szCs w:val="28"/>
        </w:rPr>
        <w:t>Важно, чтобы малыш усвоил, что в его теле нет органов, отделов ненужных, некрасивых, что обо всех частях тела надо одинаково постоянно заботиться и в первую очередь содержать в чистоте. Нельзя заставлять свой о</w:t>
      </w:r>
      <w:r w:rsidRPr="005004C2">
        <w:rPr>
          <w:sz w:val="28"/>
          <w:szCs w:val="28"/>
        </w:rPr>
        <w:t>р</w:t>
      </w:r>
      <w:r w:rsidRPr="005004C2">
        <w:rPr>
          <w:sz w:val="28"/>
          <w:szCs w:val="28"/>
        </w:rPr>
        <w:t xml:space="preserve">ганизм долго ждать, если возникла потребность в </w:t>
      </w:r>
      <w:proofErr w:type="spellStart"/>
      <w:r w:rsidRPr="005004C2">
        <w:rPr>
          <w:sz w:val="28"/>
          <w:szCs w:val="28"/>
        </w:rPr>
        <w:t>уринизации</w:t>
      </w:r>
      <w:proofErr w:type="spellEnd"/>
      <w:r w:rsidRPr="005004C2">
        <w:rPr>
          <w:sz w:val="28"/>
          <w:szCs w:val="28"/>
        </w:rPr>
        <w:t>, дефекации и т.д.</w:t>
      </w:r>
    </w:p>
    <w:p w:rsidR="000F4959" w:rsidRPr="005004C2" w:rsidRDefault="000F4959" w:rsidP="000F4959">
      <w:pPr>
        <w:spacing w:line="360" w:lineRule="auto"/>
        <w:ind w:firstLine="708"/>
        <w:jc w:val="both"/>
        <w:rPr>
          <w:sz w:val="28"/>
          <w:szCs w:val="28"/>
        </w:rPr>
      </w:pPr>
      <w:r w:rsidRPr="005004C2">
        <w:rPr>
          <w:sz w:val="28"/>
          <w:szCs w:val="28"/>
        </w:rPr>
        <w:t>Приучаем ребёнка к гигиеническому индивидуализму: своя расчёска, своя постель, свой горшок, свой носовой платок, своё полотенце, своя зубная щётка.</w:t>
      </w:r>
    </w:p>
    <w:p w:rsidR="000F4959" w:rsidRPr="005004C2" w:rsidRDefault="000F4959" w:rsidP="000F4959">
      <w:pPr>
        <w:spacing w:line="360" w:lineRule="auto"/>
        <w:ind w:firstLine="708"/>
        <w:jc w:val="both"/>
        <w:rPr>
          <w:sz w:val="28"/>
          <w:szCs w:val="28"/>
        </w:rPr>
      </w:pPr>
      <w:r w:rsidRPr="005004C2">
        <w:rPr>
          <w:sz w:val="28"/>
          <w:szCs w:val="28"/>
        </w:rPr>
        <w:t>Подводим детей к пониманию того, что соблюдение чистоты тела ва</w:t>
      </w:r>
      <w:r w:rsidRPr="005004C2">
        <w:rPr>
          <w:sz w:val="28"/>
          <w:szCs w:val="28"/>
        </w:rPr>
        <w:t>ж</w:t>
      </w:r>
      <w:r w:rsidRPr="005004C2">
        <w:rPr>
          <w:sz w:val="28"/>
          <w:szCs w:val="28"/>
        </w:rPr>
        <w:t>но не только для охраны личного здоровья, но и здоровья окружающих.</w:t>
      </w:r>
    </w:p>
    <w:p w:rsidR="000F4959" w:rsidRPr="005004C2" w:rsidRDefault="000F4959" w:rsidP="000F4959">
      <w:pPr>
        <w:spacing w:line="360" w:lineRule="auto"/>
        <w:ind w:firstLine="708"/>
        <w:jc w:val="both"/>
        <w:rPr>
          <w:sz w:val="28"/>
          <w:szCs w:val="28"/>
        </w:rPr>
      </w:pPr>
      <w:r w:rsidRPr="005004C2">
        <w:rPr>
          <w:sz w:val="28"/>
          <w:szCs w:val="28"/>
        </w:rPr>
        <w:t>Обучение организовываем не только на занятиях, но и в повседневной жизни, когда возникают ситуации, наталкивающие детей на принятие реш</w:t>
      </w:r>
      <w:r w:rsidRPr="005004C2">
        <w:rPr>
          <w:sz w:val="28"/>
          <w:szCs w:val="28"/>
        </w:rPr>
        <w:t>е</w:t>
      </w:r>
      <w:r w:rsidRPr="005004C2">
        <w:rPr>
          <w:sz w:val="28"/>
          <w:szCs w:val="28"/>
        </w:rPr>
        <w:t>ния по этой проблеме.</w:t>
      </w:r>
    </w:p>
    <w:p w:rsidR="000F4959" w:rsidRPr="005004C2" w:rsidRDefault="000F4959" w:rsidP="000F4959">
      <w:pPr>
        <w:spacing w:line="360" w:lineRule="auto"/>
        <w:ind w:firstLine="708"/>
        <w:jc w:val="both"/>
        <w:rPr>
          <w:sz w:val="28"/>
          <w:szCs w:val="28"/>
        </w:rPr>
      </w:pPr>
      <w:r w:rsidRPr="005004C2">
        <w:rPr>
          <w:sz w:val="28"/>
          <w:szCs w:val="28"/>
        </w:rPr>
        <w:t>3. Формирование представлений о том, что полезно и что вредно для организма.</w:t>
      </w:r>
    </w:p>
    <w:p w:rsidR="000F4959" w:rsidRPr="005004C2" w:rsidRDefault="000F4959" w:rsidP="000F4959">
      <w:pPr>
        <w:spacing w:line="360" w:lineRule="auto"/>
        <w:ind w:firstLine="708"/>
        <w:jc w:val="both"/>
        <w:rPr>
          <w:sz w:val="28"/>
          <w:szCs w:val="28"/>
        </w:rPr>
      </w:pPr>
      <w:r w:rsidRPr="005004C2">
        <w:rPr>
          <w:sz w:val="28"/>
          <w:szCs w:val="28"/>
        </w:rPr>
        <w:t>Оформили альбом “ Правила поведения для малышей”, куда подобрали иллюстрации и стихи к положительному и негативному воздействию на о</w:t>
      </w:r>
      <w:r w:rsidRPr="005004C2">
        <w:rPr>
          <w:sz w:val="28"/>
          <w:szCs w:val="28"/>
        </w:rPr>
        <w:t>р</w:t>
      </w:r>
      <w:r w:rsidRPr="005004C2">
        <w:rPr>
          <w:sz w:val="28"/>
          <w:szCs w:val="28"/>
        </w:rPr>
        <w:t>ганизм человека. Особое внимание обращаем на значимость для организма сна, прогулки, еды и других режимных процессов. Разработали план закал</w:t>
      </w:r>
      <w:r w:rsidRPr="005004C2">
        <w:rPr>
          <w:sz w:val="28"/>
          <w:szCs w:val="28"/>
        </w:rPr>
        <w:t>и</w:t>
      </w:r>
      <w:r w:rsidRPr="005004C2">
        <w:rPr>
          <w:sz w:val="28"/>
          <w:szCs w:val="28"/>
        </w:rPr>
        <w:t>вающих мероприятий соответствующих возрасту детей.</w:t>
      </w:r>
    </w:p>
    <w:p w:rsidR="000F4959" w:rsidRPr="005004C2" w:rsidRDefault="000F4959" w:rsidP="000F4959">
      <w:pPr>
        <w:spacing w:line="360" w:lineRule="auto"/>
        <w:ind w:firstLine="708"/>
        <w:jc w:val="both"/>
        <w:rPr>
          <w:sz w:val="28"/>
          <w:szCs w:val="28"/>
        </w:rPr>
      </w:pPr>
      <w:r w:rsidRPr="005004C2">
        <w:rPr>
          <w:sz w:val="28"/>
          <w:szCs w:val="28"/>
        </w:rPr>
        <w:t>4. Формирование привычки к ежедневным физкультурным упражнен</w:t>
      </w:r>
      <w:r w:rsidRPr="005004C2">
        <w:rPr>
          <w:sz w:val="28"/>
          <w:szCs w:val="28"/>
        </w:rPr>
        <w:t>и</w:t>
      </w:r>
      <w:r w:rsidRPr="005004C2">
        <w:rPr>
          <w:sz w:val="28"/>
          <w:szCs w:val="28"/>
        </w:rPr>
        <w:t>ям.</w:t>
      </w:r>
    </w:p>
    <w:p w:rsidR="000F4959" w:rsidRPr="005004C2" w:rsidRDefault="000F4959" w:rsidP="000F4959">
      <w:pPr>
        <w:spacing w:line="360" w:lineRule="auto"/>
        <w:ind w:firstLine="708"/>
        <w:jc w:val="both"/>
        <w:rPr>
          <w:sz w:val="28"/>
          <w:szCs w:val="28"/>
        </w:rPr>
      </w:pPr>
      <w:r w:rsidRPr="005004C2">
        <w:rPr>
          <w:sz w:val="28"/>
          <w:szCs w:val="28"/>
        </w:rPr>
        <w:t>Одним из показателей здорового образа жизни является отношение ч</w:t>
      </w:r>
      <w:r w:rsidRPr="005004C2">
        <w:rPr>
          <w:sz w:val="28"/>
          <w:szCs w:val="28"/>
        </w:rPr>
        <w:t>е</w:t>
      </w:r>
      <w:r w:rsidRPr="005004C2">
        <w:rPr>
          <w:sz w:val="28"/>
          <w:szCs w:val="28"/>
        </w:rPr>
        <w:t xml:space="preserve">ловека к движениям, к физкультурным упражнениям, к использованию их в своей жизнедеятельности. Сегодня результаты </w:t>
      </w:r>
      <w:proofErr w:type="gramStart"/>
      <w:r w:rsidRPr="005004C2">
        <w:rPr>
          <w:sz w:val="28"/>
          <w:szCs w:val="28"/>
        </w:rPr>
        <w:t>исследования двигательной активн</w:t>
      </w:r>
      <w:r w:rsidRPr="005004C2">
        <w:rPr>
          <w:sz w:val="28"/>
          <w:szCs w:val="28"/>
        </w:rPr>
        <w:t>о</w:t>
      </w:r>
      <w:r w:rsidRPr="005004C2">
        <w:rPr>
          <w:sz w:val="28"/>
          <w:szCs w:val="28"/>
        </w:rPr>
        <w:t>сти детей третьего года жизни</w:t>
      </w:r>
      <w:proofErr w:type="gramEnd"/>
      <w:r w:rsidRPr="005004C2">
        <w:rPr>
          <w:sz w:val="28"/>
          <w:szCs w:val="28"/>
        </w:rPr>
        <w:t xml:space="preserve"> просто пугают. За время пребывания в детском саду ребёнок находится в движении всего 1,5 – 2 ч! Для решения этой проблемы мы разработали двигательный режим, а также пополнили </w:t>
      </w:r>
      <w:r w:rsidRPr="005004C2">
        <w:rPr>
          <w:sz w:val="28"/>
          <w:szCs w:val="28"/>
        </w:rPr>
        <w:lastRenderedPageBreak/>
        <w:t>физкультурный уголок нестандартными пособиями для выполнения физкультурных упражн</w:t>
      </w:r>
      <w:r w:rsidRPr="005004C2">
        <w:rPr>
          <w:sz w:val="28"/>
          <w:szCs w:val="28"/>
        </w:rPr>
        <w:t>е</w:t>
      </w:r>
      <w:r w:rsidRPr="005004C2">
        <w:rPr>
          <w:sz w:val="28"/>
          <w:szCs w:val="28"/>
        </w:rPr>
        <w:t>ний.</w:t>
      </w:r>
    </w:p>
    <w:p w:rsidR="000F4959" w:rsidRPr="005004C2" w:rsidRDefault="000F4959" w:rsidP="000F4959">
      <w:pPr>
        <w:spacing w:line="360" w:lineRule="auto"/>
        <w:ind w:firstLine="708"/>
        <w:jc w:val="both"/>
        <w:rPr>
          <w:sz w:val="28"/>
          <w:szCs w:val="28"/>
        </w:rPr>
      </w:pPr>
      <w:r w:rsidRPr="005004C2">
        <w:rPr>
          <w:sz w:val="28"/>
          <w:szCs w:val="28"/>
        </w:rPr>
        <w:t>5. Формирование потребности семьи (родителей) ребенка в здоровом образе жизнедеятельности и личного примера в укреплении и сохранении здор</w:t>
      </w:r>
      <w:r w:rsidRPr="005004C2">
        <w:rPr>
          <w:sz w:val="28"/>
          <w:szCs w:val="28"/>
        </w:rPr>
        <w:t>о</w:t>
      </w:r>
      <w:r w:rsidRPr="005004C2">
        <w:rPr>
          <w:sz w:val="28"/>
          <w:szCs w:val="28"/>
        </w:rPr>
        <w:t>вья.</w:t>
      </w:r>
    </w:p>
    <w:p w:rsidR="000F4959" w:rsidRPr="005004C2" w:rsidRDefault="000F4959" w:rsidP="000F4959">
      <w:pPr>
        <w:spacing w:line="360" w:lineRule="auto"/>
        <w:ind w:firstLine="708"/>
        <w:jc w:val="both"/>
        <w:rPr>
          <w:sz w:val="28"/>
          <w:szCs w:val="28"/>
        </w:rPr>
      </w:pPr>
      <w:r w:rsidRPr="005004C2">
        <w:rPr>
          <w:sz w:val="28"/>
          <w:szCs w:val="28"/>
        </w:rPr>
        <w:t>Главными союзниками в нашей работе по формированию привычки к здоровому образу жизни у малышей являются родители. С первых дней зн</w:t>
      </w:r>
      <w:r w:rsidRPr="005004C2">
        <w:rPr>
          <w:sz w:val="28"/>
          <w:szCs w:val="28"/>
        </w:rPr>
        <w:t>а</w:t>
      </w:r>
      <w:r w:rsidRPr="005004C2">
        <w:rPr>
          <w:sz w:val="28"/>
          <w:szCs w:val="28"/>
        </w:rPr>
        <w:t>комства с ними, мы показываем и рассказываем всё, что ждёт их детей в нашем детском саду, обращая особое внимание на вопросы, связанные со здоровьем детей. Выслушиваем их просьбы относительно питания, сна, одежды ребёнка. Все медицинские и закаливающие процедуры проводим с согласия родителей.</w:t>
      </w:r>
    </w:p>
    <w:p w:rsidR="000F4959" w:rsidRPr="005004C2" w:rsidRDefault="000F4959" w:rsidP="000F4959">
      <w:pPr>
        <w:spacing w:line="360" w:lineRule="auto"/>
        <w:ind w:firstLine="708"/>
        <w:jc w:val="both"/>
        <w:rPr>
          <w:sz w:val="28"/>
          <w:szCs w:val="28"/>
        </w:rPr>
      </w:pPr>
      <w:r w:rsidRPr="005004C2">
        <w:rPr>
          <w:sz w:val="28"/>
          <w:szCs w:val="28"/>
        </w:rPr>
        <w:t>Но, главное, на что в первую очередь направлена наша работа – это д</w:t>
      </w:r>
      <w:r w:rsidRPr="005004C2">
        <w:rPr>
          <w:sz w:val="28"/>
          <w:szCs w:val="28"/>
        </w:rPr>
        <w:t>о</w:t>
      </w:r>
      <w:r w:rsidRPr="005004C2">
        <w:rPr>
          <w:sz w:val="28"/>
          <w:szCs w:val="28"/>
        </w:rPr>
        <w:t>казать, что без их участия мы не сможем добиться хороших результатов, только они являются самым ярким примером для своих детей.</w:t>
      </w:r>
    </w:p>
    <w:p w:rsidR="000F4959" w:rsidRPr="005004C2" w:rsidRDefault="000F4959" w:rsidP="000F4959">
      <w:pPr>
        <w:spacing w:line="360" w:lineRule="auto"/>
        <w:ind w:firstLine="708"/>
        <w:jc w:val="both"/>
        <w:rPr>
          <w:sz w:val="28"/>
          <w:szCs w:val="28"/>
        </w:rPr>
      </w:pPr>
      <w:r w:rsidRPr="005004C2">
        <w:rPr>
          <w:sz w:val="28"/>
          <w:szCs w:val="28"/>
        </w:rPr>
        <w:t>В приёмной оформлен уголок “Это интересно!”, где содержатся советы и рекомендации по вопросу формирования привычки к здоровому образу жизни, а также имеется ящик “Ваш вопрос – наш ответ”, часто проводятся фотов</w:t>
      </w:r>
      <w:r w:rsidRPr="005004C2">
        <w:rPr>
          <w:sz w:val="28"/>
          <w:szCs w:val="28"/>
        </w:rPr>
        <w:t>ы</w:t>
      </w:r>
      <w:r>
        <w:rPr>
          <w:sz w:val="28"/>
          <w:szCs w:val="28"/>
        </w:rPr>
        <w:t>ставки «В здоровом теле - здоровый дух»</w:t>
      </w:r>
      <w:r w:rsidRPr="005004C2">
        <w:rPr>
          <w:sz w:val="28"/>
          <w:szCs w:val="28"/>
        </w:rPr>
        <w:t>.</w:t>
      </w:r>
    </w:p>
    <w:p w:rsidR="000F4959" w:rsidRPr="005004C2" w:rsidRDefault="000F4959" w:rsidP="000F4959">
      <w:pPr>
        <w:spacing w:line="360" w:lineRule="auto"/>
        <w:ind w:firstLine="708"/>
        <w:jc w:val="both"/>
        <w:rPr>
          <w:sz w:val="28"/>
          <w:szCs w:val="28"/>
        </w:rPr>
      </w:pPr>
      <w:r w:rsidRPr="005004C2">
        <w:rPr>
          <w:sz w:val="28"/>
          <w:szCs w:val="28"/>
        </w:rPr>
        <w:t>Родители активно принимают участие в спортивных совместных мер</w:t>
      </w:r>
      <w:r w:rsidRPr="005004C2">
        <w:rPr>
          <w:sz w:val="28"/>
          <w:szCs w:val="28"/>
        </w:rPr>
        <w:t>о</w:t>
      </w:r>
      <w:r w:rsidRPr="005004C2">
        <w:rPr>
          <w:sz w:val="28"/>
          <w:szCs w:val="28"/>
        </w:rPr>
        <w:t>приятиях, посещают открытые просмотры гимнастик, физкультурных зан</w:t>
      </w:r>
      <w:r w:rsidRPr="005004C2">
        <w:rPr>
          <w:sz w:val="28"/>
          <w:szCs w:val="28"/>
        </w:rPr>
        <w:t>я</w:t>
      </w:r>
      <w:r w:rsidRPr="005004C2">
        <w:rPr>
          <w:sz w:val="28"/>
          <w:szCs w:val="28"/>
        </w:rPr>
        <w:t>тий, прогулки и т.д., оказывают помощь в приобретении и изготовлении физкул</w:t>
      </w:r>
      <w:r w:rsidRPr="005004C2">
        <w:rPr>
          <w:sz w:val="28"/>
          <w:szCs w:val="28"/>
        </w:rPr>
        <w:t>ь</w:t>
      </w:r>
      <w:r w:rsidRPr="005004C2">
        <w:rPr>
          <w:sz w:val="28"/>
          <w:szCs w:val="28"/>
        </w:rPr>
        <w:t>турных атрибутов, обучаются упражнениям выполняемые их детьми с целью проведения подобных игр – занятий дома.</w:t>
      </w:r>
    </w:p>
    <w:p w:rsidR="000F4959" w:rsidRDefault="000F4959" w:rsidP="000F4959">
      <w:pPr>
        <w:spacing w:line="360" w:lineRule="auto"/>
        <w:ind w:firstLine="708"/>
        <w:jc w:val="both"/>
        <w:rPr>
          <w:sz w:val="28"/>
          <w:szCs w:val="28"/>
        </w:rPr>
      </w:pPr>
      <w:r w:rsidRPr="005004C2">
        <w:rPr>
          <w:sz w:val="28"/>
          <w:szCs w:val="28"/>
        </w:rPr>
        <w:t>Таким образом, необходимо с малых лет приобщать ребенка в семе</w:t>
      </w:r>
      <w:r w:rsidRPr="005004C2">
        <w:rPr>
          <w:sz w:val="28"/>
          <w:szCs w:val="28"/>
        </w:rPr>
        <w:t>й</w:t>
      </w:r>
      <w:r w:rsidRPr="005004C2">
        <w:rPr>
          <w:sz w:val="28"/>
          <w:szCs w:val="28"/>
        </w:rPr>
        <w:t>ном и общественном воспитание к здоровому образу жизни формировать у малыша навыки охраны личного здоровья и бережного отношения к здоровью окруж</w:t>
      </w:r>
      <w:r w:rsidRPr="005004C2">
        <w:rPr>
          <w:sz w:val="28"/>
          <w:szCs w:val="28"/>
        </w:rPr>
        <w:t>а</w:t>
      </w:r>
      <w:r w:rsidRPr="005004C2">
        <w:rPr>
          <w:sz w:val="28"/>
          <w:szCs w:val="28"/>
        </w:rPr>
        <w:t>ющих.</w:t>
      </w:r>
    </w:p>
    <w:p w:rsidR="000F4959" w:rsidRPr="005004C2" w:rsidRDefault="000F4959" w:rsidP="000F4959">
      <w:pPr>
        <w:spacing w:line="360" w:lineRule="auto"/>
        <w:jc w:val="center"/>
        <w:rPr>
          <w:b/>
          <w:i/>
          <w:sz w:val="28"/>
          <w:szCs w:val="28"/>
          <w:shd w:val="clear" w:color="auto" w:fill="FFFFFF"/>
        </w:rPr>
      </w:pPr>
      <w:r>
        <w:rPr>
          <w:sz w:val="28"/>
          <w:szCs w:val="28"/>
        </w:rPr>
        <w:br w:type="page"/>
      </w:r>
      <w:r w:rsidRPr="005004C2">
        <w:rPr>
          <w:b/>
          <w:sz w:val="28"/>
          <w:szCs w:val="28"/>
        </w:rPr>
        <w:lastRenderedPageBreak/>
        <w:t>Беседа с родителями на тему: «</w:t>
      </w:r>
      <w:r w:rsidRPr="005004C2">
        <w:rPr>
          <w:b/>
          <w:sz w:val="28"/>
          <w:szCs w:val="28"/>
          <w:shd w:val="clear" w:color="auto" w:fill="FFFFFF"/>
        </w:rPr>
        <w:t>Личная гигиена – путь</w:t>
      </w:r>
      <w:r>
        <w:rPr>
          <w:b/>
          <w:sz w:val="28"/>
          <w:szCs w:val="28"/>
          <w:shd w:val="clear" w:color="auto" w:fill="FFFFFF"/>
        </w:rPr>
        <w:t xml:space="preserve"> к</w:t>
      </w:r>
      <w:r w:rsidRPr="005004C2">
        <w:rPr>
          <w:b/>
          <w:sz w:val="28"/>
          <w:szCs w:val="28"/>
          <w:shd w:val="clear" w:color="auto" w:fill="FFFFFF"/>
        </w:rPr>
        <w:t xml:space="preserve"> здоровь</w:t>
      </w:r>
      <w:r>
        <w:rPr>
          <w:b/>
          <w:sz w:val="28"/>
          <w:szCs w:val="28"/>
          <w:shd w:val="clear" w:color="auto" w:fill="FFFFFF"/>
        </w:rPr>
        <w:t>ю</w:t>
      </w:r>
      <w:r w:rsidRPr="005004C2">
        <w:rPr>
          <w:b/>
          <w:sz w:val="28"/>
          <w:szCs w:val="28"/>
          <w:shd w:val="clear" w:color="auto" w:fill="FFFFFF"/>
        </w:rPr>
        <w:t>!»</w:t>
      </w:r>
    </w:p>
    <w:p w:rsidR="000F4959" w:rsidRDefault="000F4959" w:rsidP="000F495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5004C2">
        <w:rPr>
          <w:sz w:val="28"/>
          <w:szCs w:val="28"/>
          <w:shd w:val="clear" w:color="auto" w:fill="FFFFFF"/>
        </w:rPr>
        <w:t>Все родители желают здоровья своим детям. Помочь в этом сможет собл</w:t>
      </w:r>
      <w:r w:rsidRPr="005004C2">
        <w:rPr>
          <w:sz w:val="28"/>
          <w:szCs w:val="28"/>
          <w:shd w:val="clear" w:color="auto" w:fill="FFFFFF"/>
        </w:rPr>
        <w:t>ю</w:t>
      </w:r>
      <w:r w:rsidRPr="005004C2">
        <w:rPr>
          <w:sz w:val="28"/>
          <w:szCs w:val="28"/>
          <w:shd w:val="clear" w:color="auto" w:fill="FFFFFF"/>
        </w:rPr>
        <w:t>дение правил личной гигиены ребенка.</w:t>
      </w:r>
    </w:p>
    <w:p w:rsidR="000F4959" w:rsidRPr="005004C2" w:rsidRDefault="000F4959" w:rsidP="000F495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u w:val="single"/>
        </w:rPr>
      </w:pPr>
      <w:r w:rsidRPr="005004C2">
        <w:rPr>
          <w:b/>
          <w:bCs/>
          <w:i/>
          <w:iCs/>
          <w:sz w:val="28"/>
          <w:szCs w:val="28"/>
          <w:bdr w:val="none" w:sz="0" w:space="0" w:color="auto" w:frame="1"/>
          <w:shd w:val="clear" w:color="auto" w:fill="FFFFFF"/>
        </w:rPr>
        <w:t>Личная гигиена</w:t>
      </w:r>
      <w:r w:rsidRPr="005004C2">
        <w:rPr>
          <w:rStyle w:val="apple-converted-space"/>
          <w:sz w:val="28"/>
          <w:szCs w:val="28"/>
          <w:shd w:val="clear" w:color="auto" w:fill="FFFFFF"/>
        </w:rPr>
        <w:t> </w:t>
      </w:r>
      <w:r w:rsidRPr="005004C2">
        <w:rPr>
          <w:sz w:val="28"/>
          <w:szCs w:val="28"/>
          <w:shd w:val="clear" w:color="auto" w:fill="FFFFFF"/>
        </w:rPr>
        <w:t>- совокупность простых гигиенических правил, выполнение которых способствует сохранению и укре</w:t>
      </w:r>
      <w:r w:rsidRPr="005004C2">
        <w:rPr>
          <w:sz w:val="28"/>
          <w:szCs w:val="28"/>
          <w:shd w:val="clear" w:color="auto" w:fill="FFFFFF"/>
        </w:rPr>
        <w:t>п</w:t>
      </w:r>
      <w:r w:rsidRPr="005004C2">
        <w:rPr>
          <w:sz w:val="28"/>
          <w:szCs w:val="28"/>
          <w:shd w:val="clear" w:color="auto" w:fill="FFFFFF"/>
        </w:rPr>
        <w:t>лению здоровья детей.</w:t>
      </w:r>
      <w:r w:rsidRPr="005004C2">
        <w:rPr>
          <w:rStyle w:val="apple-converted-space"/>
          <w:sz w:val="28"/>
          <w:szCs w:val="28"/>
          <w:shd w:val="clear" w:color="auto" w:fill="FFFFFF"/>
        </w:rPr>
        <w:t> </w:t>
      </w:r>
      <w:r w:rsidRPr="005004C2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Pr="005004C2">
        <w:rPr>
          <w:sz w:val="28"/>
          <w:szCs w:val="28"/>
          <w:bdr w:val="none" w:sz="0" w:space="0" w:color="auto" w:frame="1"/>
        </w:rPr>
        <w:t xml:space="preserve">Очень важно соблюдать режим дня, который обеспечивает </w:t>
      </w:r>
      <w:r w:rsidRPr="005004C2">
        <w:rPr>
          <w:sz w:val="28"/>
          <w:szCs w:val="28"/>
          <w:u w:val="single"/>
          <w:bdr w:val="none" w:sz="0" w:space="0" w:color="auto" w:frame="1"/>
        </w:rPr>
        <w:t>ежедневное п</w:t>
      </w:r>
      <w:r w:rsidRPr="005004C2">
        <w:rPr>
          <w:sz w:val="28"/>
          <w:szCs w:val="28"/>
          <w:u w:val="single"/>
          <w:bdr w:val="none" w:sz="0" w:space="0" w:color="auto" w:frame="1"/>
        </w:rPr>
        <w:t>о</w:t>
      </w:r>
      <w:r w:rsidRPr="005004C2">
        <w:rPr>
          <w:sz w:val="28"/>
          <w:szCs w:val="28"/>
          <w:u w:val="single"/>
          <w:bdr w:val="none" w:sz="0" w:space="0" w:color="auto" w:frame="1"/>
        </w:rPr>
        <w:t>вторение гигиенических процедур</w:t>
      </w:r>
      <w:r w:rsidRPr="005004C2">
        <w:rPr>
          <w:sz w:val="28"/>
          <w:szCs w:val="28"/>
          <w:bdr w:val="none" w:sz="0" w:space="0" w:color="auto" w:frame="1"/>
        </w:rPr>
        <w:t xml:space="preserve"> в </w:t>
      </w:r>
      <w:proofErr w:type="gramStart"/>
      <w:r w:rsidRPr="005004C2">
        <w:rPr>
          <w:sz w:val="28"/>
          <w:szCs w:val="28"/>
          <w:bdr w:val="none" w:sz="0" w:space="0" w:color="auto" w:frame="1"/>
        </w:rPr>
        <w:t>одно и тоже</w:t>
      </w:r>
      <w:proofErr w:type="gramEnd"/>
      <w:r w:rsidRPr="005004C2">
        <w:rPr>
          <w:sz w:val="28"/>
          <w:szCs w:val="28"/>
          <w:bdr w:val="none" w:sz="0" w:space="0" w:color="auto" w:frame="1"/>
        </w:rPr>
        <w:t xml:space="preserve"> время, что способствует п</w:t>
      </w:r>
      <w:r w:rsidRPr="005004C2">
        <w:rPr>
          <w:sz w:val="28"/>
          <w:szCs w:val="28"/>
          <w:bdr w:val="none" w:sz="0" w:space="0" w:color="auto" w:frame="1"/>
        </w:rPr>
        <w:t>о</w:t>
      </w:r>
      <w:r w:rsidRPr="005004C2">
        <w:rPr>
          <w:sz w:val="28"/>
          <w:szCs w:val="28"/>
          <w:bdr w:val="none" w:sz="0" w:space="0" w:color="auto" w:frame="1"/>
        </w:rPr>
        <w:t>степенному формированию навыков, привычек, культуры поведения и ли</w:t>
      </w:r>
      <w:r w:rsidRPr="005004C2">
        <w:rPr>
          <w:sz w:val="28"/>
          <w:szCs w:val="28"/>
          <w:bdr w:val="none" w:sz="0" w:space="0" w:color="auto" w:frame="1"/>
        </w:rPr>
        <w:t>ч</w:t>
      </w:r>
      <w:r w:rsidRPr="005004C2">
        <w:rPr>
          <w:sz w:val="28"/>
          <w:szCs w:val="28"/>
          <w:bdr w:val="none" w:sz="0" w:space="0" w:color="auto" w:frame="1"/>
        </w:rPr>
        <w:t>ной гигиены.</w:t>
      </w:r>
    </w:p>
    <w:p w:rsidR="000F4959" w:rsidRPr="005004C2" w:rsidRDefault="000F4959" w:rsidP="000F495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004C2">
        <w:rPr>
          <w:sz w:val="28"/>
          <w:szCs w:val="28"/>
          <w:bdr w:val="none" w:sz="0" w:space="0" w:color="auto" w:frame="1"/>
        </w:rPr>
        <w:t>Режим дня приучает организм ребенка к определенному ритму, обеспечивает смену деятельности, предохраняя нервную систему детей от пер</w:t>
      </w:r>
      <w:r w:rsidRPr="005004C2">
        <w:rPr>
          <w:sz w:val="28"/>
          <w:szCs w:val="28"/>
          <w:bdr w:val="none" w:sz="0" w:space="0" w:color="auto" w:frame="1"/>
        </w:rPr>
        <w:t>е</w:t>
      </w:r>
      <w:r w:rsidRPr="005004C2">
        <w:rPr>
          <w:sz w:val="28"/>
          <w:szCs w:val="28"/>
          <w:bdr w:val="none" w:sz="0" w:space="0" w:color="auto" w:frame="1"/>
        </w:rPr>
        <w:t>утомления.</w:t>
      </w:r>
    </w:p>
    <w:p w:rsidR="000F4959" w:rsidRPr="005004C2" w:rsidRDefault="000F4959" w:rsidP="000F495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004C2">
        <w:rPr>
          <w:sz w:val="28"/>
          <w:szCs w:val="28"/>
          <w:bdr w:val="none" w:sz="0" w:space="0" w:color="auto" w:frame="1"/>
        </w:rPr>
        <w:t xml:space="preserve">Детям должно быть </w:t>
      </w:r>
      <w:r w:rsidRPr="005004C2">
        <w:rPr>
          <w:sz w:val="28"/>
          <w:szCs w:val="28"/>
          <w:u w:val="single"/>
          <w:bdr w:val="none" w:sz="0" w:space="0" w:color="auto" w:frame="1"/>
        </w:rPr>
        <w:t>удобно и приятно умываться</w:t>
      </w:r>
      <w:r w:rsidRPr="005004C2">
        <w:rPr>
          <w:sz w:val="28"/>
          <w:szCs w:val="28"/>
          <w:bdr w:val="none" w:sz="0" w:space="0" w:color="auto" w:frame="1"/>
        </w:rPr>
        <w:t>: высота умывальн</w:t>
      </w:r>
      <w:r w:rsidRPr="005004C2">
        <w:rPr>
          <w:sz w:val="28"/>
          <w:szCs w:val="28"/>
          <w:bdr w:val="none" w:sz="0" w:space="0" w:color="auto" w:frame="1"/>
        </w:rPr>
        <w:t>и</w:t>
      </w:r>
      <w:r w:rsidRPr="005004C2">
        <w:rPr>
          <w:sz w:val="28"/>
          <w:szCs w:val="28"/>
          <w:bdr w:val="none" w:sz="0" w:space="0" w:color="auto" w:frame="1"/>
        </w:rPr>
        <w:t>ков должна соответствовать росту малышей. Размер куска мыла должен быть таким, чтобы ребенок мог свободно взять его рукой. Ребенку нужно объя</w:t>
      </w:r>
      <w:r w:rsidRPr="005004C2">
        <w:rPr>
          <w:sz w:val="28"/>
          <w:szCs w:val="28"/>
          <w:bdr w:val="none" w:sz="0" w:space="0" w:color="auto" w:frame="1"/>
        </w:rPr>
        <w:t>с</w:t>
      </w:r>
      <w:r w:rsidRPr="005004C2">
        <w:rPr>
          <w:sz w:val="28"/>
          <w:szCs w:val="28"/>
          <w:bdr w:val="none" w:sz="0" w:space="0" w:color="auto" w:frame="1"/>
        </w:rPr>
        <w:t>нить, что до начала мытья рук следует закатать рукава. Надо также показать, как правильно намыливать и мыть руки и лицо, как вытираться после умывания, не следует торопить мал</w:t>
      </w:r>
      <w:r w:rsidRPr="005004C2">
        <w:rPr>
          <w:sz w:val="28"/>
          <w:szCs w:val="28"/>
          <w:bdr w:val="none" w:sz="0" w:space="0" w:color="auto" w:frame="1"/>
        </w:rPr>
        <w:t>ы</w:t>
      </w:r>
      <w:r w:rsidRPr="005004C2">
        <w:rPr>
          <w:sz w:val="28"/>
          <w:szCs w:val="28"/>
          <w:bdr w:val="none" w:sz="0" w:space="0" w:color="auto" w:frame="1"/>
        </w:rPr>
        <w:t xml:space="preserve">ша. </w:t>
      </w:r>
    </w:p>
    <w:p w:rsidR="000F4959" w:rsidRPr="005004C2" w:rsidRDefault="000F4959" w:rsidP="000F495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004C2">
        <w:rPr>
          <w:sz w:val="28"/>
          <w:szCs w:val="28"/>
          <w:bdr w:val="none" w:sz="0" w:space="0" w:color="auto" w:frame="1"/>
        </w:rPr>
        <w:t xml:space="preserve">С трех - четырех летнего возраста детей надо приучать </w:t>
      </w:r>
      <w:r w:rsidRPr="005004C2">
        <w:rPr>
          <w:sz w:val="28"/>
          <w:szCs w:val="28"/>
          <w:u w:val="single"/>
          <w:bdr w:val="none" w:sz="0" w:space="0" w:color="auto" w:frame="1"/>
        </w:rPr>
        <w:t>чистить зубы</w:t>
      </w:r>
      <w:r w:rsidRPr="005004C2">
        <w:rPr>
          <w:sz w:val="28"/>
          <w:szCs w:val="28"/>
          <w:bdr w:val="none" w:sz="0" w:space="0" w:color="auto" w:frame="1"/>
        </w:rPr>
        <w:t xml:space="preserve"> правильно: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5004C2">
        <w:rPr>
          <w:sz w:val="28"/>
          <w:szCs w:val="28"/>
          <w:bdr w:val="none" w:sz="0" w:space="0" w:color="auto" w:frame="1"/>
        </w:rPr>
        <w:t>верхние зубы – сверху вниз, нижние – снизу вверх с наружной и внутренней сторон. Не реже двух раз в год детей необходимо показывать зубному врачу.</w:t>
      </w:r>
    </w:p>
    <w:p w:rsidR="000F4959" w:rsidRPr="005004C2" w:rsidRDefault="000F4959" w:rsidP="000F495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004C2">
        <w:rPr>
          <w:sz w:val="28"/>
          <w:szCs w:val="28"/>
          <w:bdr w:val="none" w:sz="0" w:space="0" w:color="auto" w:frame="1"/>
        </w:rPr>
        <w:t xml:space="preserve">Важно </w:t>
      </w:r>
      <w:r w:rsidRPr="005004C2">
        <w:rPr>
          <w:sz w:val="28"/>
          <w:szCs w:val="28"/>
          <w:u w:val="single"/>
          <w:bdr w:val="none" w:sz="0" w:space="0" w:color="auto" w:frame="1"/>
        </w:rPr>
        <w:t>научить детей правильно сморкаться</w:t>
      </w:r>
      <w:r w:rsidRPr="005004C2">
        <w:rPr>
          <w:sz w:val="28"/>
          <w:szCs w:val="28"/>
          <w:bdr w:val="none" w:sz="0" w:space="0" w:color="auto" w:frame="1"/>
        </w:rPr>
        <w:t>, зажимая одну ноздрю, иначе слизь вместе с микробами может проникнуть в барабанную полость и вызвать восп</w:t>
      </w:r>
      <w:r w:rsidRPr="005004C2">
        <w:rPr>
          <w:sz w:val="28"/>
          <w:szCs w:val="28"/>
          <w:bdr w:val="none" w:sz="0" w:space="0" w:color="auto" w:frame="1"/>
        </w:rPr>
        <w:t>а</w:t>
      </w:r>
      <w:r w:rsidRPr="005004C2">
        <w:rPr>
          <w:sz w:val="28"/>
          <w:szCs w:val="28"/>
          <w:bdr w:val="none" w:sz="0" w:space="0" w:color="auto" w:frame="1"/>
        </w:rPr>
        <w:t>ление среднего уха.</w:t>
      </w:r>
    </w:p>
    <w:p w:rsidR="000F4959" w:rsidRPr="005004C2" w:rsidRDefault="000F4959" w:rsidP="000F495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004C2">
        <w:rPr>
          <w:sz w:val="28"/>
          <w:szCs w:val="28"/>
          <w:bdr w:val="none" w:sz="0" w:space="0" w:color="auto" w:frame="1"/>
        </w:rPr>
        <w:t>Купание и умывание должно быть приятным малышу.</w:t>
      </w:r>
      <w:r>
        <w:rPr>
          <w:sz w:val="28"/>
          <w:szCs w:val="28"/>
        </w:rPr>
        <w:t xml:space="preserve"> </w:t>
      </w:r>
      <w:r w:rsidRPr="005004C2">
        <w:rPr>
          <w:sz w:val="28"/>
          <w:szCs w:val="28"/>
          <w:bdr w:val="none" w:sz="0" w:space="0" w:color="auto" w:frame="1"/>
        </w:rPr>
        <w:t xml:space="preserve">После ночного сна и утренней гимнастики ребенку полезно </w:t>
      </w:r>
      <w:r w:rsidRPr="005004C2">
        <w:rPr>
          <w:sz w:val="28"/>
          <w:szCs w:val="28"/>
          <w:u w:val="single"/>
          <w:bdr w:val="none" w:sz="0" w:space="0" w:color="auto" w:frame="1"/>
        </w:rPr>
        <w:t>принять душ</w:t>
      </w:r>
      <w:r w:rsidRPr="005004C2">
        <w:rPr>
          <w:sz w:val="28"/>
          <w:szCs w:val="28"/>
          <w:bdr w:val="none" w:sz="0" w:space="0" w:color="auto" w:frame="1"/>
        </w:rPr>
        <w:t>. Необходимо чт</w:t>
      </w:r>
      <w:r w:rsidRPr="005004C2">
        <w:rPr>
          <w:sz w:val="28"/>
          <w:szCs w:val="28"/>
          <w:bdr w:val="none" w:sz="0" w:space="0" w:color="auto" w:frame="1"/>
        </w:rPr>
        <w:t>о</w:t>
      </w:r>
      <w:r w:rsidRPr="005004C2">
        <w:rPr>
          <w:sz w:val="28"/>
          <w:szCs w:val="28"/>
          <w:bdr w:val="none" w:sz="0" w:space="0" w:color="auto" w:frame="1"/>
        </w:rPr>
        <w:t>бы после душа или умывания ребенок вытерся насухо. Раз в неделю ребе</w:t>
      </w:r>
      <w:r>
        <w:rPr>
          <w:sz w:val="28"/>
          <w:szCs w:val="28"/>
          <w:bdr w:val="none" w:sz="0" w:space="0" w:color="auto" w:frame="1"/>
        </w:rPr>
        <w:t>нка купают особенно тщательно (</w:t>
      </w:r>
      <w:r w:rsidRPr="005004C2">
        <w:rPr>
          <w:sz w:val="28"/>
          <w:szCs w:val="28"/>
          <w:bdr w:val="none" w:sz="0" w:space="0" w:color="auto" w:frame="1"/>
        </w:rPr>
        <w:t>моют г</w:t>
      </w:r>
      <w:r w:rsidRPr="005004C2">
        <w:rPr>
          <w:sz w:val="28"/>
          <w:szCs w:val="28"/>
          <w:bdr w:val="none" w:sz="0" w:space="0" w:color="auto" w:frame="1"/>
        </w:rPr>
        <w:t>о</w:t>
      </w:r>
      <w:r w:rsidRPr="005004C2">
        <w:rPr>
          <w:sz w:val="28"/>
          <w:szCs w:val="28"/>
          <w:bdr w:val="none" w:sz="0" w:space="0" w:color="auto" w:frame="1"/>
        </w:rPr>
        <w:t>лову с шампунем)</w:t>
      </w:r>
    </w:p>
    <w:p w:rsidR="000F4959" w:rsidRPr="005004C2" w:rsidRDefault="000F4959" w:rsidP="000F495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004C2">
        <w:rPr>
          <w:sz w:val="28"/>
          <w:szCs w:val="28"/>
          <w:bdr w:val="none" w:sz="0" w:space="0" w:color="auto" w:frame="1"/>
        </w:rPr>
        <w:lastRenderedPageBreak/>
        <w:t xml:space="preserve">Детям дошкольного возраста нужно </w:t>
      </w:r>
      <w:r w:rsidRPr="005004C2">
        <w:rPr>
          <w:sz w:val="28"/>
          <w:szCs w:val="28"/>
          <w:u w:val="single"/>
          <w:bdr w:val="none" w:sz="0" w:space="0" w:color="auto" w:frame="1"/>
        </w:rPr>
        <w:t>подстригать волосы</w:t>
      </w:r>
      <w:r w:rsidRPr="005004C2">
        <w:rPr>
          <w:sz w:val="28"/>
          <w:szCs w:val="28"/>
          <w:bdr w:val="none" w:sz="0" w:space="0" w:color="auto" w:frame="1"/>
        </w:rPr>
        <w:t xml:space="preserve">, </w:t>
      </w:r>
      <w:r w:rsidRPr="005004C2">
        <w:rPr>
          <w:sz w:val="28"/>
          <w:szCs w:val="28"/>
          <w:u w:val="single"/>
          <w:bdr w:val="none" w:sz="0" w:space="0" w:color="auto" w:frame="1"/>
        </w:rPr>
        <w:t>чаще их мыть, пр</w:t>
      </w:r>
      <w:r w:rsidRPr="005004C2">
        <w:rPr>
          <w:sz w:val="28"/>
          <w:szCs w:val="28"/>
          <w:u w:val="single"/>
          <w:bdr w:val="none" w:sz="0" w:space="0" w:color="auto" w:frame="1"/>
        </w:rPr>
        <w:t>и</w:t>
      </w:r>
      <w:r w:rsidRPr="005004C2">
        <w:rPr>
          <w:sz w:val="28"/>
          <w:szCs w:val="28"/>
          <w:u w:val="single"/>
          <w:bdr w:val="none" w:sz="0" w:space="0" w:color="auto" w:frame="1"/>
        </w:rPr>
        <w:t>чесывать не реже двух раз в день.</w:t>
      </w:r>
      <w:r w:rsidRPr="005004C2">
        <w:rPr>
          <w:sz w:val="28"/>
          <w:szCs w:val="28"/>
          <w:bdr w:val="none" w:sz="0" w:space="0" w:color="auto" w:frame="1"/>
        </w:rPr>
        <w:t xml:space="preserve"> </w:t>
      </w:r>
    </w:p>
    <w:p w:rsidR="000F4959" w:rsidRPr="005004C2" w:rsidRDefault="000F4959" w:rsidP="000F495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004C2">
        <w:rPr>
          <w:sz w:val="28"/>
          <w:szCs w:val="28"/>
          <w:bdr w:val="none" w:sz="0" w:space="0" w:color="auto" w:frame="1"/>
        </w:rPr>
        <w:t xml:space="preserve">Необходимо следить за </w:t>
      </w:r>
      <w:r w:rsidRPr="005004C2">
        <w:rPr>
          <w:sz w:val="28"/>
          <w:szCs w:val="28"/>
          <w:u w:val="single"/>
          <w:bdr w:val="none" w:sz="0" w:space="0" w:color="auto" w:frame="1"/>
        </w:rPr>
        <w:t>чистотой и опрятностью</w:t>
      </w:r>
      <w:r w:rsidRPr="005004C2">
        <w:rPr>
          <w:sz w:val="28"/>
          <w:szCs w:val="28"/>
          <w:bdr w:val="none" w:sz="0" w:space="0" w:color="auto" w:frame="1"/>
        </w:rPr>
        <w:t xml:space="preserve"> </w:t>
      </w:r>
      <w:r w:rsidRPr="005004C2">
        <w:rPr>
          <w:sz w:val="28"/>
          <w:szCs w:val="28"/>
          <w:u w:val="single"/>
          <w:bdr w:val="none" w:sz="0" w:space="0" w:color="auto" w:frame="1"/>
        </w:rPr>
        <w:t>одежды</w:t>
      </w:r>
      <w:r w:rsidRPr="005004C2">
        <w:rPr>
          <w:sz w:val="28"/>
          <w:szCs w:val="28"/>
          <w:bdr w:val="none" w:sz="0" w:space="0" w:color="auto" w:frame="1"/>
        </w:rPr>
        <w:t xml:space="preserve"> и обуви ребенка. Уже на третьем году жизни это должно стать предметом заботы самого малыша. Даже если он еще не в состоянии заметить н</w:t>
      </w:r>
      <w:r w:rsidRPr="005004C2">
        <w:rPr>
          <w:sz w:val="28"/>
          <w:szCs w:val="28"/>
          <w:bdr w:val="none" w:sz="0" w:space="0" w:color="auto" w:frame="1"/>
        </w:rPr>
        <w:t>е</w:t>
      </w:r>
      <w:r w:rsidRPr="005004C2">
        <w:rPr>
          <w:sz w:val="28"/>
          <w:szCs w:val="28"/>
          <w:bdr w:val="none" w:sz="0" w:space="0" w:color="auto" w:frame="1"/>
        </w:rPr>
        <w:t>порядок в одежде или в обуви, он должен привыкать устранять его самостоятельно или с п</w:t>
      </w:r>
      <w:r w:rsidRPr="005004C2">
        <w:rPr>
          <w:sz w:val="28"/>
          <w:szCs w:val="28"/>
          <w:bdr w:val="none" w:sz="0" w:space="0" w:color="auto" w:frame="1"/>
        </w:rPr>
        <w:t>о</w:t>
      </w:r>
      <w:r w:rsidRPr="005004C2">
        <w:rPr>
          <w:sz w:val="28"/>
          <w:szCs w:val="28"/>
          <w:bdr w:val="none" w:sz="0" w:space="0" w:color="auto" w:frame="1"/>
        </w:rPr>
        <w:t>мощью взрослых.</w:t>
      </w:r>
    </w:p>
    <w:p w:rsidR="00C33A37" w:rsidRDefault="00C33A37">
      <w:bookmarkStart w:id="0" w:name="_GoBack"/>
      <w:bookmarkEnd w:id="0"/>
    </w:p>
    <w:sectPr w:rsidR="00C33A37" w:rsidSect="000F4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22037"/>
    <w:multiLevelType w:val="hybridMultilevel"/>
    <w:tmpl w:val="1138F370"/>
    <w:lvl w:ilvl="0" w:tplc="2C7259A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6B616D"/>
    <w:multiLevelType w:val="hybridMultilevel"/>
    <w:tmpl w:val="DE8881DC"/>
    <w:lvl w:ilvl="0" w:tplc="2C7259A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BA2DF4"/>
    <w:multiLevelType w:val="hybridMultilevel"/>
    <w:tmpl w:val="54C0D442"/>
    <w:lvl w:ilvl="0" w:tplc="2C7259A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959"/>
    <w:rsid w:val="000F4959"/>
    <w:rsid w:val="00831805"/>
    <w:rsid w:val="00887D6E"/>
    <w:rsid w:val="00C3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9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0F4959"/>
  </w:style>
  <w:style w:type="character" w:customStyle="1" w:styleId="c3">
    <w:name w:val="c3"/>
    <w:rsid w:val="000F4959"/>
  </w:style>
  <w:style w:type="paragraph" w:customStyle="1" w:styleId="c1">
    <w:name w:val="c1"/>
    <w:basedOn w:val="a"/>
    <w:rsid w:val="000F495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3">
    <w:name w:val="Normal (Web)"/>
    <w:basedOn w:val="a"/>
    <w:uiPriority w:val="99"/>
    <w:unhideWhenUsed/>
    <w:rsid w:val="000F495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9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0F4959"/>
  </w:style>
  <w:style w:type="character" w:customStyle="1" w:styleId="c3">
    <w:name w:val="c3"/>
    <w:rsid w:val="000F4959"/>
  </w:style>
  <w:style w:type="paragraph" w:customStyle="1" w:styleId="c1">
    <w:name w:val="c1"/>
    <w:basedOn w:val="a"/>
    <w:rsid w:val="000F495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3">
    <w:name w:val="Normal (Web)"/>
    <w:basedOn w:val="a"/>
    <w:uiPriority w:val="99"/>
    <w:unhideWhenUsed/>
    <w:rsid w:val="000F495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1592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2015-03-11T17:30:00Z</dcterms:created>
  <dcterms:modified xsi:type="dcterms:W3CDTF">2015-03-11T17:30:00Z</dcterms:modified>
</cp:coreProperties>
</file>