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36" w:rsidRPr="00040E36" w:rsidRDefault="00E6021B" w:rsidP="00040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="00040E36" w:rsidRPr="00040E36">
        <w:rPr>
          <w:rFonts w:ascii="Times New Roman" w:hAnsi="Times New Roman" w:cs="Times New Roman"/>
          <w:b/>
          <w:sz w:val="28"/>
          <w:szCs w:val="28"/>
        </w:rPr>
        <w:t>Циклограмма образовательной деятельности в средней группе</w:t>
      </w:r>
      <w:r w:rsidR="00040E36">
        <w:rPr>
          <w:rFonts w:ascii="Times New Roman" w:hAnsi="Times New Roman" w:cs="Times New Roman"/>
          <w:b/>
          <w:sz w:val="28"/>
          <w:szCs w:val="28"/>
        </w:rPr>
        <w:t xml:space="preserve"> МКДОУ № 157</w:t>
      </w:r>
    </w:p>
    <w:p w:rsidR="00040E36" w:rsidRPr="00040E36" w:rsidRDefault="00040E36" w:rsidP="00040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6228"/>
        <w:gridCol w:w="2613"/>
        <w:gridCol w:w="3695"/>
      </w:tblGrid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0E36">
              <w:rPr>
                <w:sz w:val="28"/>
                <w:szCs w:val="28"/>
              </w:rPr>
              <w:t>Тема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0E36">
              <w:rPr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0E36">
              <w:rPr>
                <w:sz w:val="28"/>
                <w:szCs w:val="28"/>
              </w:rPr>
              <w:t>Период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0E36">
              <w:rPr>
                <w:sz w:val="28"/>
                <w:szCs w:val="28"/>
              </w:rPr>
              <w:t>Варианты итоговых мероприятий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Развивать у детей познавательную мотивацию, интерес к школе, книге. Формировать </w:t>
            </w:r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дружеские</w:t>
            </w:r>
            <w:proofErr w:type="gram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, доброжелательные отношений между детьми. </w:t>
            </w:r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Продолжать знакомить с детским садом как ближайшим социальным окружением ребенка (обратить внимание на произошедшие изменении: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</w:t>
            </w:r>
            <w:proofErr w:type="gramEnd"/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 «День знаний», организованный сотрудниками детского сада с участием родителей. Дети активно участвуют в конкурсах, викторинах;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демонстрируют свои способности.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10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День воспитателя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00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2-я неделя сентября</w:t>
            </w:r>
          </w:p>
        </w:tc>
        <w:tc>
          <w:tcPr>
            <w:tcW w:w="3695" w:type="dxa"/>
          </w:tcPr>
          <w:p w:rsidR="00040E36" w:rsidRPr="00040E36" w:rsidRDefault="00040E36" w:rsidP="00040E36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-  </w:t>
            </w:r>
            <w:r w:rsidRPr="00040E36">
              <w:rPr>
                <w:color w:val="000000"/>
                <w:sz w:val="28"/>
                <w:szCs w:val="28"/>
              </w:rPr>
              <w:t>выставка рисунков («Моя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40E36">
              <w:rPr>
                <w:color w:val="000000"/>
                <w:sz w:val="28"/>
                <w:szCs w:val="28"/>
              </w:rPr>
              <w:t>любимая воспитательница».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40E36">
              <w:rPr>
                <w:color w:val="000000"/>
                <w:sz w:val="28"/>
                <w:szCs w:val="28"/>
              </w:rPr>
              <w:t>«Мой любимый детский сад», и др.);</w:t>
            </w:r>
            <w:proofErr w:type="gramEnd"/>
          </w:p>
          <w:p w:rsidR="00040E36" w:rsidRPr="00040E36" w:rsidRDefault="00040E36" w:rsidP="00040E36">
            <w:pPr>
              <w:pStyle w:val="81"/>
              <w:shd w:val="clear" w:color="auto" w:fill="auto"/>
              <w:spacing w:line="276" w:lineRule="auto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представления,</w:t>
            </w:r>
          </w:p>
        </w:tc>
        <w:tc>
          <w:tcPr>
            <w:tcW w:w="2613" w:type="dxa"/>
          </w:tcPr>
          <w:p w:rsidR="00040E36" w:rsidRPr="00040E36" w:rsidRDefault="00040E36" w:rsidP="00040E36">
            <w:pPr>
              <w:pStyle w:val="81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3-4 </w:t>
            </w: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недели сентября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 «Осень». Выставка детского творчества.</w:t>
            </w:r>
          </w:p>
        </w:tc>
      </w:tr>
      <w:tr w:rsidR="00530461" w:rsidRPr="00040E36" w:rsidTr="00131914">
        <w:tc>
          <w:tcPr>
            <w:tcW w:w="2250" w:type="dxa"/>
          </w:tcPr>
          <w:p w:rsidR="00530461" w:rsidRPr="00040E36" w:rsidRDefault="00530461" w:rsidP="00131914">
            <w:pPr>
              <w:pStyle w:val="81"/>
              <w:shd w:val="clear" w:color="auto" w:fill="auto"/>
              <w:spacing w:line="276" w:lineRule="auto"/>
              <w:ind w:left="8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Неделя здоровья</w:t>
            </w:r>
          </w:p>
        </w:tc>
        <w:tc>
          <w:tcPr>
            <w:tcW w:w="6228" w:type="dxa"/>
          </w:tcPr>
          <w:p w:rsidR="00530461" w:rsidRPr="00530461" w:rsidRDefault="00530461" w:rsidP="00530461">
            <w:pPr>
              <w:pStyle w:val="81"/>
              <w:shd w:val="clear" w:color="auto" w:fill="auto"/>
              <w:spacing w:line="276" w:lineRule="auto"/>
              <w:ind w:firstLine="160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530461">
              <w:rPr>
                <w:rFonts w:ascii="Times New Roman" w:hAnsi="Times New Roman" w:cs="Times New Roman"/>
                <w:sz w:val="28"/>
                <w:szCs w:val="28"/>
              </w:rPr>
              <w:t>Формирование начальных представлений о здоровье и здоровом образе жизни. Формирование образа Я. Формирование элементарных навыков ухода за своим лицом и телом. Развитие представлений о своем внешнем облике. Развитие гендерных представлений.</w:t>
            </w:r>
          </w:p>
        </w:tc>
        <w:tc>
          <w:tcPr>
            <w:tcW w:w="2613" w:type="dxa"/>
          </w:tcPr>
          <w:p w:rsidR="00530461" w:rsidRPr="00040E36" w:rsidRDefault="00530461" w:rsidP="00040E36">
            <w:pPr>
              <w:pStyle w:val="81"/>
              <w:shd w:val="clear" w:color="auto" w:fill="auto"/>
              <w:spacing w:line="276" w:lineRule="auto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3695" w:type="dxa"/>
          </w:tcPr>
          <w:p w:rsidR="00530461" w:rsidRDefault="00530461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- день открытых дверей;</w:t>
            </w:r>
          </w:p>
          <w:p w:rsidR="00530461" w:rsidRPr="00040E36" w:rsidRDefault="00530461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- спортивный праздник с участием родителей.</w:t>
            </w:r>
          </w:p>
        </w:tc>
      </w:tr>
      <w:tr w:rsidR="00040E36" w:rsidRPr="00040E36" w:rsidTr="00131914">
        <w:trPr>
          <w:trHeight w:val="1563"/>
        </w:trPr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Я в мире Человек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Формировать положительную самооценку, образ Я (помогать каждому ребенку как можно чаще убеждаться в том, что он хороший, что его любит). Развивать представления детей о своем внешнем облике. Воспитывать эмоциональную отзывчивость на состояние близких людей, формирование уважительного, заботливого отношения к пожилым родственницам.</w:t>
            </w:r>
          </w:p>
        </w:tc>
        <w:tc>
          <w:tcPr>
            <w:tcW w:w="2613" w:type="dxa"/>
          </w:tcPr>
          <w:p w:rsidR="00040E36" w:rsidRPr="00040E36" w:rsidRDefault="00A36380" w:rsidP="00131914">
            <w:pPr>
              <w:pStyle w:val="81"/>
              <w:shd w:val="clear" w:color="auto" w:fill="auto"/>
              <w:spacing w:line="276" w:lineRule="auto"/>
              <w:ind w:firstLine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2</w:t>
            </w:r>
            <w:r w:rsidR="00040E36"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695" w:type="dxa"/>
          </w:tcPr>
          <w:p w:rsidR="00040E36" w:rsidRPr="00040E36" w:rsidRDefault="00A36380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 дружбы. Выставка детско-родительского творчества о профессиях членов семьи</w:t>
            </w:r>
          </w:p>
        </w:tc>
      </w:tr>
      <w:tr w:rsidR="00040E36" w:rsidRPr="00040E36" w:rsidTr="00131914">
        <w:trPr>
          <w:trHeight w:val="1563"/>
        </w:trPr>
        <w:tc>
          <w:tcPr>
            <w:tcW w:w="2250" w:type="dxa"/>
          </w:tcPr>
          <w:p w:rsidR="00A36380" w:rsidRDefault="00A36380" w:rsidP="001319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Осень.</w:t>
            </w:r>
          </w:p>
          <w:p w:rsidR="00040E36" w:rsidRPr="00040E36" w:rsidRDefault="00040E36" w:rsidP="00131914">
            <w:pPr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Всемирный 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r w:rsidR="00530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животных</w:t>
            </w:r>
          </w:p>
        </w:tc>
        <w:tc>
          <w:tcPr>
            <w:tcW w:w="6228" w:type="dxa"/>
          </w:tcPr>
          <w:p w:rsidR="00040E36" w:rsidRPr="00040E36" w:rsidRDefault="00A36380" w:rsidP="00A36380">
            <w:pPr>
              <w:pStyle w:val="81"/>
              <w:shd w:val="clear" w:color="auto" w:fill="auto"/>
              <w:spacing w:line="276" w:lineRule="auto"/>
              <w:ind w:firstLine="24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детей об осени. Развитие умения устанавливать простейшие связи между явлениями живой и неживой природы, вести сезонные наблюдения. Расширение представлений о сельскохозяйственных профессиях, о профессии лесника. Расширение знаний об овощах и фруктах (местных, экзотических). Расширение представлений о правилах безопасного поведения на природе. Воспитание бережного отношения к природе. Формирование элементарных экологических представлений,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40E36"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2613" w:type="dxa"/>
          </w:tcPr>
          <w:p w:rsidR="00040E36" w:rsidRPr="00040E36" w:rsidRDefault="00A36380" w:rsidP="00131914">
            <w:pPr>
              <w:pStyle w:val="81"/>
              <w:shd w:val="clear" w:color="auto" w:fill="auto"/>
              <w:spacing w:line="276" w:lineRule="auto"/>
              <w:ind w:left="40" w:hanging="13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E7C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недели</w:t>
            </w:r>
            <w:r w:rsidR="00530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40E36"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3695" w:type="dxa"/>
          </w:tcPr>
          <w:p w:rsidR="00A36380" w:rsidRDefault="00A36380" w:rsidP="005304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осени</w:t>
            </w:r>
          </w:p>
          <w:p w:rsidR="00040E36" w:rsidRPr="00040E36" w:rsidRDefault="00040E36" w:rsidP="00530461">
            <w:pPr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выставка (конкурс) рисунков (фотографий);</w:t>
            </w:r>
          </w:p>
          <w:p w:rsidR="00040E36" w:rsidRPr="00040E36" w:rsidRDefault="00040E36" w:rsidP="00530461">
            <w:pPr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домашних животных;</w:t>
            </w:r>
          </w:p>
          <w:p w:rsidR="00040E36" w:rsidRPr="00040E36" w:rsidRDefault="00040E36" w:rsidP="00530461">
            <w:pPr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викторина «В мире животных»;</w:t>
            </w:r>
          </w:p>
          <w:p w:rsidR="00040E36" w:rsidRPr="00040E36" w:rsidRDefault="00530461" w:rsidP="00530461">
            <w:pPr>
              <w:pStyle w:val="81"/>
              <w:shd w:val="clear" w:color="auto" w:fill="auto"/>
              <w:spacing w:line="276" w:lineRule="auto"/>
              <w:ind w:right="74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конструирование</w:t>
            </w:r>
            <w:r w:rsidR="00040E36"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зоопарка.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Мой город, моя страна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Знакомить с родным городом (поселком).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Россию,</w:t>
            </w:r>
          </w:p>
        </w:tc>
        <w:tc>
          <w:tcPr>
            <w:tcW w:w="2613" w:type="dxa"/>
          </w:tcPr>
          <w:p w:rsidR="00040E36" w:rsidRPr="00040E36" w:rsidRDefault="00DE7C2F" w:rsidP="00530461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1-2</w:t>
            </w:r>
            <w:r w:rsidR="00040E36"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недели октября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Спортивный праздник.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jc w:val="center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Всемирный 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 w:firstLine="24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приветствий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240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представлений о формах и способах приветствий, культуры поведения, желания и умения устанавливать положительные взаимоотношения с людьми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 w:hanging="13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 ноября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сюжетно-ролевая игра («В гостях», «Добро пожаловать», др.);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- вручение приветственных открыток, изготовленных руками детей, родителям (детям соседней группы, </w:t>
            </w:r>
            <w:r w:rsidRPr="00040E36">
              <w:rPr>
                <w:color w:val="000000"/>
                <w:sz w:val="28"/>
                <w:szCs w:val="28"/>
              </w:rPr>
              <w:lastRenderedPageBreak/>
              <w:t>соседнего детского сада и др.);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конкурзвуковых</w:t>
            </w:r>
            <w:proofErr w:type="spellEnd"/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приветствий (с использованием ТСО).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jc w:val="center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lastRenderedPageBreak/>
              <w:t>День матери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чувства любви и уважения к матери, желания помогать ей, заботиться о ней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 w:hanging="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 ноября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конкурс чтецов «Милой мамочке моей это поздравленье…»;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выставки рисунков («Моя мама»);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спортивный конкурс (с участием мам).</w:t>
            </w:r>
          </w:p>
        </w:tc>
      </w:tr>
      <w:tr w:rsidR="00A36380" w:rsidRPr="00040E36" w:rsidTr="00131914">
        <w:tc>
          <w:tcPr>
            <w:tcW w:w="2250" w:type="dxa"/>
          </w:tcPr>
          <w:p w:rsidR="00A36380" w:rsidRPr="00040E36" w:rsidRDefault="00A36380" w:rsidP="001319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Здравствуй, зимушка-зима!</w:t>
            </w:r>
          </w:p>
        </w:tc>
        <w:tc>
          <w:tcPr>
            <w:tcW w:w="6228" w:type="dxa"/>
          </w:tcPr>
          <w:p w:rsidR="00A36380" w:rsidRPr="00040E36" w:rsidRDefault="00A36380" w:rsidP="00131914">
            <w:pPr>
              <w:pStyle w:val="81"/>
              <w:shd w:val="clear" w:color="auto" w:fill="auto"/>
              <w:spacing w:line="276" w:lineRule="auto"/>
              <w:ind w:firstLine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Знакомить с зимними видами спорта. Формировать представления о безопасном поведении людей зимой. Формировать </w:t>
            </w:r>
            <w:proofErr w:type="spell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исследователйский</w:t>
            </w:r>
            <w:proofErr w:type="spell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и познавательный интерес в ходе экспериментирования с водой и льдом, Закреплять знания о свойствах снега и льда. Расширять представления о местах, </w:t>
            </w:r>
            <w:proofErr w:type="spell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гда</w:t>
            </w:r>
            <w:proofErr w:type="spell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всегда зима, о животных Арктики и Антарктики.</w:t>
            </w:r>
          </w:p>
        </w:tc>
        <w:tc>
          <w:tcPr>
            <w:tcW w:w="2613" w:type="dxa"/>
          </w:tcPr>
          <w:p w:rsidR="00A36380" w:rsidRPr="00040E36" w:rsidRDefault="00A36380" w:rsidP="00131914">
            <w:pPr>
              <w:pStyle w:val="81"/>
              <w:shd w:val="clear" w:color="auto" w:fill="auto"/>
              <w:spacing w:line="276" w:lineRule="auto"/>
              <w:ind w:left="40" w:hanging="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1-2 недели декабря</w:t>
            </w:r>
          </w:p>
        </w:tc>
        <w:tc>
          <w:tcPr>
            <w:tcW w:w="3695" w:type="dxa"/>
          </w:tcPr>
          <w:p w:rsidR="00A36380" w:rsidRPr="00040E36" w:rsidRDefault="00A36380" w:rsidP="00A36380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«Зима».</w:t>
            </w:r>
          </w:p>
          <w:p w:rsidR="00A36380" w:rsidRPr="00040E36" w:rsidRDefault="00A36380" w:rsidP="00A36380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A36380" w:rsidRPr="00040E36" w:rsidRDefault="00A36380" w:rsidP="00A36380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</w:tc>
        <w:tc>
          <w:tcPr>
            <w:tcW w:w="2613" w:type="dxa"/>
          </w:tcPr>
          <w:p w:rsidR="00040E36" w:rsidRPr="00040E36" w:rsidRDefault="00A36380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1-3</w:t>
            </w:r>
            <w:r w:rsidR="00040E36"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недели декабря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 "Новый год», Выставка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A36380" w:rsidP="00131914">
            <w:pPr>
              <w:pStyle w:val="81"/>
              <w:shd w:val="clear" w:color="auto" w:fill="auto"/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6228" w:type="dxa"/>
          </w:tcPr>
          <w:p w:rsidR="00040E36" w:rsidRPr="00040E36" w:rsidRDefault="00496838" w:rsidP="00131914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Организовывать все виды детской деятельности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(игровой, коммуникативной, трудовой, познавательно исследовательской, продуктивной, музыкально художественной, чтения)</w:t>
            </w: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, самостоятельная деятельность детей.</w:t>
            </w:r>
            <w:proofErr w:type="gramEnd"/>
          </w:p>
        </w:tc>
        <w:tc>
          <w:tcPr>
            <w:tcW w:w="2613" w:type="dxa"/>
          </w:tcPr>
          <w:p w:rsidR="00040E36" w:rsidRPr="00040E36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 декабря</w:t>
            </w:r>
          </w:p>
        </w:tc>
        <w:tc>
          <w:tcPr>
            <w:tcW w:w="3695" w:type="dxa"/>
          </w:tcPr>
          <w:p w:rsidR="00040E36" w:rsidRPr="00040E36" w:rsidRDefault="00496838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496838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Зима</w:t>
            </w:r>
          </w:p>
        </w:tc>
        <w:tc>
          <w:tcPr>
            <w:tcW w:w="6228" w:type="dxa"/>
          </w:tcPr>
          <w:p w:rsidR="00040E36" w:rsidRPr="00496838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Знакомить с зимними видами спорта. Формировать представления о безопасном поведении людей зимой. Формировать </w:t>
            </w:r>
            <w:r w:rsidR="00496838"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исследовательский</w:t>
            </w: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и познавательный интерес в ходе экспериментирования с водой и льдом, Закреплять знания о свойствах снега и льда. Расширять представления о местах, </w:t>
            </w:r>
            <w:proofErr w:type="spellStart"/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гда</w:t>
            </w:r>
            <w:proofErr w:type="spellEnd"/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всегда зима, о животных Арктики и Антарктики.</w:t>
            </w:r>
          </w:p>
        </w:tc>
        <w:tc>
          <w:tcPr>
            <w:tcW w:w="2613" w:type="dxa"/>
          </w:tcPr>
          <w:p w:rsidR="00040E36" w:rsidRPr="00496838" w:rsidRDefault="00A36380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2-</w:t>
            </w:r>
            <w:r w:rsidR="00040E36"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3 недели января</w:t>
            </w:r>
          </w:p>
        </w:tc>
        <w:tc>
          <w:tcPr>
            <w:tcW w:w="3695" w:type="dxa"/>
          </w:tcPr>
          <w:p w:rsidR="00040E36" w:rsidRPr="00496838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Праздник</w:t>
            </w:r>
          </w:p>
          <w:p w:rsidR="00040E36" w:rsidRPr="00496838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«Зима».</w:t>
            </w:r>
          </w:p>
          <w:p w:rsidR="00040E36" w:rsidRPr="00496838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Выставка</w:t>
            </w:r>
          </w:p>
          <w:p w:rsidR="00040E36" w:rsidRPr="00496838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6838">
              <w:rPr>
                <w:rStyle w:val="80"/>
                <w:rFonts w:ascii="Times New Roman" w:hAnsi="Times New Roman" w:cs="Times New Roman"/>
                <w:color w:val="C00000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</w:t>
            </w:r>
            <w:r w:rsidR="00A36380"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 «</w:t>
            </w: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спасибо»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Формирования умения благодарить как составляющей нравственного развития человека и этикетного поведения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подведение итогов недели вежливости.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сюжетно-ролевая игра (любой тематики с акцентом на выражение благодарности за покупку, оказанную помощь, сделанный подарок и т.п.);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игровые и педагогические ситуации, ситуативные разговоры с детьми по теме («День рождения куклы Ани», «Магазин игрушек» и др.);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- наблюдения по теме (за </w:t>
            </w:r>
            <w:r w:rsidRPr="00040E36">
              <w:rPr>
                <w:color w:val="000000"/>
                <w:sz w:val="28"/>
                <w:szCs w:val="28"/>
              </w:rPr>
              <w:lastRenderedPageBreak/>
              <w:t>проявлениями чувства благодарности, формами выражения, интонацией, мимикой и др.);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чтение художественной литературы по теме;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рассматривание сюжетных картинок по теме («В магазине», В автобусе», «Мамины руки», «В детском саду»);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развивающая игра «Скажи по-другому (слова благодарности);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разучивание стихов о правилах вежливости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День доброты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первичных ценностных представлений о добре и зле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неделя февраля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подведение итогов недели добрых дел.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рассматривание иллюстраций к сказкам, художественным произведениям, изображающих добрых и злых героев;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чтение по теме праздника;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- ситуативные разговоры, педагогические ситуации и </w:t>
            </w:r>
            <w:proofErr w:type="spellStart"/>
            <w:r w:rsidRPr="00040E36">
              <w:rPr>
                <w:color w:val="000000"/>
                <w:sz w:val="28"/>
                <w:szCs w:val="28"/>
              </w:rPr>
              <w:t>беседыпо</w:t>
            </w:r>
            <w:proofErr w:type="spellEnd"/>
            <w:r w:rsidRPr="00040E36">
              <w:rPr>
                <w:color w:val="000000"/>
                <w:sz w:val="28"/>
                <w:szCs w:val="28"/>
              </w:rPr>
              <w:t xml:space="preserve"> теме праздника (о добрых и злых героях, </w:t>
            </w:r>
            <w:proofErr w:type="spellStart"/>
            <w:r w:rsidRPr="00040E36">
              <w:rPr>
                <w:color w:val="000000"/>
                <w:sz w:val="28"/>
                <w:szCs w:val="28"/>
              </w:rPr>
              <w:t>поступках</w:t>
            </w:r>
            <w:proofErr w:type="gramStart"/>
            <w:r w:rsidRPr="00040E36">
              <w:rPr>
                <w:color w:val="000000"/>
                <w:sz w:val="28"/>
                <w:szCs w:val="28"/>
              </w:rPr>
              <w:t>;с</w:t>
            </w:r>
            <w:proofErr w:type="gramEnd"/>
            <w:r w:rsidRPr="00040E36">
              <w:rPr>
                <w:color w:val="000000"/>
                <w:sz w:val="28"/>
                <w:szCs w:val="28"/>
              </w:rPr>
              <w:t>пособах</w:t>
            </w:r>
            <w:proofErr w:type="spellEnd"/>
            <w:r w:rsidRPr="00040E36">
              <w:rPr>
                <w:color w:val="000000"/>
                <w:sz w:val="28"/>
                <w:szCs w:val="28"/>
              </w:rPr>
              <w:t xml:space="preserve"> и формах выражения доброты друг к другу, родным, домашним животным, окружающим людям; </w:t>
            </w:r>
            <w:r w:rsidRPr="00040E36">
              <w:rPr>
                <w:color w:val="000000"/>
                <w:sz w:val="28"/>
                <w:szCs w:val="28"/>
              </w:rPr>
              <w:lastRenderedPageBreak/>
              <w:t>моральных нормах и правилах поведения, отражающих противоположные понятия, например, хороший-плохой, добрый-злой, смелый-трусливый, честный-лживый);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наблюдения за поступками взрослых и детей;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разучивание стихов по теме праздника;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воспроизведение диалогов литературных и сказочных героев, героев мультфильмов;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организация трудовой деятельности (посильная помощь воспитателям, младшим воспитателям, дворникам и т.п.);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40E36">
              <w:rPr>
                <w:color w:val="000000"/>
                <w:sz w:val="28"/>
                <w:szCs w:val="28"/>
              </w:rPr>
              <w:t>развивающиеигры</w:t>
            </w:r>
            <w:proofErr w:type="spellEnd"/>
            <w:r w:rsidRPr="00040E36">
              <w:rPr>
                <w:color w:val="000000"/>
                <w:sz w:val="28"/>
                <w:szCs w:val="28"/>
              </w:rPr>
              <w:t xml:space="preserve"> «Что доброго делают люди этой профессии?», «Путешествие в мир эмоций» и др.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З</w:t>
            </w:r>
            <w:r w:rsidR="00496838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накомить детей с «военными" про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фессиями (солдат, танкист, летчик, моряк, пограничник); с военной техникой (танк, самолет, военный крейсер); с флагом России, Воспитывать любовь к Родине.</w:t>
            </w:r>
            <w:proofErr w:type="gram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Осуществлять тендерное воспитание (формировать у мальчиков стремление быть сильными, смелыми, стать защитниками Родины; воспитывать в девочках уважение к мальчикам </w:t>
            </w:r>
            <w:r w:rsidR="00496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Приобщение к русской истории через знакомство с былинами о  богатырях</w:t>
            </w:r>
            <w:r w:rsidR="00496838"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2-3 недели февраля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Праздник, посвященный Дню защитника Отечества. Выставка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8 марта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</w:t>
            </w:r>
            <w:proofErr w:type="gram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Воспитывать уважение к воспитателям. Расширять </w:t>
            </w:r>
            <w:proofErr w:type="spell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гендерныепредставления</w:t>
            </w:r>
            <w:proofErr w:type="spell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. Привлекать детей к изготовлению подарков маме, бабушке, воспитателям,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4 неделя февраля — </w:t>
            </w:r>
            <w:r w:rsidR="00496838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1 неделя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040E36">
              <w:rPr>
                <w:rStyle w:val="82"/>
                <w:rFonts w:ascii="Times New Roman" w:hAnsi="Times New Roman" w:cs="Times New Roman"/>
                <w:sz w:val="28"/>
                <w:szCs w:val="28"/>
              </w:rPr>
              <w:t xml:space="preserve"> "8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Марта", Выставка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Знакомство народной культурой и традициями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Расширять представления</w:t>
            </w:r>
            <w:r w:rsidRPr="00040E36">
              <w:rPr>
                <w:rStyle w:val="82"/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народной игрушке (дымковская игрушка, матрешка и </w:t>
            </w:r>
            <w:proofErr w:type="spellStart"/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).3накомить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2613" w:type="dxa"/>
          </w:tcPr>
          <w:p w:rsidR="00040E36" w:rsidRPr="00040E36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2-</w:t>
            </w:r>
            <w:r w:rsidR="00040E36"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3 недели марта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Фольклорный праздник. Выставка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6228" w:type="dxa"/>
          </w:tcPr>
          <w:p w:rsidR="00040E36" w:rsidRPr="00496838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9683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Расширение представлений о простейших связях в природе – потеплело – прилетели перелетные птицы. Отражение впечатлений о птицах в разных видах художественной деятельности.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4 неделя марта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38" w:rsidRPr="00040E36" w:rsidTr="00131914">
        <w:tc>
          <w:tcPr>
            <w:tcW w:w="2250" w:type="dxa"/>
          </w:tcPr>
          <w:p w:rsidR="00496838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6228" w:type="dxa"/>
          </w:tcPr>
          <w:p w:rsidR="00E7465B" w:rsidRPr="00040E36" w:rsidRDefault="00E7465B" w:rsidP="00E7465B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Формирование первичных ценностных представлений о здоровье и здоровом образе жизни:</w:t>
            </w:r>
          </w:p>
          <w:p w:rsidR="00496838" w:rsidRPr="00040E36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496838" w:rsidRPr="00040E36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1 неделя апреля</w:t>
            </w:r>
          </w:p>
        </w:tc>
        <w:tc>
          <w:tcPr>
            <w:tcW w:w="3695" w:type="dxa"/>
          </w:tcPr>
          <w:p w:rsidR="00496838" w:rsidRPr="00040E36" w:rsidRDefault="00496838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Спортивный праздник с участием родителей.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весне. Развивать умение устанавливать простейшие 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связи между явлениями живой и неживой природы, вести сезонные наблюдения, Расширять представления о правилах безопасного поведения на природе. Воспитывать </w:t>
            </w:r>
            <w:proofErr w:type="gramStart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бережное</w:t>
            </w:r>
            <w:proofErr w:type="gramEnd"/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отношения к природе.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7465B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-3</w:t>
            </w: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недели апреля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 «Весна». Выставка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jc w:val="center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lastRenderedPageBreak/>
              <w:t>Международный день детской книги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240"/>
              <w:jc w:val="both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желания и потребности «читать» книги, бережного отношения к книге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140" w:firstLine="160"/>
              <w:rPr>
                <w:rStyle w:val="80"/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неделя апреля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выставка книг, изготовленных руками детей (с помощью воспитателей, родителей);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сюжетно-ролевая игра «Библиотека», «Книжный магазин»;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экскурсия в библиотеку;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80" w:firstLine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встреча с детским писателем, художником-иллюстратором.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сюжетно-ролевая игра «Книжный магазин»;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чтение и рассматривание книг для детей;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знакомство с различными видами детских книг (книжка-игрушка, книжка-панорама, книжка-раскладка, книжка-раскраска и др.);</w:t>
            </w:r>
          </w:p>
          <w:p w:rsidR="00040E36" w:rsidRPr="00040E36" w:rsidRDefault="00040E36" w:rsidP="00131914">
            <w:pPr>
              <w:jc w:val="both"/>
              <w:rPr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 xml:space="preserve">- знакомство с пословицами и поговорками по теме </w:t>
            </w:r>
            <w:r w:rsidRPr="00040E36">
              <w:rPr>
                <w:color w:val="000000"/>
                <w:sz w:val="28"/>
                <w:szCs w:val="28"/>
              </w:rPr>
              <w:lastRenderedPageBreak/>
              <w:t>праздника;</w:t>
            </w:r>
          </w:p>
          <w:p w:rsidR="00040E36" w:rsidRPr="00040E36" w:rsidRDefault="00040E36" w:rsidP="00131914">
            <w:pPr>
              <w:jc w:val="both"/>
              <w:rPr>
                <w:rStyle w:val="8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E36">
              <w:rPr>
                <w:color w:val="000000"/>
                <w:sz w:val="28"/>
                <w:szCs w:val="28"/>
              </w:rPr>
              <w:t>- слушание и исполнение песен по литературным и сказочным сюжетам.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lastRenderedPageBreak/>
              <w:t>День Победы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Осуществлять патриотическое воспитание. Воспитывать любовь к Родине. 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4 неделя апреля — 1 неделя мая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Праздник, посвященный Дню Победы. Выставка детского творчества.</w:t>
            </w:r>
            <w:r w:rsidR="00FF4B5F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 xml:space="preserve"> Возложение цветов к памятнику погибшим героям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2 неделя мая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Праздник «Лето», Спортивный праздник. Выставка</w:t>
            </w:r>
          </w:p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Style w:val="80"/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</w:tc>
      </w:tr>
      <w:tr w:rsidR="00040E36" w:rsidRPr="00040E36" w:rsidTr="00131914">
        <w:tc>
          <w:tcPr>
            <w:tcW w:w="2250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6228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36">
              <w:rPr>
                <w:rFonts w:ascii="Times New Roman" w:hAnsi="Times New Roman" w:cs="Times New Roman"/>
                <w:sz w:val="28"/>
                <w:szCs w:val="28"/>
              </w:rPr>
              <w:t>3-4 недели мая</w:t>
            </w:r>
          </w:p>
        </w:tc>
        <w:tc>
          <w:tcPr>
            <w:tcW w:w="3695" w:type="dxa"/>
          </w:tcPr>
          <w:p w:rsidR="00040E36" w:rsidRPr="00040E36" w:rsidRDefault="00040E36" w:rsidP="00131914">
            <w:pPr>
              <w:pStyle w:val="81"/>
              <w:shd w:val="clear" w:color="auto" w:fill="auto"/>
              <w:spacing w:line="276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E36" w:rsidRDefault="00040E36" w:rsidP="00040E36">
      <w:pPr>
        <w:spacing w:after="0"/>
        <w:jc w:val="center"/>
        <w:rPr>
          <w:sz w:val="28"/>
          <w:szCs w:val="28"/>
        </w:rPr>
      </w:pPr>
    </w:p>
    <w:sectPr w:rsidR="00040E36" w:rsidSect="00040E3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40E36"/>
    <w:rsid w:val="00040E36"/>
    <w:rsid w:val="00496838"/>
    <w:rsid w:val="00530461"/>
    <w:rsid w:val="009A3DC5"/>
    <w:rsid w:val="00A36380"/>
    <w:rsid w:val="00CD3736"/>
    <w:rsid w:val="00DE7C2F"/>
    <w:rsid w:val="00E6021B"/>
    <w:rsid w:val="00E7465B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36"/>
    <w:pPr>
      <w:spacing w:after="0" w:line="240" w:lineRule="auto"/>
    </w:pPr>
    <w:rPr>
      <w:rFonts w:ascii="Times New Roman" w:eastAsiaTheme="minorHAnsi" w:hAnsi="Times New Roman" w:cs="Times New Roman"/>
      <w:sz w:val="52"/>
      <w:szCs w:val="5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1"/>
    <w:uiPriority w:val="99"/>
    <w:rsid w:val="00040E36"/>
    <w:rPr>
      <w:rFonts w:ascii="Arial" w:hAnsi="Arial" w:cs="Arial"/>
      <w:sz w:val="18"/>
      <w:szCs w:val="18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040E36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80">
    <w:name w:val="Основной текст (8)"/>
    <w:basedOn w:val="8"/>
    <w:uiPriority w:val="99"/>
    <w:rsid w:val="00040E36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82">
    <w:name w:val="Основной текст (8) + Курсив"/>
    <w:basedOn w:val="8"/>
    <w:uiPriority w:val="99"/>
    <w:rsid w:val="00040E36"/>
    <w:rPr>
      <w:rFonts w:ascii="Arial" w:hAnsi="Arial" w:cs="Arial"/>
      <w:i/>
      <w:iCs/>
      <w:spacing w:val="0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ЕА</cp:lastModifiedBy>
  <cp:revision>7</cp:revision>
  <dcterms:created xsi:type="dcterms:W3CDTF">2012-11-29T06:55:00Z</dcterms:created>
  <dcterms:modified xsi:type="dcterms:W3CDTF">2013-10-08T10:27:00Z</dcterms:modified>
</cp:coreProperties>
</file>