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15" w:type="dxa"/>
        <w:tblInd w:w="45" w:type="dxa"/>
        <w:tblLook w:val="04A0"/>
      </w:tblPr>
      <w:tblGrid>
        <w:gridCol w:w="10348"/>
      </w:tblGrid>
      <w:tr w:rsidR="008720F8" w:rsidTr="008720F8">
        <w:trPr>
          <w:tblCellSpacing w:w="15" w:type="dxa"/>
        </w:trPr>
        <w:tc>
          <w:tcPr>
            <w:tcW w:w="10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161"/>
              <w:tblOverlap w:val="never"/>
              <w:tblW w:w="0" w:type="auto"/>
              <w:tblCellSpacing w:w="15" w:type="dxa"/>
              <w:tblLook w:val="04A0"/>
            </w:tblPr>
            <w:tblGrid>
              <w:gridCol w:w="10258"/>
            </w:tblGrid>
            <w:tr w:rsidR="008720F8" w:rsidTr="008720F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Структура управления ДОУ: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дошкольным образовательным учреждением осуществляется в соответствии с законодательством Российской Федерации  и Уставом учреждения на принципе единоначалия и самоуправления. Непосредственное руководство ДОУ осуществляет заведующий, который подчиняется учредителю.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Учредитель: Администрация города Элисты РК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Заведующий МКДОУ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Хаджинова Валентина Эренценовна  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Заместители заведующего  по направлениям: 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завхоз  Яковлева Надежда Очировна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медицинская сестра Манджиева Галина Владимировна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состав органов самоуправления детского сада входят:</w:t>
                  </w:r>
                </w:p>
                <w:p w:rsidR="008720F8" w:rsidRDefault="008720F8" w:rsidP="005973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педагогический совет;</w:t>
                  </w:r>
                </w:p>
                <w:p w:rsidR="008720F8" w:rsidRDefault="008720F8" w:rsidP="005973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-общее собрание работников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720F8" w:rsidRDefault="008720F8" w:rsidP="005973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-профсоюзный комитет;</w:t>
                  </w:r>
                </w:p>
                <w:p w:rsidR="008720F8" w:rsidRDefault="008720F8" w:rsidP="005973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совет родителей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Отношения между ДОУ, Учредителем и Управлением образования Администрации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Элисты определяются действующим законодательством РФ, нормативно – правовыми документами органов государственной власти и местного самоуправления г. Элисты и Уставом.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 ДОУ с родителями (законными представителями) воспитанников регулируется в порядке, установленном Федеральным Законом РФ  от 29.12.2012 года №273-ФЗ «Об образовании в Российской Федерации» и Уставом.</w:t>
                  </w:r>
                </w:p>
                <w:p w:rsidR="008720F8" w:rsidRDefault="008720F8" w:rsidP="005973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Вывод:     В ДОУ создана четко продуманная структура управления в соответствии с целями и содержанием работы учреждения. Структура и механизм управления ДОУ определяет его стабильное функционирование.</w:t>
                  </w:r>
                </w:p>
              </w:tc>
            </w:tr>
          </w:tbl>
          <w:p w:rsidR="008720F8" w:rsidRDefault="008720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Почетный работник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Российской Федерации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Возглавляет коллектив с 01.06.1998г.                                                                                                                                                    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Хаджинова Валентина Эренценовна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80645</wp:posOffset>
                  </wp:positionV>
                  <wp:extent cx="2675890" cy="2162175"/>
                  <wp:effectExtent l="19050" t="0" r="0" b="0"/>
                  <wp:wrapSquare wrapText="bothSides"/>
                  <wp:docPr id="2" name="Рисунок 3" descr="DSCN2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N2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Высшее профессиональное   образование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Высшая квалификационная  категория                    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Общий педагогический стаж – 33года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 должности руководителя –16 лет  общего образования                               </w:t>
            </w:r>
          </w:p>
        </w:tc>
      </w:tr>
    </w:tbl>
    <w:p w:rsidR="008720F8" w:rsidRDefault="008720F8" w:rsidP="008720F8">
      <w:pPr>
        <w:pStyle w:val="a3"/>
        <w:jc w:val="center"/>
        <w:rPr>
          <w:b/>
          <w:szCs w:val="28"/>
        </w:rPr>
      </w:pPr>
    </w:p>
    <w:p w:rsidR="008720F8" w:rsidRDefault="008720F8" w:rsidP="008720F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Общая численность коллектива - 20 человек</w:t>
      </w:r>
    </w:p>
    <w:p w:rsidR="008720F8" w:rsidRDefault="008720F8" w:rsidP="008720F8">
      <w:pPr>
        <w:pStyle w:val="a3"/>
        <w:jc w:val="center"/>
        <w:rPr>
          <w:szCs w:val="28"/>
        </w:rPr>
      </w:pPr>
      <w:r>
        <w:rPr>
          <w:rStyle w:val="a6"/>
          <w:b/>
          <w:bCs/>
          <w:szCs w:val="28"/>
        </w:rPr>
        <w:t>График работы сотрудников МКДОУ №19</w:t>
      </w:r>
    </w:p>
    <w:tbl>
      <w:tblPr>
        <w:tblW w:w="9356" w:type="dxa"/>
        <w:tblCellSpacing w:w="0" w:type="dxa"/>
        <w:tblInd w:w="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49"/>
        <w:gridCol w:w="1531"/>
        <w:gridCol w:w="4676"/>
      </w:tblGrid>
      <w:tr w:rsidR="008720F8" w:rsidTr="008720F8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</w:rPr>
              <w:t>Рабочее время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</w:rPr>
              <w:t>График работы</w:t>
            </w:r>
          </w:p>
        </w:tc>
      </w:tr>
      <w:tr w:rsidR="008720F8" w:rsidTr="008720F8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Style w:val="a6"/>
                <w:bCs/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</w:rPr>
              <w:t>Административная группа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>Заведующий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Завхоз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</w:pPr>
            <w:r>
              <w:rPr>
                <w:rStyle w:val="a7"/>
                <w:sz w:val="24"/>
                <w:szCs w:val="24"/>
              </w:rPr>
              <w:t>8 часов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8 часов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</w:pPr>
            <w:r>
              <w:rPr>
                <w:rStyle w:val="a7"/>
                <w:sz w:val="24"/>
                <w:szCs w:val="24"/>
              </w:rPr>
              <w:t>8.00- 17.00 перерыв с 12.00-13.00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8.00- 17.00 перерыв с 12.00-13.00</w:t>
            </w:r>
          </w:p>
        </w:tc>
      </w:tr>
      <w:tr w:rsidR="008720F8" w:rsidTr="008720F8">
        <w:trPr>
          <w:trHeight w:val="1822"/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</w:rPr>
              <w:t>Медицинские работники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Старшая медсестра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Физио медсестра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  <w:sz w:val="24"/>
                <w:szCs w:val="24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>7,8 часов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3,9 часов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</w:pPr>
            <w:r>
              <w:rPr>
                <w:rStyle w:val="a7"/>
                <w:sz w:val="24"/>
                <w:szCs w:val="24"/>
              </w:rPr>
              <w:t>8.00- 16.40 перерыв с 12.00-13.00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8.00- 12.00</w:t>
            </w:r>
          </w:p>
        </w:tc>
      </w:tr>
      <w:tr w:rsidR="008720F8" w:rsidTr="008720F8">
        <w:trPr>
          <w:trHeight w:val="739"/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</w:rPr>
              <w:t>Педагогические работники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  <w:sz w:val="24"/>
                <w:szCs w:val="24"/>
              </w:rPr>
              <w:t>Воспитатель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>Музыкальный руководитель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Учитель родного языка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Педагог – психолог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0F8" w:rsidRDefault="008720F8">
            <w:pPr>
              <w:pStyle w:val="a4"/>
              <w:spacing w:line="276" w:lineRule="auto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7,2 часа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3,6 часов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 часа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часа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 смена с 07.00-14.20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  <w:bCs w:val="0"/>
              </w:rPr>
            </w:pPr>
            <w:r>
              <w:rPr>
                <w:rStyle w:val="a7"/>
                <w:sz w:val="24"/>
                <w:szCs w:val="24"/>
              </w:rPr>
              <w:t>2 смена с 11.40- 19.00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  <w:sz w:val="24"/>
                <w:szCs w:val="24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>с 08.00-11.40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  <w:sz w:val="24"/>
                <w:szCs w:val="24"/>
              </w:rPr>
              <w:t xml:space="preserve">  с 09.00-11.00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 xml:space="preserve">  с 09.00-10.50</w:t>
            </w:r>
          </w:p>
        </w:tc>
      </w:tr>
      <w:tr w:rsidR="008720F8" w:rsidTr="008720F8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</w:rPr>
              <w:t>Обслуживающий персонал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Делопроизводитель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Младший воспитатель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Повар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Подсобный рабочий кухни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Кастелянша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Рабочий по стирке и ремонту белья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Рабочий по обслуживанию зданий и сооружений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Дворник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Сторож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10 часов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10 часов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4 часа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>4 часа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8 часов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4 часа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>8 часов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14 часов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8.00- 12.00 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8.00 - 18.00 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7.00- 18.00 перерыв с 13.00-14.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9.00- 14.00 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 xml:space="preserve">8.00- 12.00 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8.00- 17.00 перерыв с 12.00-13.00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8.00- 12.00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20F8" w:rsidRDefault="008720F8">
            <w:pPr>
              <w:pStyle w:val="a4"/>
              <w:spacing w:line="276" w:lineRule="auto"/>
              <w:rPr>
                <w:rStyle w:val="a7"/>
                <w:b w:val="0"/>
              </w:rPr>
            </w:pP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sz w:val="24"/>
                <w:szCs w:val="24"/>
              </w:rPr>
              <w:t>8.00- 17.00 перерыв с 12.00-13.00</w:t>
            </w:r>
          </w:p>
          <w:p w:rsidR="008720F8" w:rsidRDefault="008720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18.00 - 08.00</w:t>
            </w:r>
          </w:p>
        </w:tc>
      </w:tr>
    </w:tbl>
    <w:p w:rsidR="008720F8" w:rsidRDefault="008720F8" w:rsidP="008720F8">
      <w:pPr>
        <w:pStyle w:val="a3"/>
        <w:rPr>
          <w:sz w:val="22"/>
        </w:rPr>
      </w:pPr>
      <w:r>
        <w:rPr>
          <w:sz w:val="22"/>
        </w:rPr>
        <w:t> </w:t>
      </w:r>
    </w:p>
    <w:p w:rsidR="008720F8" w:rsidRDefault="008720F8" w:rsidP="008720F8">
      <w:pPr>
        <w:pStyle w:val="a3"/>
      </w:pPr>
    </w:p>
    <w:p w:rsidR="00263B52" w:rsidRDefault="00263B52"/>
    <w:sectPr w:rsidR="00263B52" w:rsidSect="008720F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AC3"/>
    <w:multiLevelType w:val="multilevel"/>
    <w:tmpl w:val="CEC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0F8"/>
    <w:rsid w:val="00263B52"/>
    <w:rsid w:val="00696E9F"/>
    <w:rsid w:val="008720F8"/>
    <w:rsid w:val="00E9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20F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720F8"/>
    <w:rPr>
      <w:color w:val="0000FF"/>
      <w:u w:val="single"/>
    </w:rPr>
  </w:style>
  <w:style w:type="character" w:styleId="a6">
    <w:name w:val="Emphasis"/>
    <w:basedOn w:val="a0"/>
    <w:uiPriority w:val="20"/>
    <w:qFormat/>
    <w:rsid w:val="008720F8"/>
    <w:rPr>
      <w:i/>
      <w:iCs/>
    </w:rPr>
  </w:style>
  <w:style w:type="character" w:styleId="a7">
    <w:name w:val="Strong"/>
    <w:basedOn w:val="a0"/>
    <w:uiPriority w:val="22"/>
    <w:qFormat/>
    <w:rsid w:val="00872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2518</Characters>
  <Application>Microsoft Office Word</Application>
  <DocSecurity>0</DocSecurity>
  <Lines>20</Lines>
  <Paragraphs>5</Paragraphs>
  <ScaleCrop>false</ScaleCrop>
  <Company>Krokoz™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2015-03-12T11:28:00Z</dcterms:created>
  <dcterms:modified xsi:type="dcterms:W3CDTF">2015-03-12T11:34:00Z</dcterms:modified>
</cp:coreProperties>
</file>