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22" w:rsidRDefault="00EC4822">
      <w:r>
        <w:rPr>
          <w:noProof/>
          <w:lang w:eastAsia="ru-RU"/>
        </w:rPr>
        <w:drawing>
          <wp:inline distT="0" distB="0" distL="0" distR="0" wp14:anchorId="4CEFFE58" wp14:editId="2DFD52F5">
            <wp:extent cx="10209530" cy="606679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09530" cy="6066790"/>
                    </a:xfrm>
                    <a:prstGeom prst="rect">
                      <a:avLst/>
                    </a:prstGeom>
                    <a:noFill/>
                  </pic:spPr>
                </pic:pic>
              </a:graphicData>
            </a:graphic>
          </wp:inline>
        </w:drawing>
      </w:r>
    </w:p>
    <w:p w:rsidR="00B72B8F" w:rsidRDefault="00EC4822" w:rsidP="00EC4822">
      <w:pPr>
        <w:tabs>
          <w:tab w:val="left" w:pos="9135"/>
        </w:tabs>
      </w:pPr>
      <w:r>
        <w:tab/>
      </w:r>
    </w:p>
    <w:p w:rsidR="00EC4822" w:rsidRDefault="00EC4822" w:rsidP="00EC4822">
      <w:pPr>
        <w:tabs>
          <w:tab w:val="left" w:pos="9135"/>
        </w:tabs>
      </w:pPr>
    </w:p>
    <w:p w:rsidR="00EC4822" w:rsidRPr="00EC4822" w:rsidRDefault="00EC4822" w:rsidP="00EC4822">
      <w:pPr>
        <w:tabs>
          <w:tab w:val="left" w:pos="9135"/>
        </w:tabs>
      </w:pPr>
      <w:r w:rsidRPr="00EC4822">
        <w:rPr>
          <w:rFonts w:ascii="Times New Roman" w:eastAsia="Times New Roman" w:hAnsi="Times New Roman" w:cs="Times New Roman"/>
          <w:noProof/>
          <w:sz w:val="24"/>
          <w:szCs w:val="24"/>
          <w:lang w:eastAsia="ru-RU"/>
        </w:rPr>
        <w:lastRenderedPageBreak/>
        <mc:AlternateContent>
          <mc:Choice Requires="wps">
            <w:drawing>
              <wp:anchor distT="36576" distB="36576" distL="36576" distR="36576" simplePos="0" relativeHeight="251660288" behindDoc="0" locked="0" layoutInCell="1" allowOverlap="1" wp14:anchorId="10D27C1F" wp14:editId="75F0784A">
                <wp:simplePos x="0" y="0"/>
                <wp:positionH relativeFrom="column">
                  <wp:posOffset>100965</wp:posOffset>
                </wp:positionH>
                <wp:positionV relativeFrom="paragraph">
                  <wp:posOffset>-41910</wp:posOffset>
                </wp:positionV>
                <wp:extent cx="2956560" cy="72104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7210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Контрастное воздушное закаливание</w:t>
                            </w:r>
                            <w:r w:rsidRPr="00EC4822">
                              <w:rPr>
                                <w:rFonts w:ascii="Times New Roman" w:hAnsi="Times New Roman" w:cs="Times New Roman"/>
                                <w:color w:val="FF0000"/>
                                <w:sz w:val="28"/>
                                <w:szCs w:val="28"/>
                              </w:rPr>
                              <w:t xml:space="preserve"> </w:t>
                            </w:r>
                            <w:r w:rsidRPr="00EC4822">
                              <w:rPr>
                                <w:rFonts w:ascii="Times New Roman" w:hAnsi="Times New Roman" w:cs="Times New Roman"/>
                                <w:sz w:val="28"/>
                                <w:szCs w:val="28"/>
                              </w:rPr>
                              <w:t>(из теплого помещения дети попадают в «холодное»).</w:t>
                            </w:r>
                          </w:p>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xml:space="preserve">         – Хождение босиком. </w:t>
                            </w:r>
                            <w:r w:rsidRPr="00EC4822">
                              <w:rPr>
                                <w:rFonts w:ascii="Times New Roman" w:hAnsi="Times New Roman" w:cs="Times New Roman"/>
                                <w:sz w:val="28"/>
                                <w:szCs w:val="28"/>
                              </w:rPr>
                              <w:t>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xml:space="preserve">         – Контрастный душ</w:t>
                            </w:r>
                            <w:r w:rsidRPr="00EC4822">
                              <w:rPr>
                                <w:rFonts w:ascii="Times New Roman" w:hAnsi="Times New Roman" w:cs="Times New Roman"/>
                                <w:sz w:val="28"/>
                                <w:szCs w:val="28"/>
                              </w:rPr>
                              <w:t xml:space="preserve"> – наиболее эффективный метод закаливания в домашних условиях.</w:t>
                            </w:r>
                          </w:p>
                          <w:p w:rsidR="00EC4822" w:rsidRPr="00EC4822" w:rsidRDefault="00EC4822" w:rsidP="00EC4822">
                            <w:pPr>
                              <w:widowControl w:val="0"/>
                              <w:jc w:val="both"/>
                              <w:rPr>
                                <w:rFonts w:ascii="Times New Roman" w:hAnsi="Times New Roman" w:cs="Times New Roman"/>
                                <w:sz w:val="18"/>
                                <w:szCs w:val="18"/>
                                <w14:ligatures w14:val="standard"/>
                              </w:rPr>
                            </w:pPr>
                            <w:r w:rsidRPr="00EC4822">
                              <w:rPr>
                                <w:rFonts w:ascii="Times New Roman" w:hAnsi="Times New Roman" w:cs="Times New Roman"/>
                                <w:sz w:val="28"/>
                                <w:szCs w:val="28"/>
                              </w:rPr>
                              <w:t xml:space="preserve">         </w:t>
                            </w:r>
                            <w:proofErr w:type="gramStart"/>
                            <w:r w:rsidRPr="00EC4822">
                              <w:rPr>
                                <w:rFonts w:ascii="Times New Roman" w:hAnsi="Times New Roman" w:cs="Times New Roman"/>
                                <w:sz w:val="28"/>
                                <w:szCs w:val="28"/>
                              </w:rPr>
                              <w:t xml:space="preserve">(После непродолжительной зарядки ребенок встает под душ, обливается водой 36 – 38 градусов в течение 30 – 40 секунд, затем температура воды снижается </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7.95pt;margin-top:-3.3pt;width:232.8pt;height:567.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" filled="f" stroked="f" strokecolor="black [0]" strokeweight="0" insetpen="t">
                <v:textbox inset="2.85pt,2.85pt,2.85pt,2.85pt">
                  <w:txbxContent>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Контрастное воздушное закаливание</w:t>
                      </w:r>
                      <w:r w:rsidRPr="00EC4822">
                        <w:rPr>
                          <w:rFonts w:ascii="Times New Roman" w:hAnsi="Times New Roman" w:cs="Times New Roman"/>
                          <w:color w:val="FF0000"/>
                          <w:sz w:val="28"/>
                          <w:szCs w:val="28"/>
                        </w:rPr>
                        <w:t xml:space="preserve"> </w:t>
                      </w:r>
                      <w:r w:rsidRPr="00EC4822">
                        <w:rPr>
                          <w:rFonts w:ascii="Times New Roman" w:hAnsi="Times New Roman" w:cs="Times New Roman"/>
                          <w:sz w:val="28"/>
                          <w:szCs w:val="28"/>
                        </w:rPr>
                        <w:t>(из теплого помещения дети попадают в «холодное»).</w:t>
                      </w:r>
                    </w:p>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xml:space="preserve">         – Хождение босиком. </w:t>
                      </w:r>
                      <w:r w:rsidRPr="00EC4822">
                        <w:rPr>
                          <w:rFonts w:ascii="Times New Roman" w:hAnsi="Times New Roman" w:cs="Times New Roman"/>
                          <w:sz w:val="28"/>
                          <w:szCs w:val="28"/>
                        </w:rPr>
                        <w:t>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xml:space="preserve">         – Контрастный душ</w:t>
                      </w:r>
                      <w:r w:rsidRPr="00EC4822">
                        <w:rPr>
                          <w:rFonts w:ascii="Times New Roman" w:hAnsi="Times New Roman" w:cs="Times New Roman"/>
                          <w:sz w:val="28"/>
                          <w:szCs w:val="28"/>
                        </w:rPr>
                        <w:t xml:space="preserve"> – наиболее эффективный метод закаливания в домашних условиях.</w:t>
                      </w:r>
                    </w:p>
                    <w:p w:rsidR="00EC4822" w:rsidRPr="00EC4822" w:rsidRDefault="00EC4822" w:rsidP="00EC4822">
                      <w:pPr>
                        <w:widowControl w:val="0"/>
                        <w:jc w:val="both"/>
                        <w:rPr>
                          <w:rFonts w:ascii="Times New Roman" w:hAnsi="Times New Roman" w:cs="Times New Roman"/>
                          <w:sz w:val="18"/>
                          <w:szCs w:val="18"/>
                          <w14:ligatures w14:val="standard"/>
                        </w:rPr>
                      </w:pPr>
                      <w:r w:rsidRPr="00EC4822">
                        <w:rPr>
                          <w:rFonts w:ascii="Times New Roman" w:hAnsi="Times New Roman" w:cs="Times New Roman"/>
                          <w:sz w:val="28"/>
                          <w:szCs w:val="28"/>
                        </w:rPr>
                        <w:t xml:space="preserve">         </w:t>
                      </w:r>
                      <w:proofErr w:type="gramStart"/>
                      <w:r w:rsidRPr="00EC4822">
                        <w:rPr>
                          <w:rFonts w:ascii="Times New Roman" w:hAnsi="Times New Roman" w:cs="Times New Roman"/>
                          <w:sz w:val="28"/>
                          <w:szCs w:val="28"/>
                        </w:rPr>
                        <w:t xml:space="preserve">(После непродолжительной зарядки ребенок встает под душ, обливается водой 36 – 38 градусов в течение 30 – 40 секунд, затем температура воды снижается </w:t>
                      </w:r>
                      <w:proofErr w:type="gramEnd"/>
                    </w:p>
                  </w:txbxContent>
                </v:textbox>
              </v:shape>
            </w:pict>
          </mc:Fallback>
        </mc:AlternateContent>
      </w:r>
      <w:r w:rsidRPr="00EC4822">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2336" behindDoc="0" locked="0" layoutInCell="1" allowOverlap="1" wp14:anchorId="2E0AD346" wp14:editId="7057E864">
                <wp:simplePos x="0" y="0"/>
                <wp:positionH relativeFrom="column">
                  <wp:posOffset>3682364</wp:posOffset>
                </wp:positionH>
                <wp:positionV relativeFrom="paragraph">
                  <wp:posOffset>-41911</wp:posOffset>
                </wp:positionV>
                <wp:extent cx="3324225" cy="7077075"/>
                <wp:effectExtent l="0" t="0" r="9525" b="9525"/>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077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sz w:val="28"/>
                                <w:szCs w:val="28"/>
                              </w:rPr>
                              <w:t xml:space="preserve">на 2 – 3 градуса, а продолжительность обливания сокращается до 20 – 25 секунд. Процедура повторяется 2 раза. </w:t>
                            </w:r>
                            <w:proofErr w:type="gramStart"/>
                            <w:r w:rsidRPr="00EC4822">
                              <w:rPr>
                                <w:rFonts w:ascii="Times New Roman" w:hAnsi="Times New Roman" w:cs="Times New Roman"/>
                                <w:sz w:val="28"/>
                                <w:szCs w:val="28"/>
                              </w:rPr>
                              <w:t>Через 1 – 1,5 недели разница температур воды возрастает до 4 – 5 градусов и в течение 2 – 3 месяцев доводится до 19 – 20 градусов).</w:t>
                            </w:r>
                            <w:proofErr w:type="gramEnd"/>
                          </w:p>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xml:space="preserve">         – Полоскание горла прохладной водой со снижением температуры</w:t>
                            </w:r>
                            <w:r w:rsidRPr="00EC4822">
                              <w:rPr>
                                <w:rFonts w:ascii="Times New Roman" w:hAnsi="Times New Roman" w:cs="Times New Roman"/>
                                <w:color w:val="FF0000"/>
                                <w:sz w:val="28"/>
                                <w:szCs w:val="28"/>
                              </w:rPr>
                              <w:t xml:space="preserve"> </w:t>
                            </w:r>
                            <w:r w:rsidRPr="00EC4822">
                              <w:rPr>
                                <w:rFonts w:ascii="Times New Roman" w:hAnsi="Times New Roman" w:cs="Times New Roman"/>
                                <w:sz w:val="28"/>
                                <w:szCs w:val="28"/>
                              </w:rPr>
                              <w:t xml:space="preserve">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EC4822">
                              <w:rPr>
                                <w:rFonts w:ascii="Times New Roman" w:hAnsi="Times New Roman" w:cs="Times New Roman"/>
                                <w:sz w:val="28"/>
                                <w:szCs w:val="28"/>
                              </w:rPr>
                              <w:t>до</w:t>
                            </w:r>
                            <w:proofErr w:type="gramEnd"/>
                            <w:r w:rsidRPr="00EC4822">
                              <w:rPr>
                                <w:rFonts w:ascii="Times New Roman" w:hAnsi="Times New Roman" w:cs="Times New Roman"/>
                                <w:sz w:val="28"/>
                                <w:szCs w:val="28"/>
                              </w:rPr>
                              <w:t xml:space="preserve"> комнатной.)</w:t>
                            </w:r>
                          </w:p>
                          <w:p w:rsidR="00EC4822" w:rsidRPr="00EC4822" w:rsidRDefault="00EC4822" w:rsidP="00EC4822">
                            <w:pPr>
                              <w:jc w:val="both"/>
                              <w:rPr>
                                <w:rFonts w:ascii="Times New Roman" w:hAnsi="Times New Roman" w:cs="Times New Roman"/>
                                <w:sz w:val="28"/>
                                <w:szCs w:val="28"/>
                              </w:rPr>
                            </w:pPr>
                            <w:r w:rsidRPr="00EC4822">
                              <w:rPr>
                                <w:rFonts w:ascii="Times New Roman" w:hAnsi="Times New Roman" w:cs="Times New Roman"/>
                                <w:sz w:val="28"/>
                                <w:szCs w:val="28"/>
                              </w:rPr>
                              <w:t xml:space="preserve">         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EC4822" w:rsidRPr="00EC4822" w:rsidRDefault="00EC4822" w:rsidP="00EC4822">
                            <w:pPr>
                              <w:widowControl w:val="0"/>
                              <w:jc w:val="both"/>
                              <w:rPr>
                                <w:rFonts w:ascii="Times New Roman" w:hAnsi="Times New Roman" w:cs="Times New Roman"/>
                                <w:i/>
                                <w:iCs/>
                                <w:color w:val="660099"/>
                                <w:sz w:val="28"/>
                                <w:szCs w:val="28"/>
                              </w:rPr>
                            </w:pPr>
                            <w:r w:rsidRPr="00EC4822">
                              <w:rPr>
                                <w:rFonts w:ascii="Times New Roman" w:hAnsi="Times New Roman" w:cs="Times New Roman"/>
                                <w:i/>
                                <w:iCs/>
                                <w:color w:val="660099"/>
                                <w:sz w:val="28"/>
                                <w:szCs w:val="28"/>
                              </w:rPr>
                              <w:t xml:space="preserve">         «Наш организм для 120 лет жизни. Если мы живем меньше, то это вызвано не недостатками организма, а тем, как мы с ним обр</w:t>
                            </w:r>
                            <w:bookmarkStart w:id="0" w:name="_GoBack"/>
                            <w:bookmarkEnd w:id="0"/>
                            <w:r w:rsidRPr="00EC4822">
                              <w:rPr>
                                <w:rFonts w:ascii="Times New Roman" w:hAnsi="Times New Roman" w:cs="Times New Roman"/>
                                <w:i/>
                                <w:iCs/>
                                <w:color w:val="660099"/>
                                <w:sz w:val="28"/>
                                <w:szCs w:val="28"/>
                              </w:rPr>
                              <w:t>ащаемся»</w:t>
                            </w:r>
                          </w:p>
                          <w:p w:rsidR="00EC4822" w:rsidRPr="00EC4822" w:rsidRDefault="00EC4822" w:rsidP="00EC4822">
                            <w:pPr>
                              <w:jc w:val="right"/>
                              <w:rPr>
                                <w:rFonts w:ascii="Times New Roman" w:hAnsi="Times New Roman" w:cs="Times New Roman"/>
                                <w:color w:val="660099"/>
                                <w:sz w:val="28"/>
                                <w:szCs w:val="28"/>
                              </w:rPr>
                            </w:pPr>
                            <w:r w:rsidRPr="00EC4822">
                              <w:rPr>
                                <w:rFonts w:ascii="Times New Roman" w:hAnsi="Times New Roman" w:cs="Times New Roman"/>
                                <w:i/>
                                <w:iCs/>
                                <w:color w:val="660099"/>
                                <w:sz w:val="28"/>
                                <w:szCs w:val="28"/>
                              </w:rPr>
                              <w:t>К. Купер</w:t>
                            </w:r>
                            <w:r w:rsidRPr="00EC4822">
                              <w:rPr>
                                <w:rFonts w:ascii="Times New Roman" w:hAnsi="Times New Roman" w:cs="Times New Roman"/>
                                <w:color w:val="660099"/>
                                <w:sz w:val="28"/>
                                <w:szCs w:val="2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289.95pt;margin-top:-3.3pt;width:261.75pt;height:557.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" filled="f" stroked="f" strokecolor="black [0]" insetpen="t">
                <v:textbox inset="2.88pt,2.88pt,2.88pt,2.88pt">
                  <w:txbxContent>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sz w:val="28"/>
                          <w:szCs w:val="28"/>
                        </w:rPr>
                        <w:t xml:space="preserve">на 2 – 3 градуса, а продолжительность обливания сокращается до 20 – 25 секунд. Процедура повторяется 2 раза. </w:t>
                      </w:r>
                      <w:proofErr w:type="gramStart"/>
                      <w:r w:rsidRPr="00EC4822">
                        <w:rPr>
                          <w:rFonts w:ascii="Times New Roman" w:hAnsi="Times New Roman" w:cs="Times New Roman"/>
                          <w:sz w:val="28"/>
                          <w:szCs w:val="28"/>
                        </w:rPr>
                        <w:t>Через 1 – 1,5 недели разница температур воды возрастает до 4 – 5 градусов и в течение 2 – 3 месяцев доводится до 19 – 20 градусов).</w:t>
                      </w:r>
                      <w:proofErr w:type="gramEnd"/>
                    </w:p>
                    <w:p w:rsidR="00EC4822" w:rsidRPr="00EC4822" w:rsidRDefault="00EC4822" w:rsidP="00EC4822">
                      <w:pPr>
                        <w:widowControl w:val="0"/>
                        <w:jc w:val="both"/>
                        <w:rPr>
                          <w:rFonts w:ascii="Times New Roman" w:hAnsi="Times New Roman" w:cs="Times New Roman"/>
                          <w:sz w:val="28"/>
                          <w:szCs w:val="28"/>
                        </w:rPr>
                      </w:pPr>
                      <w:r w:rsidRPr="00EC4822">
                        <w:rPr>
                          <w:rFonts w:ascii="Times New Roman" w:hAnsi="Times New Roman" w:cs="Times New Roman"/>
                          <w:b/>
                          <w:bCs/>
                          <w:color w:val="FF0000"/>
                          <w:sz w:val="28"/>
                          <w:szCs w:val="28"/>
                        </w:rPr>
                        <w:t xml:space="preserve">         – Полоскание горла прохладной водой со снижением температуры</w:t>
                      </w:r>
                      <w:r w:rsidRPr="00EC4822">
                        <w:rPr>
                          <w:rFonts w:ascii="Times New Roman" w:hAnsi="Times New Roman" w:cs="Times New Roman"/>
                          <w:color w:val="FF0000"/>
                          <w:sz w:val="28"/>
                          <w:szCs w:val="28"/>
                        </w:rPr>
                        <w:t xml:space="preserve"> </w:t>
                      </w:r>
                      <w:r w:rsidRPr="00EC4822">
                        <w:rPr>
                          <w:rFonts w:ascii="Times New Roman" w:hAnsi="Times New Roman" w:cs="Times New Roman"/>
                          <w:sz w:val="28"/>
                          <w:szCs w:val="28"/>
                        </w:rPr>
                        <w:t xml:space="preserve">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EC4822">
                        <w:rPr>
                          <w:rFonts w:ascii="Times New Roman" w:hAnsi="Times New Roman" w:cs="Times New Roman"/>
                          <w:sz w:val="28"/>
                          <w:szCs w:val="28"/>
                        </w:rPr>
                        <w:t>до</w:t>
                      </w:r>
                      <w:proofErr w:type="gramEnd"/>
                      <w:r w:rsidRPr="00EC4822">
                        <w:rPr>
                          <w:rFonts w:ascii="Times New Roman" w:hAnsi="Times New Roman" w:cs="Times New Roman"/>
                          <w:sz w:val="28"/>
                          <w:szCs w:val="28"/>
                        </w:rPr>
                        <w:t xml:space="preserve"> комнатной.)</w:t>
                      </w:r>
                    </w:p>
                    <w:p w:rsidR="00EC4822" w:rsidRPr="00EC4822" w:rsidRDefault="00EC4822" w:rsidP="00EC4822">
                      <w:pPr>
                        <w:jc w:val="both"/>
                        <w:rPr>
                          <w:rFonts w:ascii="Times New Roman" w:hAnsi="Times New Roman" w:cs="Times New Roman"/>
                          <w:sz w:val="28"/>
                          <w:szCs w:val="28"/>
                        </w:rPr>
                      </w:pPr>
                      <w:r w:rsidRPr="00EC4822">
                        <w:rPr>
                          <w:rFonts w:ascii="Times New Roman" w:hAnsi="Times New Roman" w:cs="Times New Roman"/>
                          <w:sz w:val="28"/>
                          <w:szCs w:val="28"/>
                        </w:rPr>
                        <w:t xml:space="preserve">         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EC4822" w:rsidRPr="00EC4822" w:rsidRDefault="00EC4822" w:rsidP="00EC4822">
                      <w:pPr>
                        <w:widowControl w:val="0"/>
                        <w:jc w:val="both"/>
                        <w:rPr>
                          <w:rFonts w:ascii="Times New Roman" w:hAnsi="Times New Roman" w:cs="Times New Roman"/>
                          <w:i/>
                          <w:iCs/>
                          <w:color w:val="660099"/>
                          <w:sz w:val="28"/>
                          <w:szCs w:val="28"/>
                        </w:rPr>
                      </w:pPr>
                      <w:r w:rsidRPr="00EC4822">
                        <w:rPr>
                          <w:rFonts w:ascii="Times New Roman" w:hAnsi="Times New Roman" w:cs="Times New Roman"/>
                          <w:i/>
                          <w:iCs/>
                          <w:color w:val="660099"/>
                          <w:sz w:val="28"/>
                          <w:szCs w:val="28"/>
                        </w:rPr>
                        <w:t xml:space="preserve">         «Наш организм для 120 лет жизни. Если мы живем меньше, то это вызвано не недостатками организма, а тем, как мы с ним обр</w:t>
                      </w:r>
                      <w:bookmarkStart w:id="1" w:name="_GoBack"/>
                      <w:bookmarkEnd w:id="1"/>
                      <w:r w:rsidRPr="00EC4822">
                        <w:rPr>
                          <w:rFonts w:ascii="Times New Roman" w:hAnsi="Times New Roman" w:cs="Times New Roman"/>
                          <w:i/>
                          <w:iCs/>
                          <w:color w:val="660099"/>
                          <w:sz w:val="28"/>
                          <w:szCs w:val="28"/>
                        </w:rPr>
                        <w:t>ащаемся»</w:t>
                      </w:r>
                    </w:p>
                    <w:p w:rsidR="00EC4822" w:rsidRPr="00EC4822" w:rsidRDefault="00EC4822" w:rsidP="00EC4822">
                      <w:pPr>
                        <w:jc w:val="right"/>
                        <w:rPr>
                          <w:rFonts w:ascii="Times New Roman" w:hAnsi="Times New Roman" w:cs="Times New Roman"/>
                          <w:color w:val="660099"/>
                          <w:sz w:val="28"/>
                          <w:szCs w:val="28"/>
                        </w:rPr>
                      </w:pPr>
                      <w:r w:rsidRPr="00EC4822">
                        <w:rPr>
                          <w:rFonts w:ascii="Times New Roman" w:hAnsi="Times New Roman" w:cs="Times New Roman"/>
                          <w:i/>
                          <w:iCs/>
                          <w:color w:val="660099"/>
                          <w:sz w:val="28"/>
                          <w:szCs w:val="28"/>
                        </w:rPr>
                        <w:t>К. Купер</w:t>
                      </w:r>
                      <w:r w:rsidRPr="00EC4822">
                        <w:rPr>
                          <w:rFonts w:ascii="Times New Roman" w:hAnsi="Times New Roman" w:cs="Times New Roman"/>
                          <w:color w:val="660099"/>
                          <w:sz w:val="28"/>
                          <w:szCs w:val="28"/>
                        </w:rPr>
                        <w:t xml:space="preserve"> </w:t>
                      </w:r>
                    </w:p>
                  </w:txbxContent>
                </v:textbox>
              </v:shape>
            </w:pict>
          </mc:Fallback>
        </mc:AlternateContent>
      </w:r>
      <w:r w:rsidRPr="00EC4822">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777B2B80" wp14:editId="4B40D259">
                <wp:simplePos x="0" y="0"/>
                <wp:positionH relativeFrom="column">
                  <wp:posOffset>485140</wp:posOffset>
                </wp:positionH>
                <wp:positionV relativeFrom="paragraph">
                  <wp:posOffset>339090</wp:posOffset>
                </wp:positionV>
                <wp:extent cx="2439670" cy="2250440"/>
                <wp:effectExtent l="12700" t="0" r="5080" b="6985"/>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2250440"/>
                          <a:chOff x="1054356" y="1068609"/>
                          <a:chExt cx="24398" cy="22506"/>
                        </a:xfrm>
                      </wpg:grpSpPr>
                      <wps:wsp>
                        <wps:cNvPr id="42" name="Oval 37"/>
                        <wps:cNvSpPr>
                          <a:spLocks noChangeArrowheads="1"/>
                        </wps:cNvSpPr>
                        <wps:spPr bwMode="auto">
                          <a:xfrm>
                            <a:off x="1067388" y="1068698"/>
                            <a:ext cx="11366" cy="10456"/>
                          </a:xfrm>
                          <a:prstGeom prst="ellipse">
                            <a:avLst/>
                          </a:prstGeom>
                          <a:solidFill>
                            <a:srgbClr val="EBEBF5"/>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 name="Oval 38"/>
                        <wps:cNvSpPr>
                          <a:spLocks noChangeArrowheads="1"/>
                        </wps:cNvSpPr>
                        <wps:spPr bwMode="auto">
                          <a:xfrm>
                            <a:off x="1054356" y="1068609"/>
                            <a:ext cx="11366" cy="10456"/>
                          </a:xfrm>
                          <a:prstGeom prst="ellipse">
                            <a:avLst/>
                          </a:prstGeom>
                          <a:solidFill>
                            <a:srgbClr val="EBEBF5"/>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 name="Oval 39"/>
                        <wps:cNvSpPr>
                          <a:spLocks noChangeArrowheads="1"/>
                        </wps:cNvSpPr>
                        <wps:spPr bwMode="auto">
                          <a:xfrm>
                            <a:off x="1054356" y="1080660"/>
                            <a:ext cx="11366" cy="10456"/>
                          </a:xfrm>
                          <a:prstGeom prst="ellipse">
                            <a:avLst/>
                          </a:prstGeom>
                          <a:solidFill>
                            <a:srgbClr val="FFFFFF"/>
                          </a:solidFill>
                          <a:ln w="19050" algn="in">
                            <a:solidFill>
                              <a:srgbClr val="EBEBF5"/>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8.2pt;margin-top:26.7pt;width:192.1pt;height:177.2pt;z-index:251659264" coordorigin="10543,10686" coordsize="24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">
                <v:oval id="Oval 37" o:spid="_x0000_s1027" style="position:absolute;left:10673;top:10686;width:114;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PcMMA&#10;AADbAAAADwAAAGRycy9kb3ducmV2LnhtbESPQYvCMBSE74L/ITzBi2i6IiLVVMRVXGQvW8Xzo3m2&#10;pc1LaaLW/fVGWNjjMDPfMKt1Z2pxp9aVlhV8TCIQxJnVJecKzqf9eAHCeWSNtWVS8CQH66TfW2Gs&#10;7YN/6J76XAQIuxgVFN43sZQuK8igm9iGOHhX2xr0Qba51C0+AtzUchpFc2mw5LBQYEPbgrIqvRkF&#10;nwdjR8cunX9LebG738UuO5hKqeGg2yxBeOr8f/iv/aUVzKbw/hJ+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PPcMMAAADbAAAADwAAAAAAAAAAAAAAAACYAgAAZHJzL2Rv&#10;d25yZXYueG1sUEsFBgAAAAAEAAQA9QAAAIgDAAAAAA==&#10;" fillcolor="#ebebf5" stroked="f" strokecolor="black [0]" strokeweight="0" insetpen="t">
                  <v:shadow color="#ccc"/>
                  <v:textbox inset="2.88pt,2.88pt,2.88pt,2.88pt"/>
                </v:oval>
                <v:oval id="Oval 38" o:spid="_x0000_s1028" style="position:absolute;left:10543;top:10686;width:11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q68MA&#10;AADbAAAADwAAAGRycy9kb3ducmV2LnhtbESPQYvCMBSE74L/ITxhL6KpuhSpRhF1cVn2slU8P5pn&#10;W2xeShO1+uvNguBxmJlvmPmyNZW4UuNKywpGwwgEcWZ1ybmCw/5rMAXhPLLGyjIpuJOD5aLbmWOi&#10;7Y3/6Jr6XAQIuwQVFN7XiZQuK8igG9qaOHgn2xj0QTa51A3eAtxUchxFsTRYclgosKZ1Qdk5vRgF&#10;m52x/Z82jX+lPNrtY7rNduas1EevXc1AeGr9O/xqf2sFnx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9q68MAAADbAAAADwAAAAAAAAAAAAAAAACYAgAAZHJzL2Rv&#10;d25yZXYueG1sUEsFBgAAAAAEAAQA9QAAAIgDAAAAAA==&#10;" fillcolor="#ebebf5" stroked="f" strokecolor="black [0]" strokeweight="0" insetpen="t">
                  <v:shadow color="#ccc"/>
                  <v:textbox inset="2.88pt,2.88pt,2.88pt,2.88pt"/>
                </v:oval>
                <v:oval id="Oval 39" o:spid="_x0000_s1029" style="position:absolute;left:10543;top:10806;width:114;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9Hr8A&#10;AADbAAAADwAAAGRycy9kb3ducmV2LnhtbESPQYvCMBSE74L/ITzBi9hUkVKqUURY6lXXi7dH82yK&#10;zUtpslr/vRGEPQ4z8w2z2Q22FQ/qfeNYwSJJQRBXTjdcK7j8/sxzED4ga2wdk4IXedhtx6MNFto9&#10;+USPc6hFhLAvUIEJoSuk9JUhiz5xHXH0bq63GKLsa6l7fEa4beUyTTNpseG4YLCjg6Hqfv6zCjLO&#10;y0vuZ+1i+bpSyLDMTclKTSfDfg0i0BD+w9/2UStYreDzJf4A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dv0evwAAANsAAAAPAAAAAAAAAAAAAAAAAJgCAABkcnMvZG93bnJl&#10;di54bWxQSwUGAAAAAAQABAD1AAAAhAMAAAAA&#10;" strokecolor="#ebebf5" strokeweight="1.5pt" insetpen="t">
                  <v:shadow color="#ccc"/>
                  <v:textbox inset="2.88pt,2.88pt,2.88pt,2.88pt"/>
                </v:oval>
              </v:group>
            </w:pict>
          </mc:Fallback>
        </mc:AlternateContent>
      </w:r>
      <w:r w:rsidRPr="00EC4822">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0" locked="0" layoutInCell="1" allowOverlap="1" wp14:anchorId="1ECC61CF" wp14:editId="21D0FD78">
                <wp:simplePos x="0" y="0"/>
                <wp:positionH relativeFrom="column">
                  <wp:posOffset>7555230</wp:posOffset>
                </wp:positionH>
                <wp:positionV relativeFrom="paragraph">
                  <wp:posOffset>339090</wp:posOffset>
                </wp:positionV>
                <wp:extent cx="2415540" cy="947420"/>
                <wp:effectExtent l="0" t="0" r="0" b="0"/>
                <wp:wrapNone/>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5540" cy="947420"/>
                          <a:chOff x="1125053" y="1068609"/>
                          <a:chExt cx="24153" cy="9475"/>
                        </a:xfrm>
                      </wpg:grpSpPr>
                      <wps:wsp>
                        <wps:cNvPr id="38" name="Text Box 42"/>
                        <wps:cNvSpPr txBox="1">
                          <a:spLocks noChangeArrowheads="1"/>
                        </wps:cNvSpPr>
                        <wps:spPr bwMode="auto">
                          <a:xfrm>
                            <a:off x="1138667" y="1071031"/>
                            <a:ext cx="10539" cy="705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C4822" w:rsidRDefault="00EC4822" w:rsidP="00EC4822"/>
                          </w:txbxContent>
                        </wps:txbx>
                        <wps:bodyPr rot="0" vert="horz" wrap="square" lIns="36195" tIns="36195" rIns="36195" bIns="36195" anchor="t" anchorCtr="0" upright="1">
                          <a:noAutofit/>
                        </wps:bodyPr>
                      </wps:wsp>
                      <pic:pic xmlns:pic="http://schemas.openxmlformats.org/drawingml/2006/picture">
                        <pic:nvPicPr>
                          <pic:cNvPr id="39" name="Picture 43" descr="j024177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5053" y="1068609"/>
                            <a:ext cx="12311" cy="94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41" o:spid="_x0000_s1028" style="position:absolute;margin-left:594.9pt;margin-top:26.7pt;width:190.2pt;height:74.6pt;z-index:251661312" coordorigin="11250,10686" coordsize="241,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">
                <v:shape id="Text Box 42" o:spid="_x0000_s1029" type="#_x0000_t202" style="position:absolute;left:11386;top:10710;width:10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xaRMUA&#10;AADbAAAADwAAAGRycy9kb3ducmV2LnhtbESPwUrDQBCG7wXfYRnBi9iNFqtNuy2lokihglXsdchO&#10;s8HsbMiuSfr2nYPQ4/DP/803i9Xga9VRG6vABu7HGSjiItiKSwPfX693z6BiQrZYByYDJ4qwWl6N&#10;Fpjb0PMndftUKoFwzNGAS6nJtY6FI49xHBpiyY6h9ZhkbEttW+wF7mv9kGVT7bFiueCwoY2j4nf/&#10;50Vj+9h93E7K3VPjDo6L2Ru+9D/G3FwP6zmoREO6LP+3362BicjKLwIA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FpExQAAANsAAAAPAAAAAAAAAAAAAAAAAJgCAABkcnMv&#10;ZG93bnJldi54bWxQSwUGAAAAAAQABAD1AAAAigMAAAAA&#10;" stroked="f" strokecolor="black [0]" strokeweight="0" insetpen="t">
                  <v:shadow color="#ccc"/>
                  <v:textbox inset="2.85pt,2.85pt,2.85pt,2.85pt">
                    <w:txbxContent>
                      <w:p w:rsidR="00EC4822" w:rsidRDefault="00EC4822" w:rsidP="00EC482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0" type="#_x0000_t75" alt="j0241773" style="position:absolute;left:11250;top:10686;width:123;height:9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FfqvEAAAA2wAAAA8AAABkcnMvZG93bnJldi54bWxEj0FrAjEUhO8F/0N4Qi+iWVsozWoUEcoW&#10;ioWqeH5snpvVzcuySXX7740g9DjMzDfMfNm7RlyoC7VnDdNJBoK49KbmSsN+9zF+BxEissHGM2n4&#10;owDLxeBpjrnxV/6hyzZWIkE45KjBxtjmUobSksMw8S1x8o6+cxiT7CppOrwmuGvkS5a9SYc1pwWL&#10;La0tleftr9Ow20RVjA7Fuaj2ZEdfXn2rk9L6edivZiAi9fE//Gh/Gg2vCu5f0g+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FfqvEAAAA2wAAAA8AAAAAAAAAAAAAAAAA&#10;nwIAAGRycy9kb3ducmV2LnhtbFBLBQYAAAAABAAEAPcAAACQAwAAAAA=&#10;" fillcolor="black [0]" strokecolor="black [0]" strokeweight="0" insetpen="t">
                  <v:imagedata r:id="rId8" o:title="j0241773"/>
                  <o:lock v:ext="edit" aspectratio="f"/>
                </v:shape>
              </v:group>
            </w:pict>
          </mc:Fallback>
        </mc:AlternateContent>
      </w:r>
      <w:r w:rsidRPr="00EC4822">
        <w:rPr>
          <w:rFonts w:ascii="Times New Roman" w:eastAsia="Times New Roman" w:hAnsi="Times New Roman" w:cs="Times New Roman"/>
          <w:noProof/>
          <w:sz w:val="24"/>
          <w:szCs w:val="24"/>
          <w:lang w:eastAsia="ru-RU"/>
        </w:rPr>
        <mc:AlternateContent>
          <mc:Choice Requires="wps">
            <w:drawing>
              <wp:anchor distT="36576" distB="36576" distL="36576" distR="36576" simplePos="0" relativeHeight="251663360" behindDoc="0" locked="0" layoutInCell="1" allowOverlap="1" wp14:anchorId="7E67851A" wp14:editId="646A33F3">
                <wp:simplePos x="0" y="0"/>
                <wp:positionH relativeFrom="column">
                  <wp:posOffset>7433945</wp:posOffset>
                </wp:positionH>
                <wp:positionV relativeFrom="paragraph">
                  <wp:posOffset>1694815</wp:posOffset>
                </wp:positionV>
                <wp:extent cx="2704465" cy="4745355"/>
                <wp:effectExtent l="0" t="3175" r="1905" b="4445"/>
                <wp:wrapNone/>
                <wp:docPr id="3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4745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C4822" w:rsidRPr="00EC4822" w:rsidRDefault="00EC4822" w:rsidP="00EC4822">
                            <w:pPr>
                              <w:widowControl w:val="0"/>
                              <w:jc w:val="both"/>
                              <w:rPr>
                                <w:rFonts w:ascii="Times New Roman" w:hAnsi="Times New Roman" w:cs="Times New Roman"/>
                                <w:b/>
                                <w:bCs/>
                                <w:color w:val="4D0073"/>
                                <w:sz w:val="28"/>
                                <w:szCs w:val="28"/>
                              </w:rPr>
                            </w:pPr>
                            <w:r w:rsidRPr="00EC4822">
                              <w:rPr>
                                <w:rFonts w:ascii="Times New Roman" w:hAnsi="Times New Roman" w:cs="Times New Roman"/>
                                <w:color w:val="4D0073"/>
                                <w:sz w:val="28"/>
                                <w:szCs w:val="28"/>
                              </w:rPr>
                              <w:t xml:space="preserve">         </w:t>
                            </w:r>
                            <w:r w:rsidRPr="00EC4822">
                              <w:rPr>
                                <w:rFonts w:ascii="Times New Roman" w:hAnsi="Times New Roman" w:cs="Times New Roman"/>
                                <w:b/>
                                <w:bCs/>
                                <w:color w:val="4D0073"/>
                                <w:sz w:val="28"/>
                                <w:szCs w:val="28"/>
                              </w:rPr>
                              <w:t>Лучшим отдыхом для нервной системы служит ночной сон, для детей не менее 10 часов.</w:t>
                            </w:r>
                          </w:p>
                          <w:p w:rsidR="00EC4822" w:rsidRPr="00EC4822" w:rsidRDefault="00EC4822" w:rsidP="00EC4822">
                            <w:pPr>
                              <w:jc w:val="both"/>
                              <w:rPr>
                                <w:rFonts w:ascii="Times New Roman" w:hAnsi="Times New Roman" w:cs="Times New Roman"/>
                                <w:b/>
                                <w:bCs/>
                                <w:color w:val="000000"/>
                                <w:sz w:val="28"/>
                                <w:szCs w:val="28"/>
                              </w:rPr>
                            </w:pPr>
                            <w:r w:rsidRPr="00EC4822">
                              <w:rPr>
                                <w:rFonts w:ascii="Times New Roman" w:hAnsi="Times New Roman" w:cs="Times New Roman"/>
                                <w:b/>
                                <w:bCs/>
                                <w:sz w:val="28"/>
                                <w:szCs w:val="28"/>
                              </w:rPr>
                              <w:t> </w:t>
                            </w:r>
                          </w:p>
                          <w:p w:rsidR="00EC4822" w:rsidRPr="00EC4822" w:rsidRDefault="00EC4822" w:rsidP="00EC4822">
                            <w:pPr>
                              <w:widowControl w:val="0"/>
                              <w:jc w:val="both"/>
                              <w:rPr>
                                <w:rFonts w:ascii="Times New Roman" w:hAnsi="Times New Roman" w:cs="Times New Roman"/>
                                <w:b/>
                                <w:bCs/>
                                <w:color w:val="008080"/>
                                <w:sz w:val="28"/>
                                <w:szCs w:val="28"/>
                              </w:rPr>
                            </w:pPr>
                            <w:r w:rsidRPr="00EC4822">
                              <w:rPr>
                                <w:rFonts w:ascii="Times New Roman" w:hAnsi="Times New Roman" w:cs="Times New Roman"/>
                                <w:b/>
                                <w:bCs/>
                                <w:sz w:val="28"/>
                                <w:szCs w:val="28"/>
                              </w:rPr>
                              <w:t xml:space="preserve">         </w:t>
                            </w:r>
                            <w:r w:rsidRPr="00EC4822">
                              <w:rPr>
                                <w:rFonts w:ascii="Times New Roman" w:hAnsi="Times New Roman" w:cs="Times New Roman"/>
                                <w:b/>
                                <w:bCs/>
                                <w:color w:val="008080"/>
                                <w:sz w:val="28"/>
                                <w:szCs w:val="28"/>
                              </w:rPr>
                              <w:t>Обязательно проветривайте свою комнату, открывайте форточку перед сном. Сон при свежем воздухе полезен для здоровья.</w:t>
                            </w:r>
                          </w:p>
                          <w:p w:rsidR="00EC4822" w:rsidRPr="00EC4822" w:rsidRDefault="00EC4822" w:rsidP="00EC4822">
                            <w:pPr>
                              <w:jc w:val="both"/>
                              <w:rPr>
                                <w:rFonts w:ascii="Times New Roman" w:hAnsi="Times New Roman" w:cs="Times New Roman"/>
                                <w:color w:val="008080"/>
                                <w:sz w:val="28"/>
                                <w:szCs w:val="28"/>
                              </w:rPr>
                            </w:pPr>
                            <w:r w:rsidRPr="00EC4822">
                              <w:rPr>
                                <w:rFonts w:ascii="Times New Roman" w:hAnsi="Times New Roman" w:cs="Times New Roman"/>
                                <w:color w:val="008080"/>
                                <w:sz w:val="28"/>
                                <w:szCs w:val="28"/>
                              </w:rPr>
                              <w:t> </w:t>
                            </w:r>
                          </w:p>
                          <w:p w:rsidR="00EC4822" w:rsidRPr="00EC4822" w:rsidRDefault="00EC4822" w:rsidP="00EC4822">
                            <w:pPr>
                              <w:jc w:val="both"/>
                              <w:rPr>
                                <w:rFonts w:ascii="Times New Roman" w:hAnsi="Times New Roman" w:cs="Times New Roman"/>
                                <w:color w:val="0000FF"/>
                                <w:sz w:val="28"/>
                                <w:szCs w:val="28"/>
                              </w:rPr>
                            </w:pPr>
                            <w:r w:rsidRPr="00EC4822">
                              <w:rPr>
                                <w:rFonts w:ascii="Times New Roman" w:hAnsi="Times New Roman" w:cs="Times New Roman"/>
                                <w:color w:val="0000FF"/>
                                <w:sz w:val="28"/>
                                <w:szCs w:val="28"/>
                              </w:rPr>
                              <w:t xml:space="preserve">         </w:t>
                            </w:r>
                            <w:r w:rsidRPr="00EC4822">
                              <w:rPr>
                                <w:rFonts w:ascii="Times New Roman" w:hAnsi="Times New Roman" w:cs="Times New Roman"/>
                                <w:b/>
                                <w:bCs/>
                                <w:color w:val="0000FF"/>
                                <w:sz w:val="28"/>
                                <w:szCs w:val="28"/>
                              </w:rPr>
                              <w:t>Перед сном не стоит сильно наедаться, смотреть по телевизору «ужастики» и засиживаться перед компьютером.</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585.35pt;margin-top:133.45pt;width:212.95pt;height:373.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" filled="f" stroked="f" strokecolor="black [0]" insetpen="t">
                <v:textbox inset="2.88pt,2.88pt,2.88pt,2.88pt">
                  <w:txbxContent>
                    <w:p w:rsidR="00EC4822" w:rsidRPr="00EC4822" w:rsidRDefault="00EC4822" w:rsidP="00EC4822">
                      <w:pPr>
                        <w:widowControl w:val="0"/>
                        <w:jc w:val="both"/>
                        <w:rPr>
                          <w:rFonts w:ascii="Times New Roman" w:hAnsi="Times New Roman" w:cs="Times New Roman"/>
                          <w:b/>
                          <w:bCs/>
                          <w:color w:val="4D0073"/>
                          <w:sz w:val="28"/>
                          <w:szCs w:val="28"/>
                        </w:rPr>
                      </w:pPr>
                      <w:r w:rsidRPr="00EC4822">
                        <w:rPr>
                          <w:rFonts w:ascii="Times New Roman" w:hAnsi="Times New Roman" w:cs="Times New Roman"/>
                          <w:color w:val="4D0073"/>
                          <w:sz w:val="28"/>
                          <w:szCs w:val="28"/>
                        </w:rPr>
                        <w:t xml:space="preserve">         </w:t>
                      </w:r>
                      <w:r w:rsidRPr="00EC4822">
                        <w:rPr>
                          <w:rFonts w:ascii="Times New Roman" w:hAnsi="Times New Roman" w:cs="Times New Roman"/>
                          <w:b/>
                          <w:bCs/>
                          <w:color w:val="4D0073"/>
                          <w:sz w:val="28"/>
                          <w:szCs w:val="28"/>
                        </w:rPr>
                        <w:t>Лучшим отдыхом для нервной системы служит ночной сон, для детей не менее 10 часов.</w:t>
                      </w:r>
                    </w:p>
                    <w:p w:rsidR="00EC4822" w:rsidRPr="00EC4822" w:rsidRDefault="00EC4822" w:rsidP="00EC4822">
                      <w:pPr>
                        <w:jc w:val="both"/>
                        <w:rPr>
                          <w:rFonts w:ascii="Times New Roman" w:hAnsi="Times New Roman" w:cs="Times New Roman"/>
                          <w:b/>
                          <w:bCs/>
                          <w:color w:val="000000"/>
                          <w:sz w:val="28"/>
                          <w:szCs w:val="28"/>
                        </w:rPr>
                      </w:pPr>
                      <w:r w:rsidRPr="00EC4822">
                        <w:rPr>
                          <w:rFonts w:ascii="Times New Roman" w:hAnsi="Times New Roman" w:cs="Times New Roman"/>
                          <w:b/>
                          <w:bCs/>
                          <w:sz w:val="28"/>
                          <w:szCs w:val="28"/>
                        </w:rPr>
                        <w:t> </w:t>
                      </w:r>
                    </w:p>
                    <w:p w:rsidR="00EC4822" w:rsidRPr="00EC4822" w:rsidRDefault="00EC4822" w:rsidP="00EC4822">
                      <w:pPr>
                        <w:widowControl w:val="0"/>
                        <w:jc w:val="both"/>
                        <w:rPr>
                          <w:rFonts w:ascii="Times New Roman" w:hAnsi="Times New Roman" w:cs="Times New Roman"/>
                          <w:b/>
                          <w:bCs/>
                          <w:color w:val="008080"/>
                          <w:sz w:val="28"/>
                          <w:szCs w:val="28"/>
                        </w:rPr>
                      </w:pPr>
                      <w:r w:rsidRPr="00EC4822">
                        <w:rPr>
                          <w:rFonts w:ascii="Times New Roman" w:hAnsi="Times New Roman" w:cs="Times New Roman"/>
                          <w:b/>
                          <w:bCs/>
                          <w:sz w:val="28"/>
                          <w:szCs w:val="28"/>
                        </w:rPr>
                        <w:t xml:space="preserve">         </w:t>
                      </w:r>
                      <w:r w:rsidRPr="00EC4822">
                        <w:rPr>
                          <w:rFonts w:ascii="Times New Roman" w:hAnsi="Times New Roman" w:cs="Times New Roman"/>
                          <w:b/>
                          <w:bCs/>
                          <w:color w:val="008080"/>
                          <w:sz w:val="28"/>
                          <w:szCs w:val="28"/>
                        </w:rPr>
                        <w:t>Обязательно проветривайте свою комнату, открывайте форточку перед сном. Сон при свежем воздухе полезен для здоровья.</w:t>
                      </w:r>
                    </w:p>
                    <w:p w:rsidR="00EC4822" w:rsidRPr="00EC4822" w:rsidRDefault="00EC4822" w:rsidP="00EC4822">
                      <w:pPr>
                        <w:jc w:val="both"/>
                        <w:rPr>
                          <w:rFonts w:ascii="Times New Roman" w:hAnsi="Times New Roman" w:cs="Times New Roman"/>
                          <w:color w:val="008080"/>
                          <w:sz w:val="28"/>
                          <w:szCs w:val="28"/>
                        </w:rPr>
                      </w:pPr>
                      <w:r w:rsidRPr="00EC4822">
                        <w:rPr>
                          <w:rFonts w:ascii="Times New Roman" w:hAnsi="Times New Roman" w:cs="Times New Roman"/>
                          <w:color w:val="008080"/>
                          <w:sz w:val="28"/>
                          <w:szCs w:val="28"/>
                        </w:rPr>
                        <w:t> </w:t>
                      </w:r>
                    </w:p>
                    <w:p w:rsidR="00EC4822" w:rsidRPr="00EC4822" w:rsidRDefault="00EC4822" w:rsidP="00EC4822">
                      <w:pPr>
                        <w:jc w:val="both"/>
                        <w:rPr>
                          <w:rFonts w:ascii="Times New Roman" w:hAnsi="Times New Roman" w:cs="Times New Roman"/>
                          <w:color w:val="0000FF"/>
                          <w:sz w:val="28"/>
                          <w:szCs w:val="28"/>
                        </w:rPr>
                      </w:pPr>
                      <w:r w:rsidRPr="00EC4822">
                        <w:rPr>
                          <w:rFonts w:ascii="Times New Roman" w:hAnsi="Times New Roman" w:cs="Times New Roman"/>
                          <w:color w:val="0000FF"/>
                          <w:sz w:val="28"/>
                          <w:szCs w:val="28"/>
                        </w:rPr>
                        <w:t xml:space="preserve">         </w:t>
                      </w:r>
                      <w:r w:rsidRPr="00EC4822">
                        <w:rPr>
                          <w:rFonts w:ascii="Times New Roman" w:hAnsi="Times New Roman" w:cs="Times New Roman"/>
                          <w:b/>
                          <w:bCs/>
                          <w:color w:val="0000FF"/>
                          <w:sz w:val="28"/>
                          <w:szCs w:val="28"/>
                        </w:rPr>
                        <w:t>Перед сном не стоит сильно наедаться, смотреть по телевизору «ужастики» и засиживаться перед компьютером.</w:t>
                      </w:r>
                    </w:p>
                  </w:txbxContent>
                </v:textbox>
              </v:shape>
            </w:pict>
          </mc:Fallback>
        </mc:AlternateContent>
      </w:r>
    </w:p>
    <w:sectPr w:rsidR="00EC4822" w:rsidRPr="00EC4822" w:rsidSect="00EC4822">
      <w:pgSz w:w="16838" w:h="11906" w:orient="landscape"/>
      <w:pgMar w:top="426" w:right="1134"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22"/>
    <w:rsid w:val="00007180"/>
    <w:rsid w:val="0001573A"/>
    <w:rsid w:val="000657DD"/>
    <w:rsid w:val="000A477D"/>
    <w:rsid w:val="000D227B"/>
    <w:rsid w:val="000E1AFE"/>
    <w:rsid w:val="001170F6"/>
    <w:rsid w:val="001304D4"/>
    <w:rsid w:val="001367CC"/>
    <w:rsid w:val="00137E13"/>
    <w:rsid w:val="0014260C"/>
    <w:rsid w:val="00146DF3"/>
    <w:rsid w:val="00147AA8"/>
    <w:rsid w:val="001522A5"/>
    <w:rsid w:val="00171A5E"/>
    <w:rsid w:val="0020199B"/>
    <w:rsid w:val="0021760C"/>
    <w:rsid w:val="002242AD"/>
    <w:rsid w:val="00234319"/>
    <w:rsid w:val="0025094A"/>
    <w:rsid w:val="00265ED4"/>
    <w:rsid w:val="0026694F"/>
    <w:rsid w:val="002E1209"/>
    <w:rsid w:val="003036A9"/>
    <w:rsid w:val="00363647"/>
    <w:rsid w:val="00382A16"/>
    <w:rsid w:val="00391C03"/>
    <w:rsid w:val="003A79EB"/>
    <w:rsid w:val="003E2C75"/>
    <w:rsid w:val="0040606F"/>
    <w:rsid w:val="00427518"/>
    <w:rsid w:val="00430CE1"/>
    <w:rsid w:val="00440D78"/>
    <w:rsid w:val="004C03BD"/>
    <w:rsid w:val="004F008F"/>
    <w:rsid w:val="004F378B"/>
    <w:rsid w:val="00505756"/>
    <w:rsid w:val="00507102"/>
    <w:rsid w:val="00535596"/>
    <w:rsid w:val="00546611"/>
    <w:rsid w:val="005617C2"/>
    <w:rsid w:val="00607CA8"/>
    <w:rsid w:val="0062407E"/>
    <w:rsid w:val="0063399E"/>
    <w:rsid w:val="006409BE"/>
    <w:rsid w:val="0064328C"/>
    <w:rsid w:val="00654266"/>
    <w:rsid w:val="006608B1"/>
    <w:rsid w:val="00685028"/>
    <w:rsid w:val="006A5D3E"/>
    <w:rsid w:val="006B4C24"/>
    <w:rsid w:val="006E0A89"/>
    <w:rsid w:val="006E3DD8"/>
    <w:rsid w:val="006F55CE"/>
    <w:rsid w:val="0076448C"/>
    <w:rsid w:val="007747DD"/>
    <w:rsid w:val="007F5B7D"/>
    <w:rsid w:val="007F7970"/>
    <w:rsid w:val="00820A03"/>
    <w:rsid w:val="0082698E"/>
    <w:rsid w:val="00836D10"/>
    <w:rsid w:val="008A3450"/>
    <w:rsid w:val="008D2A4C"/>
    <w:rsid w:val="009018D3"/>
    <w:rsid w:val="009127AA"/>
    <w:rsid w:val="00932CDF"/>
    <w:rsid w:val="00932E5B"/>
    <w:rsid w:val="00950463"/>
    <w:rsid w:val="009573B6"/>
    <w:rsid w:val="0098799D"/>
    <w:rsid w:val="00992D8B"/>
    <w:rsid w:val="009A0D76"/>
    <w:rsid w:val="009A6337"/>
    <w:rsid w:val="009C7970"/>
    <w:rsid w:val="009D2FFE"/>
    <w:rsid w:val="009E5D04"/>
    <w:rsid w:val="00A10149"/>
    <w:rsid w:val="00A23837"/>
    <w:rsid w:val="00A23F52"/>
    <w:rsid w:val="00A41F75"/>
    <w:rsid w:val="00A478B7"/>
    <w:rsid w:val="00A70676"/>
    <w:rsid w:val="00A81FCC"/>
    <w:rsid w:val="00AA2DF5"/>
    <w:rsid w:val="00AA7DCE"/>
    <w:rsid w:val="00B32D6E"/>
    <w:rsid w:val="00B40DAE"/>
    <w:rsid w:val="00B72B8F"/>
    <w:rsid w:val="00B73C8F"/>
    <w:rsid w:val="00B74269"/>
    <w:rsid w:val="00B96D69"/>
    <w:rsid w:val="00B97059"/>
    <w:rsid w:val="00BE7B02"/>
    <w:rsid w:val="00C03FCD"/>
    <w:rsid w:val="00C253AE"/>
    <w:rsid w:val="00C47E90"/>
    <w:rsid w:val="00C87A9A"/>
    <w:rsid w:val="00CA7C24"/>
    <w:rsid w:val="00CB7404"/>
    <w:rsid w:val="00D02CE6"/>
    <w:rsid w:val="00D06427"/>
    <w:rsid w:val="00D13913"/>
    <w:rsid w:val="00D45ED9"/>
    <w:rsid w:val="00D7575E"/>
    <w:rsid w:val="00D87B69"/>
    <w:rsid w:val="00DF2742"/>
    <w:rsid w:val="00E12CA7"/>
    <w:rsid w:val="00E54AF3"/>
    <w:rsid w:val="00E70F4A"/>
    <w:rsid w:val="00E72600"/>
    <w:rsid w:val="00EB0111"/>
    <w:rsid w:val="00EC4822"/>
    <w:rsid w:val="00F03D79"/>
    <w:rsid w:val="00F45152"/>
    <w:rsid w:val="00F45925"/>
    <w:rsid w:val="00F57CCA"/>
    <w:rsid w:val="00F6369F"/>
    <w:rsid w:val="00FC626A"/>
    <w:rsid w:val="00FC7132"/>
    <w:rsid w:val="00FE6072"/>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8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8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B6FB-4D89-4805-A2F9-43A6AEB7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Words>
  <Characters>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2015-02-07T08:02:00Z</dcterms:created>
  <dcterms:modified xsi:type="dcterms:W3CDTF">2015-02-07T08:06:00Z</dcterms:modified>
</cp:coreProperties>
</file>