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bookmarkStart w:id="0" w:name="h.gjdgxs"/>
      <w:bookmarkEnd w:id="0"/>
    </w:p>
    <w:p w:rsidR="00721E32" w:rsidRDefault="00721E32" w:rsidP="00721E32">
      <w:pPr>
        <w:pStyle w:val="c1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</w:p>
    <w:p w:rsidR="00424470" w:rsidRPr="00BA1F28" w:rsidRDefault="00721E32" w:rsidP="00721E32">
      <w:pPr>
        <w:pStyle w:val="c3"/>
        <w:spacing w:before="0" w:beforeAutospacing="0" w:after="0" w:afterAutospacing="0" w:line="270" w:lineRule="atLeast"/>
        <w:jc w:val="both"/>
        <w:rPr>
          <w:rStyle w:val="c5"/>
          <w:rFonts w:ascii="AngsanaUPC" w:hAnsi="AngsanaUPC" w:cs="AngsanaUPC"/>
          <w:b/>
          <w:bCs/>
          <w:color w:val="0D0D0D" w:themeColor="text1" w:themeTint="F2"/>
          <w:sz w:val="32"/>
          <w:szCs w:val="32"/>
        </w:rPr>
      </w:pPr>
      <w:r>
        <w:rPr>
          <w:rStyle w:val="c0"/>
          <w:rFonts w:asciiTheme="minorHAnsi" w:hAnsiTheme="minorHAnsi" w:cs="AngsanaUPC"/>
          <w:b/>
          <w:bCs/>
          <w:color w:val="0D0D0D" w:themeColor="text1" w:themeTint="F2"/>
          <w:sz w:val="32"/>
          <w:szCs w:val="32"/>
        </w:rPr>
        <w:t xml:space="preserve">                     </w:t>
      </w:r>
      <w:r w:rsidRPr="00BA1F28">
        <w:rPr>
          <w:rStyle w:val="c0"/>
          <w:rFonts w:ascii="AngsanaUPC" w:hAnsi="AngsanaUPC" w:cs="AngsanaUPC"/>
          <w:b/>
          <w:bCs/>
          <w:color w:val="0D0D0D" w:themeColor="text1" w:themeTint="F2"/>
          <w:sz w:val="32"/>
          <w:szCs w:val="32"/>
        </w:rPr>
        <w:t xml:space="preserve"> </w:t>
      </w:r>
      <w:r w:rsidR="00424470" w:rsidRPr="00BA1F28">
        <w:rPr>
          <w:rStyle w:val="c5"/>
          <w:rFonts w:ascii="AngsanaUPC" w:hAnsi="AngsanaUPC" w:cs="AngsanaUPC"/>
          <w:b/>
          <w:bCs/>
          <w:color w:val="0D0D0D" w:themeColor="text1" w:themeTint="F2"/>
          <w:sz w:val="32"/>
          <w:szCs w:val="32"/>
        </w:rPr>
        <w:t>«</w:t>
      </w:r>
      <w:r w:rsidR="00424470" w:rsidRPr="00BA1F28">
        <w:rPr>
          <w:rStyle w:val="c5"/>
          <w:rFonts w:cs="AngsanaUPC"/>
          <w:b/>
          <w:bCs/>
          <w:color w:val="0D0D0D" w:themeColor="text1" w:themeTint="F2"/>
          <w:sz w:val="32"/>
          <w:szCs w:val="32"/>
        </w:rPr>
        <w:t>Поможем</w:t>
      </w:r>
      <w:r w:rsidR="00424470" w:rsidRPr="00BA1F28">
        <w:rPr>
          <w:rStyle w:val="c5"/>
          <w:rFonts w:ascii="AngsanaUPC" w:hAnsi="AngsanaUPC" w:cs="AngsanaUPC"/>
          <w:b/>
          <w:bCs/>
          <w:color w:val="0D0D0D" w:themeColor="text1" w:themeTint="F2"/>
          <w:sz w:val="32"/>
          <w:szCs w:val="32"/>
        </w:rPr>
        <w:t xml:space="preserve"> </w:t>
      </w:r>
      <w:r w:rsidR="00424470" w:rsidRPr="00BA1F28">
        <w:rPr>
          <w:rStyle w:val="c5"/>
          <w:rFonts w:cs="AngsanaUPC"/>
          <w:b/>
          <w:bCs/>
          <w:color w:val="0D0D0D" w:themeColor="text1" w:themeTint="F2"/>
          <w:sz w:val="32"/>
          <w:szCs w:val="32"/>
        </w:rPr>
        <w:t>зайчику</w:t>
      </w:r>
      <w:r w:rsidR="00424470" w:rsidRPr="00BA1F28">
        <w:rPr>
          <w:rStyle w:val="c5"/>
          <w:rFonts w:ascii="AngsanaUPC" w:hAnsi="AngsanaUPC" w:cs="AngsanaUPC"/>
          <w:b/>
          <w:bCs/>
          <w:color w:val="0D0D0D" w:themeColor="text1" w:themeTint="F2"/>
          <w:sz w:val="32"/>
          <w:szCs w:val="32"/>
        </w:rPr>
        <w:t xml:space="preserve"> </w:t>
      </w:r>
      <w:r w:rsidR="00424470" w:rsidRPr="00BA1F28">
        <w:rPr>
          <w:rStyle w:val="c5"/>
          <w:rFonts w:cs="AngsanaUPC"/>
          <w:b/>
          <w:bCs/>
          <w:color w:val="0D0D0D" w:themeColor="text1" w:themeTint="F2"/>
          <w:sz w:val="32"/>
          <w:szCs w:val="32"/>
        </w:rPr>
        <w:t>быть</w:t>
      </w:r>
      <w:r w:rsidR="00424470" w:rsidRPr="00BA1F28">
        <w:rPr>
          <w:rStyle w:val="c5"/>
          <w:rFonts w:ascii="AngsanaUPC" w:hAnsi="AngsanaUPC" w:cs="AngsanaUPC"/>
          <w:b/>
          <w:bCs/>
          <w:color w:val="0D0D0D" w:themeColor="text1" w:themeTint="F2"/>
          <w:sz w:val="32"/>
          <w:szCs w:val="32"/>
        </w:rPr>
        <w:t xml:space="preserve"> </w:t>
      </w:r>
      <w:r w:rsidR="00424470" w:rsidRPr="00BA1F28">
        <w:rPr>
          <w:rStyle w:val="c5"/>
          <w:rFonts w:cs="AngsanaUPC"/>
          <w:b/>
          <w:bCs/>
          <w:color w:val="0D0D0D" w:themeColor="text1" w:themeTint="F2"/>
          <w:sz w:val="32"/>
          <w:szCs w:val="32"/>
        </w:rPr>
        <w:t>здоровым</w:t>
      </w:r>
      <w:r w:rsidR="00424470" w:rsidRPr="00BA1F28">
        <w:rPr>
          <w:rStyle w:val="c5"/>
          <w:rFonts w:ascii="AngsanaUPC" w:hAnsi="AngsanaUPC" w:cs="AngsanaUPC"/>
          <w:b/>
          <w:bCs/>
          <w:color w:val="0D0D0D" w:themeColor="text1" w:themeTint="F2"/>
          <w:sz w:val="32"/>
          <w:szCs w:val="32"/>
        </w:rPr>
        <w:t>!»</w:t>
      </w:r>
    </w:p>
    <w:p w:rsidR="00264FAB" w:rsidRPr="00BA1F28" w:rsidRDefault="00264FAB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721E32" w:rsidRDefault="00721E32" w:rsidP="004600F3">
      <w:pPr>
        <w:pStyle w:val="c3"/>
        <w:spacing w:before="0" w:beforeAutospacing="0" w:after="0" w:afterAutospacing="0" w:line="480" w:lineRule="auto"/>
        <w:jc w:val="both"/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</w:pPr>
      <w:r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 xml:space="preserve">                        </w:t>
      </w:r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Сценарий</w:t>
      </w:r>
      <w:r w:rsidR="00424470"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спортивного</w:t>
      </w:r>
      <w:r w:rsidR="00424470"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развлечения</w:t>
      </w:r>
    </w:p>
    <w:p w:rsidR="00721E32" w:rsidRDefault="00424470" w:rsidP="00721E32">
      <w:pPr>
        <w:pStyle w:val="c3"/>
        <w:spacing w:before="0" w:beforeAutospacing="0" w:after="0" w:afterAutospacing="0" w:line="480" w:lineRule="auto"/>
        <w:jc w:val="both"/>
        <w:rPr>
          <w:rFonts w:asciiTheme="minorHAnsi" w:hAnsiTheme="minorHAnsi" w:cs="AngsanaUPC"/>
          <w:b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="00721E32">
        <w:rPr>
          <w:rStyle w:val="c2"/>
          <w:rFonts w:asciiTheme="minorHAnsi" w:hAnsiTheme="minorHAnsi" w:cs="AngsanaUPC"/>
          <w:b/>
          <w:iCs/>
          <w:color w:val="0D0D0D" w:themeColor="text1" w:themeTint="F2"/>
          <w:sz w:val="28"/>
          <w:szCs w:val="28"/>
        </w:rPr>
        <w:t xml:space="preserve">                              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во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2-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й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младшей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группе</w:t>
      </w:r>
      <w:r w:rsidR="001F4AAE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 xml:space="preserve"> «Лучик»</w:t>
      </w:r>
      <w:r w:rsidR="004600F3">
        <w:rPr>
          <w:rFonts w:asciiTheme="minorHAnsi" w:hAnsiTheme="minorHAnsi" w:cs="AngsanaUPC"/>
          <w:b/>
          <w:color w:val="0D0D0D" w:themeColor="text1" w:themeTint="F2"/>
        </w:rPr>
        <w:t xml:space="preserve"> </w:t>
      </w:r>
    </w:p>
    <w:p w:rsidR="00721E32" w:rsidRPr="00721E32" w:rsidRDefault="00721E32" w:rsidP="00721E32">
      <w:pPr>
        <w:pStyle w:val="c3"/>
        <w:spacing w:before="0" w:beforeAutospacing="0" w:after="0" w:afterAutospacing="0" w:line="480" w:lineRule="auto"/>
        <w:jc w:val="both"/>
        <w:rPr>
          <w:rStyle w:val="c2"/>
          <w:rFonts w:asciiTheme="minorHAnsi" w:hAnsiTheme="minorHAnsi" w:cs="AngsanaUPC"/>
          <w:b/>
          <w:color w:val="0D0D0D" w:themeColor="text1" w:themeTint="F2"/>
        </w:rPr>
      </w:pPr>
      <w:r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 xml:space="preserve">             </w:t>
      </w:r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с</w:t>
      </w:r>
      <w:r w:rsidR="00424470"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использованием</w:t>
      </w:r>
      <w:r w:rsidR="00424470"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="00424470"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технологий</w:t>
      </w:r>
    </w:p>
    <w:p w:rsidR="00721E32" w:rsidRPr="00721E32" w:rsidRDefault="00721E32" w:rsidP="00721E32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Theme="minorHAnsi" w:hAnsiTheme="minorHAnsi" w:cs="AngsanaUPC"/>
          <w:b/>
          <w:color w:val="0D0D0D" w:themeColor="text1" w:themeTint="F2"/>
          <w:sz w:val="28"/>
          <w:szCs w:val="28"/>
        </w:rPr>
      </w:pPr>
    </w:p>
    <w:p w:rsidR="00721E32" w:rsidRDefault="00721E32" w:rsidP="00721E32">
      <w:pPr>
        <w:pStyle w:val="c1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 w:rsidRPr="00721E32">
        <w:rPr>
          <w:rStyle w:val="c0"/>
          <w:color w:val="000000"/>
          <w:sz w:val="28"/>
          <w:szCs w:val="28"/>
        </w:rPr>
        <w:t xml:space="preserve"> </w:t>
      </w:r>
      <w:r w:rsidR="00427185">
        <w:rPr>
          <w:rStyle w:val="c0"/>
          <w:color w:val="000000"/>
          <w:sz w:val="28"/>
          <w:szCs w:val="28"/>
        </w:rPr>
        <w:t>Автор</w:t>
      </w:r>
      <w:r>
        <w:rPr>
          <w:rStyle w:val="c0"/>
          <w:color w:val="000000"/>
          <w:sz w:val="28"/>
          <w:szCs w:val="28"/>
        </w:rPr>
        <w:t xml:space="preserve">: воспитатель </w:t>
      </w:r>
    </w:p>
    <w:p w:rsidR="00721E32" w:rsidRDefault="00721E32" w:rsidP="00721E32">
      <w:pPr>
        <w:pStyle w:val="c1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                                              первой квалификационной категории</w:t>
      </w:r>
    </w:p>
    <w:p w:rsidR="00721E32" w:rsidRDefault="00721E32" w:rsidP="00721E32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</w:t>
      </w:r>
      <w:r w:rsidRPr="00721E32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Гимранова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Сания</w:t>
      </w:r>
      <w:proofErr w:type="spellEnd"/>
      <w:r>
        <w:rPr>
          <w:rStyle w:val="c0"/>
          <w:color w:val="000000"/>
          <w:sz w:val="28"/>
          <w:szCs w:val="28"/>
        </w:rPr>
        <w:t xml:space="preserve"> Рашидовна</w:t>
      </w:r>
    </w:p>
    <w:p w:rsidR="00427185" w:rsidRDefault="00721E32" w:rsidP="00721E32">
      <w:pPr>
        <w:pStyle w:val="c1"/>
        <w:spacing w:before="0" w:beforeAutospacing="0" w:after="0" w:afterAutospacing="0" w:line="270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МБДОУ «Детский сад № 31</w:t>
      </w:r>
      <w:r w:rsidR="00427185">
        <w:rPr>
          <w:rStyle w:val="c0"/>
          <w:color w:val="000000"/>
          <w:sz w:val="28"/>
          <w:szCs w:val="28"/>
        </w:rPr>
        <w:t xml:space="preserve"> «Радуга»</w:t>
      </w:r>
    </w:p>
    <w:p w:rsidR="00721E32" w:rsidRDefault="00721E32" w:rsidP="00721E32">
      <w:pPr>
        <w:pStyle w:val="c1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г. </w:t>
      </w:r>
      <w:r w:rsidR="00427185">
        <w:rPr>
          <w:rStyle w:val="c0"/>
          <w:color w:val="000000"/>
          <w:sz w:val="28"/>
          <w:szCs w:val="28"/>
        </w:rPr>
        <w:t>Йошкар-Ола Республики Марий Эл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264FAB" w:rsidRPr="004600F3" w:rsidRDefault="00264FAB" w:rsidP="004600F3">
      <w:pPr>
        <w:pStyle w:val="c3"/>
        <w:spacing w:before="0" w:beforeAutospacing="0" w:after="0" w:afterAutospacing="0" w:line="480" w:lineRule="auto"/>
        <w:jc w:val="both"/>
        <w:rPr>
          <w:rStyle w:val="c2"/>
          <w:rFonts w:ascii="AngsanaUPC" w:hAnsi="AngsanaUPC" w:cs="AngsanaUPC"/>
          <w:b/>
          <w:color w:val="0D0D0D" w:themeColor="text1" w:themeTint="F2"/>
        </w:rPr>
      </w:pPr>
    </w:p>
    <w:p w:rsidR="00410949" w:rsidRPr="00BA1F28" w:rsidRDefault="00410949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</w:pPr>
    </w:p>
    <w:p w:rsidR="00410949" w:rsidRPr="00BA1F28" w:rsidRDefault="00410949" w:rsidP="004600F3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</w:pPr>
      <w:r w:rsidRPr="00BA1F28">
        <w:rPr>
          <w:rFonts w:ascii="Arial" w:hAnsi="Arial" w:cs="AngsanaUPC"/>
          <w:b/>
          <w:color w:val="0D0D0D" w:themeColor="text1" w:themeTint="F2"/>
          <w:sz w:val="28"/>
          <w:szCs w:val="18"/>
          <w:shd w:val="clear" w:color="auto" w:fill="FFFFFF"/>
        </w:rPr>
        <w:t>Цель</w:t>
      </w:r>
      <w:r w:rsidRPr="00BA1F28">
        <w:rPr>
          <w:rFonts w:ascii="AngsanaUPC" w:hAnsi="AngsanaUPC" w:cs="AngsanaUPC"/>
          <w:b/>
          <w:color w:val="0D0D0D" w:themeColor="text1" w:themeTint="F2"/>
          <w:sz w:val="28"/>
          <w:szCs w:val="18"/>
          <w:shd w:val="clear" w:color="auto" w:fill="FFFFFF"/>
        </w:rPr>
        <w:t>:</w:t>
      </w:r>
      <w:r w:rsidR="003F0781" w:rsidRPr="00BA1F28">
        <w:rPr>
          <w:rFonts w:asciiTheme="minorHAnsi" w:hAnsiTheme="minorHAnsi" w:cs="AngsanaUPC"/>
          <w:b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ngsanaUPC" w:hAnsi="AngsanaUPC" w:cs="AngsanaUPC"/>
          <w:b/>
          <w:color w:val="0D0D0D" w:themeColor="text1" w:themeTint="F2"/>
          <w:sz w:val="28"/>
          <w:szCs w:val="18"/>
          <w:shd w:val="clear" w:color="auto" w:fill="FFFFFF"/>
        </w:rPr>
        <w:t>1)</w:t>
      </w:r>
      <w:r w:rsidR="003F0781" w:rsidRPr="00BA1F28">
        <w:rPr>
          <w:rFonts w:asciiTheme="minorHAnsi" w:hAnsiTheme="minorHAnsi" w:cs="AngsanaUPC"/>
          <w:b/>
          <w:color w:val="0D0D0D" w:themeColor="text1" w:themeTint="F2"/>
          <w:sz w:val="28"/>
          <w:szCs w:val="18"/>
          <w:shd w:val="clear" w:color="auto" w:fill="FFFFFF"/>
        </w:rPr>
        <w:t xml:space="preserve">    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используя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сказочного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зайчика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вводить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детей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игровой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сюжет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учить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хождению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по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массажным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дорожкам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преодолевать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двигательные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трудности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достижении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цели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продолжать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учить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передвигаться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колонне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друг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за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другом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шагом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–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на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носочках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на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пяточках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беге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.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Упражнять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правильном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дыхании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точечном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массаже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умении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делать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круг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беге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рассыпную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не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наталкиваясь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друг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на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proofErr w:type="spellStart"/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друга</w:t>
      </w:r>
      <w:proofErr w:type="gramStart"/>
      <w:r w:rsidR="004600F3"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  <w:t>,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г</w:t>
      </w:r>
      <w:proofErr w:type="gramEnd"/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ибкост</w:t>
      </w:r>
      <w:r w:rsidR="004600F3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и</w:t>
      </w:r>
      <w:proofErr w:type="spellEnd"/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и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умени</w:t>
      </w:r>
      <w:r w:rsidR="004600F3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ю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владеть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своим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телом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>.</w:t>
      </w:r>
    </w:p>
    <w:p w:rsidR="003F0781" w:rsidRPr="00BA1F28" w:rsidRDefault="003F0781" w:rsidP="004600F3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</w:pPr>
    </w:p>
    <w:p w:rsidR="00264FAB" w:rsidRPr="00BA1F28" w:rsidRDefault="00410949" w:rsidP="004600F3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</w:pP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>2)</w:t>
      </w:r>
      <w:r w:rsidR="003F0781" w:rsidRPr="00BA1F28"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развивать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равновесие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координацию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движений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ловкость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,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ориентировку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пространстве</w:t>
      </w:r>
      <w:r w:rsidR="00264FAB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>.</w:t>
      </w:r>
    </w:p>
    <w:p w:rsidR="003F0781" w:rsidRPr="00BA1F28" w:rsidRDefault="003F0781" w:rsidP="004600F3">
      <w:pPr>
        <w:pStyle w:val="c3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</w:pPr>
    </w:p>
    <w:p w:rsidR="00424470" w:rsidRPr="00BA1F28" w:rsidRDefault="00264FAB" w:rsidP="004600F3">
      <w:pPr>
        <w:pStyle w:val="c3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>3)</w:t>
      </w:r>
      <w:r w:rsidR="003F0781" w:rsidRPr="00BA1F28">
        <w:rPr>
          <w:rFonts w:asciiTheme="minorHAnsi" w:hAnsiTheme="minorHAnsi" w:cs="AngsanaUPC"/>
          <w:color w:val="0D0D0D" w:themeColor="text1" w:themeTint="F2"/>
          <w:sz w:val="28"/>
          <w:szCs w:val="18"/>
          <w:shd w:val="clear" w:color="auto" w:fill="FFFFFF"/>
        </w:rPr>
        <w:t xml:space="preserve">     </w:t>
      </w:r>
      <w:r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в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оспитывать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у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детей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привычку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заботиться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о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своем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 xml:space="preserve"> </w:t>
      </w:r>
      <w:r w:rsidR="00410949" w:rsidRPr="00BA1F28">
        <w:rPr>
          <w:rFonts w:ascii="Arial" w:hAnsi="Arial" w:cs="AngsanaUPC"/>
          <w:color w:val="0D0D0D" w:themeColor="text1" w:themeTint="F2"/>
          <w:sz w:val="28"/>
          <w:szCs w:val="18"/>
          <w:shd w:val="clear" w:color="auto" w:fill="FFFFFF"/>
        </w:rPr>
        <w:t>здоровье</w:t>
      </w:r>
      <w:r w:rsidR="00410949" w:rsidRPr="00BA1F28">
        <w:rPr>
          <w:rFonts w:ascii="AngsanaUPC" w:hAnsi="AngsanaUPC" w:cs="AngsanaUPC"/>
          <w:color w:val="0D0D0D" w:themeColor="text1" w:themeTint="F2"/>
          <w:sz w:val="28"/>
          <w:szCs w:val="18"/>
          <w:shd w:val="clear" w:color="auto" w:fill="FFFFFF"/>
        </w:rPr>
        <w:t>.</w:t>
      </w:r>
    </w:p>
    <w:p w:rsidR="00410949" w:rsidRPr="00BA1F28" w:rsidRDefault="00410949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  <w:sz w:val="28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proofErr w:type="gramStart"/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Оборудование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:</w:t>
      </w:r>
      <w:r w:rsidRPr="00BA1F28">
        <w:rPr>
          <w:rStyle w:val="apple-converted-space"/>
          <w:rFonts w:ascii="AngsanaUPC" w:hAnsi="AngsanaUPC" w:cs="AngsanaUPC"/>
          <w:iCs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воздушный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шарик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письмо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массажные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дорожки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обручи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гимнаст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ическая</w:t>
      </w:r>
      <w:r w:rsidR="00264FAB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скамейка</w:t>
      </w:r>
      <w:r w:rsidR="00264FAB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рейка</w:t>
      </w:r>
      <w:r w:rsidR="00264FAB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  <w:r w:rsidR="004600F3">
        <w:rPr>
          <w:rStyle w:val="c2"/>
          <w:rFonts w:asciiTheme="minorHAnsi" w:hAnsiTheme="minorHAnsi"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дуги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ширма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Домик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»</w:t>
      </w:r>
      <w:proofErr w:type="gramEnd"/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BA1F28">
        <w:rPr>
          <w:rStyle w:val="c2"/>
          <w:rFonts w:cs="AngsanaUPC"/>
          <w:b/>
          <w:color w:val="0D0D0D" w:themeColor="text1" w:themeTint="F2"/>
          <w:sz w:val="28"/>
          <w:szCs w:val="28"/>
        </w:rPr>
        <w:t>ХОД</w:t>
      </w:r>
      <w:r w:rsidRPr="00BA1F28">
        <w:rPr>
          <w:rStyle w:val="c2"/>
          <w:rFonts w:ascii="AngsanaUPC" w:hAnsi="AngsanaUPC" w:cs="AngsanaUPC"/>
          <w:b/>
          <w:color w:val="0D0D0D" w:themeColor="text1" w:themeTint="F2"/>
          <w:sz w:val="28"/>
          <w:szCs w:val="28"/>
        </w:rPr>
        <w:t>: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смотрите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воздушном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шарике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прилетело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письмо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кого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?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«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Здравствуйте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!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Пишет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давно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собираюсь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прийти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гости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никак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получается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насморк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одолеет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ангина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хотелось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поиграть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»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lastRenderedPageBreak/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заболел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давайте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отправимся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нему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гости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расскажем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нужно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делать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чтобы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быть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здоровыми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готовы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?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Тогда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путь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Музыкально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-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игровая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гимнастика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(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с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использованием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ортопедической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гимнастики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хождением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массажным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дорожкам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).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*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Шли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узенькой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дорожке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наши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маленькие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ножки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Руки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тоже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помогали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махали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махали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 w:cs="AngsanaUPC"/>
          <w:color w:val="0D0D0D" w:themeColor="text1" w:themeTint="F2"/>
          <w:sz w:val="28"/>
          <w:szCs w:val="28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Остановка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Сели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Встали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Снова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дружно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зашагали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3F0781" w:rsidRPr="00BA1F28" w:rsidRDefault="003F0781" w:rsidP="004600F3">
      <w:pPr>
        <w:pStyle w:val="c1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</w:rPr>
      </w:pP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>*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Хлынул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ливень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грянул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гром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цыпочках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идем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Отряхнули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руки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ноги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устали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дороги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*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Превратились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мишек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Прогуляться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мишки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вышли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Бурые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мохнатые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М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ишки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косолапые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*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Превратились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петушков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Ножки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поднимаем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asciiTheme="minorHAnsi" w:hAnsiTheme="minorHAnsi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«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», -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П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есню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распеваем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*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ревратились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лошадок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теперь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спешим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спешим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Н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лошадках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лошадках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Резво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скачут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малыши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*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Побежали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наши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ножки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Побежали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дорожке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пока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устанем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600F3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>
        <w:rPr>
          <w:rStyle w:val="c2"/>
          <w:rFonts w:cs="AngsanaUPC"/>
          <w:color w:val="0D0D0D" w:themeColor="text1" w:themeTint="F2"/>
          <w:sz w:val="28"/>
          <w:szCs w:val="28"/>
        </w:rPr>
        <w:t xml:space="preserve"> 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М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ы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бежать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перестанем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Прибежали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полянку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остановились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полянке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столько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цветов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расцвело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Давайте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немножко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отдохнем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понюхаем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цветочки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Дыхательное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упражнение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Вокруг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цветочки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»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располагаются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произвольно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сидят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стоят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);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руки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согнуты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локтях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пальцы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сжаты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кулачки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команде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отводят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стороны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сначала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большие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пальчики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lastRenderedPageBreak/>
        <w:t>затем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указательные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средние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безымянные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мизинцы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этом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выполняется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глубокий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вдох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через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распустился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).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Затем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также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последовательно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пальчики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сжимаются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кулачки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выдохе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закрылся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).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пора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отправляться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путь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ведь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ждет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дорога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предстоит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нелегкая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нужно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пройти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мостику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через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речку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проползти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бревнышку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ямкой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перепрыгнуть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одной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ямки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другую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пролезть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деревьями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друг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за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другом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преодолевают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полосу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препятствий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выстраиваются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шеренгу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.</w:t>
      </w:r>
    </w:p>
    <w:p w:rsidR="003F0781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cs="AngsanaUPC"/>
          <w:b/>
          <w:bCs/>
          <w:color w:val="0D0D0D" w:themeColor="text1" w:themeTint="F2"/>
          <w:sz w:val="28"/>
          <w:szCs w:val="28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пришли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Стучит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домик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  <w:r w:rsidRPr="00BA1F28">
        <w:rPr>
          <w:rStyle w:val="apple-converted-space"/>
          <w:rFonts w:ascii="AngsanaUPC" w:hAnsi="AngsanaUPC" w:cs="AngsanaUPC"/>
          <w:bCs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чихает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кашляет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)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Здравствуйте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!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Спасибо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хоть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меня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навестили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  <w:r w:rsidRPr="004600F3"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отправились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путь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чтоб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помочь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тебе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стать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здоровым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крепким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тоже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часто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болеете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?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заботимся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своем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здоровье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чтобы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- 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каждое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утро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делаем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зарядку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меня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научите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?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Конечно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смотри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повторяй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</w:pPr>
      <w:proofErr w:type="spellStart"/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Общеразвивающие</w:t>
      </w:r>
      <w:proofErr w:type="spellEnd"/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упражнения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Зайчики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».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Гляньте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лужок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Встали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заиньки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кружок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хотят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зайчишки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Делают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зарядку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Повторяют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ребятишки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ними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порядку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1.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айки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сели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качели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окачаться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захотели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Вверх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вниз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вверх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вниз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Прямо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небо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понеслись</w:t>
      </w:r>
      <w:proofErr w:type="gramStart"/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  <w:proofErr w:type="gramEnd"/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proofErr w:type="gramStart"/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</w:t>
      </w:r>
      <w:proofErr w:type="gramEnd"/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ачают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руками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вперед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назад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lastRenderedPageBreak/>
        <w:t xml:space="preserve">2.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осмотрите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же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ловко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айцы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спрятали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морковку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Показали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опять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ой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морковки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видать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прячут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руки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за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спину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вытягивают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вперед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3.</w:t>
      </w:r>
      <w:r w:rsidR="00264FAB" w:rsidRPr="00BA1F28">
        <w:rPr>
          <w:rStyle w:val="c2"/>
          <w:rFonts w:cs="AngsanaUPC"/>
          <w:color w:val="0D0D0D" w:themeColor="text1" w:themeTint="F2"/>
          <w:sz w:val="28"/>
          <w:szCs w:val="28"/>
        </w:rPr>
        <w:t>Н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аклоняемся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вперед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аждый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пусть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морковь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сорвет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лоп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раз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еще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раз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рожай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большой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нас</w:t>
      </w:r>
      <w:proofErr w:type="gramStart"/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  <w:proofErr w:type="gramEnd"/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proofErr w:type="gramStart"/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н</w:t>
      </w:r>
      <w:proofErr w:type="gramEnd"/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аклоняются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хлопают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внизу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4.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спине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лежат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зайчишки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зайчишки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шалунишки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ожки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дружно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сгибают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коленкам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ударяют</w:t>
      </w:r>
      <w:proofErr w:type="gramStart"/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  <w:proofErr w:type="gramEnd"/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(</w:t>
      </w:r>
      <w:proofErr w:type="gramStart"/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л</w:t>
      </w:r>
      <w:proofErr w:type="gramEnd"/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ежа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на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спине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–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сгибают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ноги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коленях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ударяют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по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коленям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кулачками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</w:t>
      </w:r>
    </w:p>
    <w:p w:rsidR="00264FAB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5.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аз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два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три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четыре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пять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айки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начали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скакать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айки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начали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скакать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</w:t>
      </w:r>
    </w:p>
    <w:p w:rsidR="00424470" w:rsidRPr="00BA1F28" w:rsidRDefault="00264FAB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ак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бы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зайкам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устать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Одуванчики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летят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ос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щекочут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у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зайчат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Дуйте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них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Отдохнут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пускай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зайчата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Дыхательное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упражнение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Подуй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одуванчик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»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9"/>
          <w:rFonts w:cs="AngsanaUPC"/>
          <w:color w:val="0D0D0D" w:themeColor="text1" w:themeTint="F2"/>
          <w:sz w:val="32"/>
          <w:szCs w:val="32"/>
        </w:rPr>
        <w:t>И</w:t>
      </w:r>
      <w:r w:rsidRPr="00BA1F28">
        <w:rPr>
          <w:rStyle w:val="c9"/>
          <w:rFonts w:ascii="AngsanaUPC" w:hAnsi="AngsanaUPC" w:cs="AngsanaUPC"/>
          <w:color w:val="0D0D0D" w:themeColor="text1" w:themeTint="F2"/>
          <w:sz w:val="32"/>
          <w:szCs w:val="32"/>
        </w:rPr>
        <w:t>.</w:t>
      </w:r>
      <w:r w:rsidRPr="00BA1F28">
        <w:rPr>
          <w:rStyle w:val="c9"/>
          <w:rFonts w:cs="AngsanaUPC"/>
          <w:color w:val="0D0D0D" w:themeColor="text1" w:themeTint="F2"/>
          <w:sz w:val="32"/>
          <w:szCs w:val="32"/>
        </w:rPr>
        <w:t>п</w:t>
      </w:r>
      <w:r w:rsidRPr="00BA1F28">
        <w:rPr>
          <w:rStyle w:val="c9"/>
          <w:rFonts w:ascii="AngsanaUPC" w:hAnsi="AngsanaUPC" w:cs="AngsanaUPC"/>
          <w:color w:val="0D0D0D" w:themeColor="text1" w:themeTint="F2"/>
          <w:sz w:val="32"/>
          <w:szCs w:val="32"/>
        </w:rPr>
        <w:t xml:space="preserve">.: </w:t>
      </w:r>
      <w:r w:rsidRPr="00BA1F28">
        <w:rPr>
          <w:rStyle w:val="c9"/>
          <w:rFonts w:cs="AngsanaUPC"/>
          <w:color w:val="0D0D0D" w:themeColor="text1" w:themeTint="F2"/>
          <w:sz w:val="32"/>
          <w:szCs w:val="32"/>
        </w:rPr>
        <w:t>дети</w:t>
      </w:r>
      <w:r w:rsidRPr="00BA1F28">
        <w:rPr>
          <w:rStyle w:val="c9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9"/>
          <w:rFonts w:cs="AngsanaUPC"/>
          <w:color w:val="0D0D0D" w:themeColor="text1" w:themeTint="F2"/>
          <w:sz w:val="32"/>
          <w:szCs w:val="32"/>
        </w:rPr>
        <w:t>стоят</w:t>
      </w:r>
      <w:r w:rsidRPr="00BA1F28">
        <w:rPr>
          <w:rStyle w:val="c9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9"/>
          <w:rFonts w:cs="AngsanaUPC"/>
          <w:color w:val="0D0D0D" w:themeColor="text1" w:themeTint="F2"/>
          <w:sz w:val="32"/>
          <w:szCs w:val="32"/>
        </w:rPr>
        <w:t>или</w:t>
      </w:r>
      <w:r w:rsidRPr="00BA1F28">
        <w:rPr>
          <w:rStyle w:val="c9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9"/>
          <w:rFonts w:cs="AngsanaUPC"/>
          <w:color w:val="0D0D0D" w:themeColor="text1" w:themeTint="F2"/>
          <w:sz w:val="32"/>
          <w:szCs w:val="32"/>
        </w:rPr>
        <w:t>сидят</w:t>
      </w:r>
      <w:r w:rsidRPr="00BA1F28">
        <w:rPr>
          <w:rStyle w:val="c9"/>
          <w:rFonts w:ascii="AngsanaUPC" w:hAnsi="AngsanaUPC" w:cs="AngsanaUPC"/>
          <w:color w:val="0D0D0D" w:themeColor="text1" w:themeTint="F2"/>
          <w:sz w:val="32"/>
          <w:szCs w:val="32"/>
        </w:rPr>
        <w:t>.</w:t>
      </w:r>
    </w:p>
    <w:p w:rsidR="00424470" w:rsidRPr="00BA1F28" w:rsidRDefault="00424470" w:rsidP="004600F3">
      <w:pPr>
        <w:pStyle w:val="c3"/>
        <w:spacing w:before="0" w:beforeAutospacing="0" w:after="0" w:afterAutospacing="0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Делает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глубокий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вдох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носом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,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затем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длинный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выдох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через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рот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,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как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будто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хочет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сдуть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с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одуванчика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 xml:space="preserve"> </w:t>
      </w:r>
      <w:r w:rsidRPr="00BA1F28">
        <w:rPr>
          <w:rStyle w:val="c12"/>
          <w:rFonts w:cs="AngsanaUPC"/>
          <w:color w:val="0D0D0D" w:themeColor="text1" w:themeTint="F2"/>
          <w:sz w:val="32"/>
          <w:szCs w:val="32"/>
        </w:rPr>
        <w:t>пух</w:t>
      </w:r>
      <w:r w:rsidRPr="00BA1F28">
        <w:rPr>
          <w:rStyle w:val="c12"/>
          <w:rFonts w:ascii="AngsanaUPC" w:hAnsi="AngsanaUPC" w:cs="AngsanaUPC"/>
          <w:color w:val="0D0D0D" w:themeColor="text1" w:themeTint="F2"/>
          <w:sz w:val="32"/>
          <w:szCs w:val="32"/>
        </w:rPr>
        <w:t>.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!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Теперь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каждое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утро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буду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делать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зарядку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еще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чтобы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надо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кушать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овощи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фрукты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них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содержится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много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полезных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для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здоровья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веществ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витаминов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делаю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!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Хотите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угощу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?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lastRenderedPageBreak/>
        <w:t>Дает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ведущему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грязную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морковку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.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смотрите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какая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грязная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морковка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ешьте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обращайте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внимания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–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желудке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помоется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Чтобы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микробов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защититься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водой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мылом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нужно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мыться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перед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едой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фрукты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овощи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водой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Эти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простые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правила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помогут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тебе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придется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тебя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лечить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было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однажды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Помнишь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?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bCs/>
          <w:color w:val="0D0D0D" w:themeColor="text1" w:themeTint="F2"/>
          <w:sz w:val="28"/>
          <w:szCs w:val="28"/>
        </w:rPr>
        <w:t>:</w:t>
      </w:r>
      <w:r w:rsidRPr="00BA1F28">
        <w:rPr>
          <w:rStyle w:val="apple-converted-space"/>
          <w:rFonts w:ascii="AngsanaUPC" w:hAnsi="AngsanaUPC" w:cs="AngsanaUPC"/>
          <w:bCs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…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  <w:r w:rsidRPr="004600F3"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  <w:t>:</w:t>
      </w:r>
      <w:r w:rsidRPr="00BA1F28">
        <w:rPr>
          <w:rStyle w:val="apple-converted-space"/>
          <w:rFonts w:ascii="AngsanaUPC" w:hAnsi="AngsanaUPC" w:cs="AngsanaUPC"/>
          <w:bCs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давайте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напомним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однажды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лечили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зайчишку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Выполняется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игровой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массаж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Зайка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».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</w:pPr>
      <w:r w:rsidRPr="00BA1F28">
        <w:rPr>
          <w:rStyle w:val="c2"/>
          <w:rFonts w:ascii="AngsanaUPC" w:hAnsi="AngsanaUPC" w:cs="AngsanaUPC"/>
          <w:b/>
          <w:color w:val="0D0D0D" w:themeColor="text1" w:themeTint="F2"/>
          <w:sz w:val="28"/>
          <w:szCs w:val="28"/>
        </w:rPr>
        <w:t>«</w:t>
      </w:r>
      <w:r w:rsidRPr="00BA1F28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ЗАЙКА</w:t>
      </w:r>
      <w:r w:rsidRPr="00BA1F28"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  <w:t>»</w:t>
      </w:r>
    </w:p>
    <w:p w:rsidR="000D57D8" w:rsidRPr="00BA1F28" w:rsidRDefault="000D57D8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Тили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–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тили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>–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т</w:t>
      </w:r>
      <w:proofErr w:type="gramEnd"/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или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-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бом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!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Сбил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 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сосну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зайчишка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лбом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>!</w:t>
      </w:r>
    </w:p>
    <w:p w:rsidR="00424470" w:rsidRPr="00BA1F28" w:rsidRDefault="000D57D8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приставить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ладони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козырьком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ко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лбу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энергично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разводить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их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стороны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сводить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="00424470"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вместе</w:t>
      </w:r>
      <w:r w:rsidR="00424470"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).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Жалко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мне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зайчишку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носит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зайка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шишку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кулачками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проводить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по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крыльям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носа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от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переносицы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щекам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Поскорее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сбегай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лес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сделай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заиньке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Cs/>
          <w:iCs/>
          <w:color w:val="0D0D0D" w:themeColor="text1" w:themeTint="F2"/>
          <w:sz w:val="28"/>
          <w:szCs w:val="28"/>
        </w:rPr>
        <w:t>компресс</w:t>
      </w:r>
      <w:r w:rsidRPr="00BA1F28">
        <w:rPr>
          <w:rStyle w:val="c2"/>
          <w:rFonts w:ascii="AngsanaUPC" w:hAnsi="AngsanaUPC" w:cs="AngsanaUPC"/>
          <w:bCs/>
          <w:iCs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раздвинуть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указательный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средний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пальцы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остальные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сжать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кулак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массировать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точки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находящиеся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перед</w:t>
      </w:r>
      <w:proofErr w:type="gramEnd"/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за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iCs/>
          <w:color w:val="0D0D0D" w:themeColor="text1" w:themeTint="F2"/>
          <w:sz w:val="28"/>
          <w:szCs w:val="28"/>
        </w:rPr>
        <w:t>ухом</w:t>
      </w:r>
      <w:r w:rsidRPr="00BA1F28">
        <w:rPr>
          <w:rStyle w:val="c2"/>
          <w:rFonts w:ascii="AngsanaUPC" w:hAnsi="AngsanaUPC" w:cs="AngsanaUPC"/>
          <w:iCs/>
          <w:color w:val="0D0D0D" w:themeColor="text1" w:themeTint="F2"/>
          <w:sz w:val="28"/>
          <w:szCs w:val="28"/>
        </w:rPr>
        <w:t>).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bCs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bCs/>
          <w:color w:val="0D0D0D" w:themeColor="text1" w:themeTint="F2"/>
          <w:sz w:val="28"/>
          <w:szCs w:val="28"/>
        </w:rPr>
        <w:t>:</w:t>
      </w:r>
      <w:r w:rsidRPr="00BA1F28">
        <w:rPr>
          <w:rStyle w:val="apple-converted-space"/>
          <w:rFonts w:ascii="AngsanaUPC" w:hAnsi="AngsanaUPC" w:cs="AngsanaUPC"/>
          <w:bCs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теперь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стал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более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осторожным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смотрю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ноги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 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когда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бегу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внимательные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?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Давайте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проверим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это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поиграем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Проводится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подвижная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игра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Зайки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»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стоят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кружком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один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центре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Взрослый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двигаются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соответствии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словами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песенки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:</w:t>
      </w:r>
    </w:p>
    <w:p w:rsidR="000D57D8" w:rsidRPr="00BA1F28" w:rsidRDefault="000D57D8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Вышли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лужок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Заглянули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кусток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Увидали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Поманили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пальчиком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proofErr w:type="gramStart"/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lastRenderedPageBreak/>
        <w:t>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прикладывают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правую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ладошку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глазам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 "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всматриваются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".</w:t>
      </w:r>
      <w:proofErr w:type="gramEnd"/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proofErr w:type="gramStart"/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"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"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сидит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центре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корточках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манят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его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пальчиком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.)</w:t>
      </w:r>
      <w:proofErr w:type="gramEnd"/>
    </w:p>
    <w:p w:rsidR="000D57D8" w:rsidRPr="00BA1F28" w:rsidRDefault="000D57D8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поскачи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Твои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лапки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хороши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Стал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наш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заинька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скакать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Малых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забавлять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Хлопают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ладошки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 "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"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скачет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.)</w:t>
      </w:r>
    </w:p>
    <w:p w:rsidR="000D57D8" w:rsidRPr="00BA1F28" w:rsidRDefault="000D57D8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Вместе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скорей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подпрыгнем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веселей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прыгают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своих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местах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"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" -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центре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круга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.)</w:t>
      </w: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Появляется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"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волк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" 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взрослый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),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убегают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0D57D8" w:rsidRPr="00BA1F28" w:rsidRDefault="000D57D8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</w:p>
    <w:p w:rsidR="00424470" w:rsidRPr="00BA1F28" w:rsidRDefault="00424470" w:rsidP="004600F3">
      <w:pPr>
        <w:pStyle w:val="c3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bCs/>
          <w:color w:val="0D0D0D" w:themeColor="text1" w:themeTint="F2"/>
          <w:sz w:val="28"/>
          <w:szCs w:val="28"/>
        </w:rPr>
        <w:t>:</w:t>
      </w:r>
      <w:r w:rsidRPr="00BA1F28">
        <w:rPr>
          <w:rStyle w:val="apple-converted-space"/>
          <w:rFonts w:ascii="AngsanaUPC" w:hAnsi="AngsanaUPC" w:cs="AngsanaUPC"/>
          <w:bCs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теперь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вижу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внимательные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ловкие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какие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!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Просто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молодцы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чувствую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нужно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докторов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спортом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буду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дружить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здоровьем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дорожить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4600F3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Ведущий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весело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занимались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играли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, 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немножко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устали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Давайте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сядем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немного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отдохнем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Выполняется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упражнение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релаксацию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b/>
          <w:iCs/>
          <w:color w:val="0D0D0D" w:themeColor="text1" w:themeTint="F2"/>
          <w:sz w:val="28"/>
          <w:szCs w:val="28"/>
        </w:rPr>
        <w:t>Цветок</w:t>
      </w:r>
      <w:r w:rsidRPr="00BA1F28">
        <w:rPr>
          <w:rStyle w:val="c2"/>
          <w:rFonts w:ascii="AngsanaUPC" w:hAnsi="AngsanaUPC" w:cs="AngsanaUPC"/>
          <w:b/>
          <w:iCs/>
          <w:color w:val="0D0D0D" w:themeColor="text1" w:themeTint="F2"/>
          <w:sz w:val="28"/>
          <w:szCs w:val="28"/>
        </w:rPr>
        <w:t>»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Релаксация</w:t>
      </w:r>
      <w:r w:rsidRPr="00BA1F28"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  <w:t xml:space="preserve"> «</w:t>
      </w:r>
      <w:r w:rsidRPr="00BA1F28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t>Цветок</w:t>
      </w:r>
      <w:r w:rsidRPr="00BA1F28"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  <w:t>»</w:t>
      </w:r>
    </w:p>
    <w:p w:rsidR="000D57D8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b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(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Звучит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спокойная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расслабляющая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музыка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)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Сядьте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корточки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опустите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голову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руки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Представьте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семечки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которых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вырастут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прекрасные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теплый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луч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солнца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достиг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земли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согрел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семечко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семечка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проклюнулся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росток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ростка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вырос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прекрасный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Встаньте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поднимите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разведите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руки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стороны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Нежится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цветок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солнышке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Подставляет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теплу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свету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каждый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лепесток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поворачивая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головку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вслед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солнцем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.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Приподнимите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подбородок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представьте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смотрите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солнышко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из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опущенных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век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улыбнитесь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медленно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поворачивайте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голову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вправо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-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влево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3F0781" w:rsidRPr="00BA1F28" w:rsidRDefault="003F0781" w:rsidP="004600F3">
      <w:pPr>
        <w:pStyle w:val="c1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</w:rPr>
      </w:pP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4600F3">
        <w:rPr>
          <w:rStyle w:val="c2"/>
          <w:rFonts w:cs="AngsanaUPC"/>
          <w:b/>
          <w:bCs/>
          <w:color w:val="0D0D0D" w:themeColor="text1" w:themeTint="F2"/>
          <w:sz w:val="28"/>
          <w:szCs w:val="28"/>
        </w:rPr>
        <w:lastRenderedPageBreak/>
        <w:t>Зайчик</w:t>
      </w:r>
      <w:r w:rsidRPr="004600F3">
        <w:rPr>
          <w:rStyle w:val="c2"/>
          <w:rFonts w:ascii="AngsanaUPC" w:hAnsi="AngsanaUPC" w:cs="AngsanaUPC"/>
          <w:b/>
          <w:bCs/>
          <w:color w:val="0D0D0D" w:themeColor="text1" w:themeTint="F2"/>
          <w:sz w:val="28"/>
          <w:szCs w:val="28"/>
        </w:rPr>
        <w:t>: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 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Как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хорошо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ребята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что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0D57D8" w:rsidRPr="00BA1F28">
        <w:rPr>
          <w:rStyle w:val="c2"/>
          <w:rFonts w:cs="AngsanaUPC"/>
          <w:color w:val="0D0D0D" w:themeColor="text1" w:themeTint="F2"/>
          <w:sz w:val="28"/>
          <w:szCs w:val="28"/>
        </w:rPr>
        <w:t>вы</w:t>
      </w:r>
      <w:r w:rsidR="000D57D8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0D57D8" w:rsidRPr="00BA1F28">
        <w:rPr>
          <w:rStyle w:val="c2"/>
          <w:rFonts w:cs="AngsanaUPC"/>
          <w:color w:val="0D0D0D" w:themeColor="text1" w:themeTint="F2"/>
          <w:sz w:val="28"/>
          <w:szCs w:val="28"/>
        </w:rPr>
        <w:t>пришли</w:t>
      </w:r>
      <w:r w:rsidR="000D57D8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0D57D8" w:rsidRPr="00BA1F28">
        <w:rPr>
          <w:rStyle w:val="c2"/>
          <w:rFonts w:cs="AngsanaUPC"/>
          <w:color w:val="0D0D0D" w:themeColor="text1" w:themeTint="F2"/>
          <w:sz w:val="28"/>
          <w:szCs w:val="28"/>
        </w:rPr>
        <w:t>меня</w:t>
      </w:r>
      <w:r w:rsidR="000D57D8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="000D57D8" w:rsidRPr="00BA1F28">
        <w:rPr>
          <w:rStyle w:val="c2"/>
          <w:rFonts w:cs="AngsanaUPC"/>
          <w:color w:val="0D0D0D" w:themeColor="text1" w:themeTint="F2"/>
          <w:sz w:val="28"/>
          <w:szCs w:val="28"/>
        </w:rPr>
        <w:t>навестить</w:t>
      </w:r>
      <w:r w:rsidR="000D57D8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="000D57D8" w:rsidRPr="00BA1F28">
        <w:rPr>
          <w:rStyle w:val="c2"/>
          <w:rFonts w:cs="AngsanaUPC"/>
          <w:color w:val="0D0D0D" w:themeColor="text1" w:themeTint="F2"/>
          <w:sz w:val="28"/>
          <w:szCs w:val="28"/>
        </w:rPr>
        <w:t>я</w:t>
      </w:r>
      <w:r w:rsidR="000D57D8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вами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стал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здоровым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даже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немножко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подрос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424470" w:rsidRPr="00BA1F28" w:rsidRDefault="00424470" w:rsidP="004600F3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 w:cs="AngsanaUPC"/>
          <w:color w:val="0D0D0D" w:themeColor="text1" w:themeTint="F2"/>
          <w:sz w:val="28"/>
          <w:szCs w:val="28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это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вам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большое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спасибо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,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от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меня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угощенье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!</w:t>
      </w:r>
    </w:p>
    <w:p w:rsidR="003F0781" w:rsidRPr="00BA1F28" w:rsidRDefault="003F0781" w:rsidP="004600F3">
      <w:pPr>
        <w:pStyle w:val="c1"/>
        <w:spacing w:before="0" w:beforeAutospacing="0" w:after="0" w:afterAutospacing="0" w:line="270" w:lineRule="atLeast"/>
        <w:jc w:val="both"/>
        <w:rPr>
          <w:rFonts w:asciiTheme="minorHAnsi" w:hAnsiTheme="minorHAnsi" w:cs="AngsanaUPC"/>
          <w:color w:val="0D0D0D" w:themeColor="text1" w:themeTint="F2"/>
        </w:rPr>
      </w:pPr>
    </w:p>
    <w:p w:rsidR="00424470" w:rsidRPr="00BA1F28" w:rsidRDefault="000D57D8" w:rsidP="004600F3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D0D0D" w:themeColor="text1" w:themeTint="F2"/>
        </w:rPr>
      </w:pP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Дети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благодарят</w:t>
      </w:r>
      <w:r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 xml:space="preserve"> </w:t>
      </w:r>
      <w:r w:rsidRPr="00BA1F28">
        <w:rPr>
          <w:rStyle w:val="c2"/>
          <w:rFonts w:cs="AngsanaUPC"/>
          <w:color w:val="0D0D0D" w:themeColor="text1" w:themeTint="F2"/>
          <w:sz w:val="28"/>
          <w:szCs w:val="28"/>
        </w:rPr>
        <w:t>зайчика</w:t>
      </w:r>
      <w:r w:rsidR="00424470" w:rsidRPr="00BA1F28">
        <w:rPr>
          <w:rStyle w:val="c2"/>
          <w:rFonts w:ascii="AngsanaUPC" w:hAnsi="AngsanaUPC" w:cs="AngsanaUPC"/>
          <w:color w:val="0D0D0D" w:themeColor="text1" w:themeTint="F2"/>
          <w:sz w:val="28"/>
          <w:szCs w:val="28"/>
        </w:rPr>
        <w:t>.</w:t>
      </w:r>
    </w:p>
    <w:p w:rsidR="007615FB" w:rsidRPr="00BA1F28" w:rsidRDefault="007615FB" w:rsidP="004600F3">
      <w:pPr>
        <w:jc w:val="both"/>
        <w:rPr>
          <w:rFonts w:ascii="AngsanaUPC" w:hAnsi="AngsanaUPC" w:cs="AngsanaUPC"/>
          <w:color w:val="0D0D0D" w:themeColor="text1" w:themeTint="F2"/>
        </w:rPr>
      </w:pPr>
    </w:p>
    <w:sectPr w:rsidR="007615FB" w:rsidRPr="00BA1F28" w:rsidSect="0076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70"/>
    <w:rsid w:val="000C7A55"/>
    <w:rsid w:val="000D57D8"/>
    <w:rsid w:val="001F4AAE"/>
    <w:rsid w:val="00264FAB"/>
    <w:rsid w:val="003F0781"/>
    <w:rsid w:val="00410949"/>
    <w:rsid w:val="00424470"/>
    <w:rsid w:val="00427185"/>
    <w:rsid w:val="004600F3"/>
    <w:rsid w:val="00721E32"/>
    <w:rsid w:val="007615FB"/>
    <w:rsid w:val="009E3C2F"/>
    <w:rsid w:val="00BA1F28"/>
    <w:rsid w:val="00BA393D"/>
    <w:rsid w:val="00E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4470"/>
  </w:style>
  <w:style w:type="character" w:customStyle="1" w:styleId="c2">
    <w:name w:val="c2"/>
    <w:basedOn w:val="a0"/>
    <w:rsid w:val="00424470"/>
  </w:style>
  <w:style w:type="character" w:customStyle="1" w:styleId="c0">
    <w:name w:val="c0"/>
    <w:basedOn w:val="a0"/>
    <w:rsid w:val="00424470"/>
  </w:style>
  <w:style w:type="paragraph" w:customStyle="1" w:styleId="c1">
    <w:name w:val="c1"/>
    <w:basedOn w:val="a"/>
    <w:rsid w:val="0042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470"/>
  </w:style>
  <w:style w:type="character" w:customStyle="1" w:styleId="c9">
    <w:name w:val="c9"/>
    <w:basedOn w:val="a0"/>
    <w:rsid w:val="00424470"/>
  </w:style>
  <w:style w:type="character" w:customStyle="1" w:styleId="c12">
    <w:name w:val="c12"/>
    <w:basedOn w:val="a0"/>
    <w:rsid w:val="00424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2014-11-12T20:01:00Z</dcterms:created>
  <dcterms:modified xsi:type="dcterms:W3CDTF">2014-11-30T11:33:00Z</dcterms:modified>
</cp:coreProperties>
</file>