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CCB" w:rsidRDefault="00625CCB" w:rsidP="00613D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Организация двигательной активности дошкольника в режиме дня</w:t>
      </w:r>
    </w:p>
    <w:p w:rsidR="004D3E7B" w:rsidRDefault="004D3E7B" w:rsidP="00613D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0DD4" w:rsidRDefault="00480DD4" w:rsidP="00480DD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Воронова Е.Д.</w:t>
      </w:r>
    </w:p>
    <w:p w:rsidR="00480DD4" w:rsidRDefault="00480DD4" w:rsidP="00613D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3D22" w:rsidRDefault="00613D22" w:rsidP="00613D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«Движение – это жизнь» - эти слова известны практически каждому человеку. Тот факт, что двигательная активность полезна для организма 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ловека, бесспорен. Но далеко не все понимают, как важна она для формир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вания физического и психического здоровья человека и насколько необход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мо уже с дошкольного возраста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приучать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детей вести активный образ жизни.</w:t>
      </w:r>
    </w:p>
    <w:p w:rsidR="00613D22" w:rsidRDefault="00613D22" w:rsidP="00613D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значительно возросло количество детей с плохим здоровьем, появляется все больше детей с частыми простудными заболев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ниями, излишним весом, нарушением осанки. Этот перечень можно было бы продолжать еще очень долго. Причин сложившейся ситуации множество, но одна из основных – малоподвижный образ жизни ребенка.</w:t>
      </w:r>
    </w:p>
    <w:p w:rsidR="0045040E" w:rsidRPr="00FD25A4" w:rsidRDefault="0045040E" w:rsidP="00FD25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5A4">
        <w:rPr>
          <w:rFonts w:ascii="Times New Roman" w:hAnsi="Times New Roman" w:cs="Times New Roman"/>
          <w:sz w:val="28"/>
          <w:szCs w:val="32"/>
        </w:rPr>
        <w:t>Гиподинамия – что это такое? Угрожает ли она маленьким детям?</w:t>
      </w:r>
      <w:r w:rsidRPr="007E516F">
        <w:rPr>
          <w:sz w:val="28"/>
          <w:szCs w:val="32"/>
        </w:rPr>
        <w:t xml:space="preserve"> </w:t>
      </w:r>
    </w:p>
    <w:p w:rsidR="0045040E" w:rsidRDefault="0045040E" w:rsidP="0045040E">
      <w:pPr>
        <w:pStyle w:val="a3"/>
        <w:widowControl w:val="0"/>
        <w:shd w:val="clear" w:color="000000" w:fill="auto"/>
        <w:spacing w:before="0" w:beforeAutospacing="0" w:after="0"/>
        <w:ind w:firstLine="709"/>
        <w:jc w:val="both"/>
        <w:rPr>
          <w:sz w:val="28"/>
          <w:szCs w:val="32"/>
        </w:rPr>
      </w:pPr>
      <w:r w:rsidRPr="007E516F">
        <w:rPr>
          <w:sz w:val="28"/>
          <w:szCs w:val="32"/>
        </w:rPr>
        <w:t>Физиологи считают движение врождённой, жизненно необходимой п</w:t>
      </w:r>
      <w:r w:rsidRPr="007E516F">
        <w:rPr>
          <w:sz w:val="28"/>
          <w:szCs w:val="32"/>
        </w:rPr>
        <w:t>о</w:t>
      </w:r>
      <w:r w:rsidRPr="007E516F">
        <w:rPr>
          <w:sz w:val="28"/>
          <w:szCs w:val="32"/>
        </w:rPr>
        <w:t xml:space="preserve">требностью человека. Полное удовлетворение её особенно важно в раннем и дошкольном возрасте, когда формируются все основные системы и функции организма. </w:t>
      </w:r>
    </w:p>
    <w:p w:rsidR="0045040E" w:rsidRPr="0045040E" w:rsidRDefault="0045040E" w:rsidP="0045040E">
      <w:pPr>
        <w:pStyle w:val="a3"/>
        <w:widowControl w:val="0"/>
        <w:shd w:val="clear" w:color="000000" w:fill="auto"/>
        <w:spacing w:before="0" w:beforeAutospacing="0" w:after="0"/>
        <w:ind w:firstLine="709"/>
        <w:jc w:val="both"/>
        <w:rPr>
          <w:sz w:val="28"/>
          <w:szCs w:val="32"/>
        </w:rPr>
      </w:pPr>
      <w:r w:rsidRPr="0045040E">
        <w:rPr>
          <w:sz w:val="28"/>
          <w:szCs w:val="28"/>
        </w:rPr>
        <w:t>Врачи утверждают, что без движений ребенок не может вырасти здор</w:t>
      </w:r>
      <w:r w:rsidRPr="0045040E">
        <w:rPr>
          <w:sz w:val="28"/>
          <w:szCs w:val="28"/>
        </w:rPr>
        <w:t>о</w:t>
      </w:r>
      <w:r w:rsidRPr="0045040E">
        <w:rPr>
          <w:sz w:val="28"/>
          <w:szCs w:val="28"/>
        </w:rPr>
        <w:t xml:space="preserve">вым. Движение, по их определению, может выступать в роли </w:t>
      </w:r>
      <w:proofErr w:type="spellStart"/>
      <w:r w:rsidRPr="0045040E">
        <w:rPr>
          <w:sz w:val="28"/>
          <w:szCs w:val="28"/>
        </w:rPr>
        <w:t>профилакт</w:t>
      </w:r>
      <w:r w:rsidRPr="0045040E">
        <w:rPr>
          <w:sz w:val="28"/>
          <w:szCs w:val="28"/>
        </w:rPr>
        <w:t>и</w:t>
      </w:r>
      <w:r w:rsidRPr="0045040E">
        <w:rPr>
          <w:sz w:val="28"/>
          <w:szCs w:val="28"/>
        </w:rPr>
        <w:t>рующего</w:t>
      </w:r>
      <w:proofErr w:type="spellEnd"/>
      <w:r w:rsidRPr="0045040E">
        <w:rPr>
          <w:sz w:val="28"/>
          <w:szCs w:val="28"/>
        </w:rPr>
        <w:t xml:space="preserve"> средства</w:t>
      </w:r>
      <w:r w:rsidR="00FD25A4">
        <w:rPr>
          <w:sz w:val="28"/>
          <w:szCs w:val="28"/>
        </w:rPr>
        <w:t>.</w:t>
      </w:r>
      <w:r w:rsidRPr="0045040E">
        <w:rPr>
          <w:sz w:val="28"/>
          <w:szCs w:val="28"/>
        </w:rPr>
        <w:t xml:space="preserve"> Кроме того движение широко используется и как эффе</w:t>
      </w:r>
      <w:r w:rsidRPr="0045040E">
        <w:rPr>
          <w:sz w:val="28"/>
          <w:szCs w:val="28"/>
        </w:rPr>
        <w:t>к</w:t>
      </w:r>
      <w:r w:rsidRPr="0045040E">
        <w:rPr>
          <w:sz w:val="28"/>
          <w:szCs w:val="28"/>
        </w:rPr>
        <w:t>тивнейшее лечебное и коррекционное средство.</w:t>
      </w:r>
    </w:p>
    <w:p w:rsidR="0045040E" w:rsidRPr="007E516F" w:rsidRDefault="0045040E" w:rsidP="0045040E">
      <w:pPr>
        <w:pStyle w:val="a3"/>
        <w:widowControl w:val="0"/>
        <w:shd w:val="clear" w:color="000000" w:fill="auto"/>
        <w:spacing w:before="0" w:beforeAutospacing="0" w:after="0"/>
        <w:ind w:firstLine="709"/>
        <w:jc w:val="both"/>
        <w:rPr>
          <w:sz w:val="28"/>
        </w:rPr>
      </w:pPr>
      <w:r w:rsidRPr="007E516F">
        <w:rPr>
          <w:sz w:val="28"/>
          <w:szCs w:val="32"/>
        </w:rPr>
        <w:t>По мнению психолого</w:t>
      </w:r>
      <w:r w:rsidR="00FD25A4">
        <w:rPr>
          <w:sz w:val="28"/>
          <w:szCs w:val="32"/>
        </w:rPr>
        <w:t>в: маленький ребёнок – деятель!</w:t>
      </w:r>
      <w:r w:rsidRPr="007E516F">
        <w:rPr>
          <w:sz w:val="28"/>
          <w:szCs w:val="32"/>
        </w:rPr>
        <w:t xml:space="preserve"> И деятельность его </w:t>
      </w:r>
      <w:proofErr w:type="gramStart"/>
      <w:r w:rsidRPr="007E516F">
        <w:rPr>
          <w:sz w:val="28"/>
          <w:szCs w:val="32"/>
        </w:rPr>
        <w:t>выражается</w:t>
      </w:r>
      <w:proofErr w:type="gramEnd"/>
      <w:r w:rsidRPr="007E516F">
        <w:rPr>
          <w:sz w:val="28"/>
          <w:szCs w:val="32"/>
        </w:rPr>
        <w:t xml:space="preserve"> прежде всего в движениях. Чем разнообразнее движения, тем большая информация поступает в мозг, тем интенсивнее интеллектуальное развитие. </w:t>
      </w:r>
    </w:p>
    <w:p w:rsidR="0045040E" w:rsidRPr="007E516F" w:rsidRDefault="0045040E" w:rsidP="0045040E">
      <w:pPr>
        <w:pStyle w:val="a3"/>
        <w:widowControl w:val="0"/>
        <w:shd w:val="clear" w:color="000000" w:fill="auto"/>
        <w:spacing w:before="0" w:beforeAutospacing="0" w:after="0"/>
        <w:ind w:firstLine="709"/>
        <w:jc w:val="both"/>
        <w:rPr>
          <w:sz w:val="28"/>
        </w:rPr>
      </w:pPr>
      <w:r>
        <w:rPr>
          <w:sz w:val="28"/>
          <w:szCs w:val="32"/>
        </w:rPr>
        <w:t>Федеральными государственными требованиями к структуре основной образовательной программы определены качественные характеристики в</w:t>
      </w:r>
      <w:r>
        <w:rPr>
          <w:sz w:val="28"/>
          <w:szCs w:val="32"/>
        </w:rPr>
        <w:t>ы</w:t>
      </w:r>
      <w:r>
        <w:rPr>
          <w:sz w:val="28"/>
          <w:szCs w:val="32"/>
        </w:rPr>
        <w:t>пускника детского</w:t>
      </w:r>
      <w:r w:rsidR="005F45FC">
        <w:rPr>
          <w:sz w:val="28"/>
          <w:szCs w:val="32"/>
        </w:rPr>
        <w:t xml:space="preserve"> сада как физически развитого,</w:t>
      </w:r>
      <w:r>
        <w:rPr>
          <w:sz w:val="28"/>
          <w:szCs w:val="32"/>
        </w:rPr>
        <w:t xml:space="preserve"> «…у ребенка должны быть сформированы основные физические качества и потребность в двигательной активности…».</w:t>
      </w:r>
      <w:r w:rsidR="005F45FC">
        <w:rPr>
          <w:sz w:val="28"/>
          <w:szCs w:val="32"/>
        </w:rPr>
        <w:t xml:space="preserve"> </w:t>
      </w:r>
    </w:p>
    <w:p w:rsidR="005F45FC" w:rsidRDefault="00613D22" w:rsidP="00613D22">
      <w:pPr>
        <w:pStyle w:val="a3"/>
        <w:widowControl w:val="0"/>
        <w:shd w:val="clear" w:color="000000" w:fill="auto"/>
        <w:spacing w:before="0" w:beforeAutospacing="0" w:after="0"/>
        <w:ind w:firstLine="709"/>
        <w:jc w:val="both"/>
        <w:rPr>
          <w:sz w:val="28"/>
          <w:szCs w:val="32"/>
        </w:rPr>
      </w:pPr>
      <w:r w:rsidRPr="007E516F">
        <w:rPr>
          <w:sz w:val="28"/>
          <w:szCs w:val="32"/>
        </w:rPr>
        <w:t xml:space="preserve">Задача </w:t>
      </w:r>
      <w:r w:rsidR="005F45FC">
        <w:rPr>
          <w:sz w:val="28"/>
          <w:szCs w:val="32"/>
        </w:rPr>
        <w:t xml:space="preserve">педагогов дошкольных учреждений - </w:t>
      </w:r>
      <w:r w:rsidRPr="007E516F">
        <w:rPr>
          <w:sz w:val="28"/>
          <w:szCs w:val="32"/>
        </w:rPr>
        <w:t>создани</w:t>
      </w:r>
      <w:r w:rsidR="005F45FC">
        <w:rPr>
          <w:sz w:val="28"/>
          <w:szCs w:val="32"/>
        </w:rPr>
        <w:t>е</w:t>
      </w:r>
      <w:r w:rsidRPr="007E516F">
        <w:rPr>
          <w:sz w:val="28"/>
          <w:szCs w:val="32"/>
        </w:rPr>
        <w:t xml:space="preserve"> всех необход</w:t>
      </w:r>
      <w:r w:rsidRPr="007E516F">
        <w:rPr>
          <w:sz w:val="28"/>
          <w:szCs w:val="32"/>
        </w:rPr>
        <w:t>и</w:t>
      </w:r>
      <w:r w:rsidRPr="007E516F">
        <w:rPr>
          <w:sz w:val="28"/>
          <w:szCs w:val="32"/>
        </w:rPr>
        <w:t xml:space="preserve">мых условий для того, чтобы </w:t>
      </w:r>
      <w:r w:rsidR="005F45FC">
        <w:rPr>
          <w:sz w:val="28"/>
          <w:szCs w:val="32"/>
        </w:rPr>
        <w:t>дошкольники</w:t>
      </w:r>
      <w:r w:rsidRPr="007E516F">
        <w:rPr>
          <w:sz w:val="28"/>
          <w:szCs w:val="32"/>
        </w:rPr>
        <w:t xml:space="preserve"> росли физически </w:t>
      </w:r>
      <w:proofErr w:type="gramStart"/>
      <w:r w:rsidRPr="007E516F">
        <w:rPr>
          <w:sz w:val="28"/>
          <w:szCs w:val="32"/>
        </w:rPr>
        <w:t>здоровыми</w:t>
      </w:r>
      <w:proofErr w:type="gramEnd"/>
      <w:r w:rsidRPr="007E516F">
        <w:rPr>
          <w:sz w:val="28"/>
          <w:szCs w:val="32"/>
        </w:rPr>
        <w:t xml:space="preserve"> и крепкими</w:t>
      </w:r>
      <w:r w:rsidR="005F45FC">
        <w:rPr>
          <w:sz w:val="28"/>
          <w:szCs w:val="32"/>
        </w:rPr>
        <w:t>.</w:t>
      </w:r>
    </w:p>
    <w:p w:rsidR="00613D22" w:rsidRPr="007E516F" w:rsidRDefault="005F45FC" w:rsidP="00613D22">
      <w:pPr>
        <w:pStyle w:val="a3"/>
        <w:widowControl w:val="0"/>
        <w:shd w:val="clear" w:color="000000" w:fill="auto"/>
        <w:spacing w:before="0" w:beforeAutospacing="0" w:after="0"/>
        <w:ind w:firstLine="709"/>
        <w:jc w:val="both"/>
        <w:rPr>
          <w:sz w:val="28"/>
        </w:rPr>
      </w:pPr>
      <w:r>
        <w:rPr>
          <w:sz w:val="28"/>
          <w:szCs w:val="32"/>
        </w:rPr>
        <w:t>Р</w:t>
      </w:r>
      <w:r w:rsidR="00613D22" w:rsidRPr="007E516F">
        <w:rPr>
          <w:sz w:val="28"/>
          <w:szCs w:val="32"/>
        </w:rPr>
        <w:t>аботникам дошкольных учреждений, доверено самое ценное – наши дети: нежные, хрупкие каждый в отдельности и все вместе. Одним из наиб</w:t>
      </w:r>
      <w:r w:rsidR="00613D22" w:rsidRPr="007E516F">
        <w:rPr>
          <w:sz w:val="28"/>
          <w:szCs w:val="32"/>
        </w:rPr>
        <w:t>о</w:t>
      </w:r>
      <w:r w:rsidR="00613D22" w:rsidRPr="007E516F">
        <w:rPr>
          <w:sz w:val="28"/>
          <w:szCs w:val="32"/>
        </w:rPr>
        <w:t>лее важных направлений физического воспитания, как уже выяснилось, явл</w:t>
      </w:r>
      <w:r w:rsidR="00613D22" w:rsidRPr="007E516F">
        <w:rPr>
          <w:sz w:val="28"/>
          <w:szCs w:val="32"/>
        </w:rPr>
        <w:t>я</w:t>
      </w:r>
      <w:r w:rsidR="00613D22" w:rsidRPr="007E516F">
        <w:rPr>
          <w:sz w:val="28"/>
          <w:szCs w:val="32"/>
        </w:rPr>
        <w:t xml:space="preserve">ется двигательная активность детей. </w:t>
      </w:r>
      <w:r>
        <w:rPr>
          <w:sz w:val="28"/>
          <w:szCs w:val="32"/>
        </w:rPr>
        <w:t>Перед педагогами ДОУ, инструктором по физическому воспитанию встает ряд важных вопросов:</w:t>
      </w:r>
    </w:p>
    <w:p w:rsidR="00613D22" w:rsidRPr="007E516F" w:rsidRDefault="00613D22" w:rsidP="00613D22">
      <w:pPr>
        <w:pStyle w:val="a3"/>
        <w:widowControl w:val="0"/>
        <w:numPr>
          <w:ilvl w:val="0"/>
          <w:numId w:val="1"/>
        </w:numPr>
        <w:shd w:val="clear" w:color="000000" w:fill="auto"/>
        <w:spacing w:before="0" w:beforeAutospacing="0" w:after="0"/>
        <w:ind w:left="0" w:firstLine="709"/>
        <w:jc w:val="both"/>
        <w:rPr>
          <w:sz w:val="28"/>
        </w:rPr>
      </w:pPr>
      <w:r w:rsidRPr="007E516F">
        <w:rPr>
          <w:sz w:val="28"/>
          <w:szCs w:val="32"/>
        </w:rPr>
        <w:t>Как помочь дошкольникам укрепить здоровье, стать более сил</w:t>
      </w:r>
      <w:r w:rsidRPr="007E516F">
        <w:rPr>
          <w:sz w:val="28"/>
          <w:szCs w:val="32"/>
        </w:rPr>
        <w:t>ь</w:t>
      </w:r>
      <w:r w:rsidRPr="007E516F">
        <w:rPr>
          <w:sz w:val="28"/>
          <w:szCs w:val="32"/>
        </w:rPr>
        <w:t>ными, ловкими, выносливыми?</w:t>
      </w:r>
    </w:p>
    <w:p w:rsidR="00613D22" w:rsidRPr="007E516F" w:rsidRDefault="00613D22" w:rsidP="00613D22">
      <w:pPr>
        <w:pStyle w:val="a3"/>
        <w:widowControl w:val="0"/>
        <w:numPr>
          <w:ilvl w:val="0"/>
          <w:numId w:val="1"/>
        </w:numPr>
        <w:shd w:val="clear" w:color="000000" w:fill="auto"/>
        <w:spacing w:before="0" w:beforeAutospacing="0" w:after="0"/>
        <w:ind w:left="0" w:firstLine="709"/>
        <w:jc w:val="both"/>
        <w:rPr>
          <w:sz w:val="28"/>
        </w:rPr>
      </w:pPr>
      <w:r w:rsidRPr="007E516F">
        <w:rPr>
          <w:sz w:val="28"/>
          <w:szCs w:val="32"/>
        </w:rPr>
        <w:t>Как научить их владеть своим телом, чтобы противостоять ра</w:t>
      </w:r>
      <w:r w:rsidRPr="007E516F">
        <w:rPr>
          <w:sz w:val="28"/>
          <w:szCs w:val="32"/>
        </w:rPr>
        <w:t>з</w:t>
      </w:r>
      <w:r w:rsidRPr="007E516F">
        <w:rPr>
          <w:sz w:val="28"/>
          <w:szCs w:val="32"/>
        </w:rPr>
        <w:t xml:space="preserve">личным недугам? </w:t>
      </w:r>
    </w:p>
    <w:p w:rsidR="00613D22" w:rsidRPr="007E516F" w:rsidRDefault="00613D22" w:rsidP="00613D22">
      <w:pPr>
        <w:pStyle w:val="a3"/>
        <w:widowControl w:val="0"/>
        <w:numPr>
          <w:ilvl w:val="0"/>
          <w:numId w:val="1"/>
        </w:numPr>
        <w:shd w:val="clear" w:color="000000" w:fill="auto"/>
        <w:spacing w:before="0" w:beforeAutospacing="0" w:after="0"/>
        <w:ind w:left="0" w:firstLine="709"/>
        <w:jc w:val="both"/>
        <w:rPr>
          <w:sz w:val="28"/>
        </w:rPr>
      </w:pPr>
      <w:r w:rsidRPr="007E516F">
        <w:rPr>
          <w:sz w:val="28"/>
          <w:szCs w:val="32"/>
        </w:rPr>
        <w:t xml:space="preserve">Какие новые формы работы необходимо </w:t>
      </w:r>
      <w:r w:rsidR="005F45FC">
        <w:rPr>
          <w:sz w:val="28"/>
          <w:szCs w:val="32"/>
        </w:rPr>
        <w:t xml:space="preserve">использовать в своей </w:t>
      </w:r>
      <w:r w:rsidR="005F45FC">
        <w:rPr>
          <w:sz w:val="28"/>
          <w:szCs w:val="32"/>
        </w:rPr>
        <w:lastRenderedPageBreak/>
        <w:t>педагогической деятельности</w:t>
      </w:r>
      <w:r w:rsidRPr="007E516F">
        <w:rPr>
          <w:sz w:val="28"/>
          <w:szCs w:val="32"/>
        </w:rPr>
        <w:t xml:space="preserve">? </w:t>
      </w:r>
    </w:p>
    <w:p w:rsidR="00613D22" w:rsidRPr="007E516F" w:rsidRDefault="00613D22" w:rsidP="00613D22">
      <w:pPr>
        <w:pStyle w:val="a3"/>
        <w:widowControl w:val="0"/>
        <w:numPr>
          <w:ilvl w:val="0"/>
          <w:numId w:val="1"/>
        </w:numPr>
        <w:shd w:val="clear" w:color="000000" w:fill="auto"/>
        <w:spacing w:before="0" w:beforeAutospacing="0" w:after="0"/>
        <w:ind w:left="0" w:firstLine="709"/>
        <w:jc w:val="both"/>
        <w:rPr>
          <w:sz w:val="28"/>
        </w:rPr>
      </w:pPr>
      <w:r w:rsidRPr="007E516F">
        <w:rPr>
          <w:sz w:val="28"/>
          <w:szCs w:val="32"/>
        </w:rPr>
        <w:t xml:space="preserve">Как заинтересовать детей, педагогов и родителей? </w:t>
      </w:r>
    </w:p>
    <w:p w:rsidR="00613D22" w:rsidRPr="007E516F" w:rsidRDefault="00613D22" w:rsidP="00613D22">
      <w:pPr>
        <w:pStyle w:val="a3"/>
        <w:widowControl w:val="0"/>
        <w:numPr>
          <w:ilvl w:val="0"/>
          <w:numId w:val="1"/>
        </w:numPr>
        <w:shd w:val="clear" w:color="000000" w:fill="auto"/>
        <w:spacing w:before="0" w:beforeAutospacing="0" w:after="0"/>
        <w:ind w:left="0" w:firstLine="709"/>
        <w:jc w:val="both"/>
        <w:rPr>
          <w:sz w:val="28"/>
        </w:rPr>
      </w:pPr>
      <w:r w:rsidRPr="007E516F">
        <w:rPr>
          <w:sz w:val="28"/>
          <w:szCs w:val="32"/>
        </w:rPr>
        <w:t>Как сделать работу эффективной?</w:t>
      </w:r>
    </w:p>
    <w:p w:rsidR="005F45FC" w:rsidRDefault="005F45FC" w:rsidP="005F45FC">
      <w:pPr>
        <w:pStyle w:val="a3"/>
        <w:widowControl w:val="0"/>
        <w:shd w:val="clear" w:color="000000" w:fill="auto"/>
        <w:spacing w:before="0" w:beforeAutospacing="0" w:after="0"/>
        <w:ind w:firstLine="709"/>
        <w:jc w:val="both"/>
        <w:rPr>
          <w:sz w:val="28"/>
          <w:szCs w:val="32"/>
        </w:rPr>
      </w:pPr>
      <w:r>
        <w:rPr>
          <w:sz w:val="28"/>
          <w:szCs w:val="32"/>
        </w:rPr>
        <w:t>Для организации двигательной активности детей в режиме дня</w:t>
      </w:r>
      <w:r w:rsidR="00613D22" w:rsidRPr="007E516F">
        <w:rPr>
          <w:sz w:val="28"/>
          <w:szCs w:val="32"/>
        </w:rPr>
        <w:t xml:space="preserve"> </w:t>
      </w:r>
      <w:r>
        <w:rPr>
          <w:sz w:val="28"/>
          <w:szCs w:val="32"/>
        </w:rPr>
        <w:t>необх</w:t>
      </w:r>
      <w:r>
        <w:rPr>
          <w:sz w:val="28"/>
          <w:szCs w:val="32"/>
        </w:rPr>
        <w:t>о</w:t>
      </w:r>
      <w:r>
        <w:rPr>
          <w:sz w:val="28"/>
          <w:szCs w:val="32"/>
        </w:rPr>
        <w:t>димо создать все возможные</w:t>
      </w:r>
      <w:r w:rsidR="00613D22" w:rsidRPr="007E516F">
        <w:rPr>
          <w:sz w:val="28"/>
          <w:szCs w:val="32"/>
        </w:rPr>
        <w:t xml:space="preserve"> услови</w:t>
      </w:r>
      <w:r>
        <w:rPr>
          <w:sz w:val="28"/>
          <w:szCs w:val="32"/>
        </w:rPr>
        <w:t>я</w:t>
      </w:r>
      <w:r w:rsidR="00613D22" w:rsidRPr="007E516F">
        <w:rPr>
          <w:sz w:val="28"/>
          <w:szCs w:val="32"/>
        </w:rPr>
        <w:t xml:space="preserve"> для развития и оздоровления детей.</w:t>
      </w:r>
    </w:p>
    <w:p w:rsidR="005F45FC" w:rsidRDefault="00613D22" w:rsidP="00FD25A4">
      <w:pPr>
        <w:pStyle w:val="a3"/>
        <w:widowControl w:val="0"/>
        <w:shd w:val="clear" w:color="000000" w:fill="auto"/>
        <w:spacing w:before="0" w:beforeAutospacing="0" w:after="0"/>
        <w:ind w:firstLine="709"/>
        <w:jc w:val="both"/>
        <w:rPr>
          <w:sz w:val="28"/>
          <w:szCs w:val="32"/>
        </w:rPr>
      </w:pPr>
      <w:r w:rsidRPr="007E516F">
        <w:rPr>
          <w:sz w:val="28"/>
          <w:szCs w:val="32"/>
        </w:rPr>
        <w:t xml:space="preserve">В </w:t>
      </w:r>
      <w:r w:rsidR="005F45FC">
        <w:rPr>
          <w:sz w:val="28"/>
          <w:szCs w:val="32"/>
        </w:rPr>
        <w:t xml:space="preserve">нашем </w:t>
      </w:r>
      <w:r w:rsidRPr="007E516F">
        <w:rPr>
          <w:sz w:val="28"/>
          <w:szCs w:val="32"/>
        </w:rPr>
        <w:t>детском саду оборудованы физкультурный зал, оснащённый необходимым инвентарём</w:t>
      </w:r>
      <w:r w:rsidR="005F45FC">
        <w:rPr>
          <w:sz w:val="28"/>
          <w:szCs w:val="32"/>
        </w:rPr>
        <w:t xml:space="preserve"> и оборудованием</w:t>
      </w:r>
      <w:r w:rsidRPr="007E516F">
        <w:rPr>
          <w:sz w:val="28"/>
          <w:szCs w:val="32"/>
        </w:rPr>
        <w:t xml:space="preserve">, физкультурные </w:t>
      </w:r>
      <w:r w:rsidR="005F45FC">
        <w:rPr>
          <w:sz w:val="28"/>
          <w:szCs w:val="32"/>
        </w:rPr>
        <w:t>уголки</w:t>
      </w:r>
      <w:r w:rsidRPr="007E516F">
        <w:rPr>
          <w:sz w:val="28"/>
          <w:szCs w:val="32"/>
        </w:rPr>
        <w:t xml:space="preserve"> в гру</w:t>
      </w:r>
      <w:r w:rsidR="005F45FC">
        <w:rPr>
          <w:sz w:val="28"/>
          <w:szCs w:val="32"/>
        </w:rPr>
        <w:t>п</w:t>
      </w:r>
      <w:r w:rsidR="005F45FC">
        <w:rPr>
          <w:sz w:val="28"/>
          <w:szCs w:val="32"/>
        </w:rPr>
        <w:t>повых комнатах</w:t>
      </w:r>
      <w:r w:rsidRPr="007E516F">
        <w:rPr>
          <w:sz w:val="28"/>
          <w:szCs w:val="32"/>
        </w:rPr>
        <w:t>, дорожки здоровья. Участок детского сада тоже не остался без внимания. На групповых участках имеются веранды, скамейки</w:t>
      </w:r>
      <w:r>
        <w:rPr>
          <w:sz w:val="28"/>
          <w:szCs w:val="32"/>
        </w:rPr>
        <w:t>,</w:t>
      </w:r>
      <w:r w:rsidR="005F45FC">
        <w:rPr>
          <w:sz w:val="28"/>
          <w:szCs w:val="32"/>
        </w:rPr>
        <w:t xml:space="preserve"> </w:t>
      </w:r>
      <w:r w:rsidRPr="007E516F">
        <w:rPr>
          <w:sz w:val="28"/>
          <w:szCs w:val="32"/>
        </w:rPr>
        <w:t>горки,</w:t>
      </w:r>
      <w:r w:rsidR="005F45FC">
        <w:rPr>
          <w:sz w:val="28"/>
          <w:szCs w:val="32"/>
        </w:rPr>
        <w:t xml:space="preserve"> лианы,</w:t>
      </w:r>
      <w:r w:rsidRPr="007E516F">
        <w:rPr>
          <w:sz w:val="28"/>
          <w:szCs w:val="32"/>
        </w:rPr>
        <w:t xml:space="preserve"> турникеты, лестницы для лазания, беговые дорожки.</w:t>
      </w:r>
    </w:p>
    <w:p w:rsidR="001D2679" w:rsidRDefault="005F45FC" w:rsidP="001D2679">
      <w:pPr>
        <w:pStyle w:val="a3"/>
        <w:widowControl w:val="0"/>
        <w:shd w:val="clear" w:color="000000" w:fill="auto"/>
        <w:spacing w:before="0" w:beforeAutospacing="0" w:after="0"/>
        <w:ind w:firstLine="709"/>
        <w:jc w:val="both"/>
        <w:rPr>
          <w:sz w:val="28"/>
          <w:szCs w:val="32"/>
        </w:rPr>
      </w:pPr>
      <w:r>
        <w:rPr>
          <w:sz w:val="28"/>
          <w:szCs w:val="32"/>
        </w:rPr>
        <w:t>На территории детского сада оборудована</w:t>
      </w:r>
      <w:r w:rsidR="00613D22" w:rsidRPr="007E516F">
        <w:rPr>
          <w:sz w:val="28"/>
          <w:szCs w:val="32"/>
        </w:rPr>
        <w:t xml:space="preserve"> физкультурная площадка. Здесь есть всё необходимое для занятий и двигательной активност</w:t>
      </w:r>
      <w:r w:rsidR="00613D22">
        <w:rPr>
          <w:sz w:val="28"/>
          <w:szCs w:val="32"/>
        </w:rPr>
        <w:t>и</w:t>
      </w:r>
      <w:r w:rsidR="00613D22" w:rsidRPr="007E516F">
        <w:rPr>
          <w:sz w:val="28"/>
          <w:szCs w:val="32"/>
        </w:rPr>
        <w:t xml:space="preserve"> детей: волейбольная и баскетбольная площадки, беговая дорожка, песочная яма для прыжков в длину, шведские лестницы разной высоты, гимнастические брё</w:t>
      </w:r>
      <w:r w:rsidR="00613D22" w:rsidRPr="007E516F">
        <w:rPr>
          <w:sz w:val="28"/>
          <w:szCs w:val="32"/>
        </w:rPr>
        <w:t>в</w:t>
      </w:r>
      <w:r w:rsidR="00613D22" w:rsidRPr="007E516F">
        <w:rPr>
          <w:sz w:val="28"/>
          <w:szCs w:val="32"/>
        </w:rPr>
        <w:t xml:space="preserve">на, скамейки, качели, дуги для </w:t>
      </w:r>
      <w:proofErr w:type="spellStart"/>
      <w:r w:rsidR="00613D22" w:rsidRPr="007E516F">
        <w:rPr>
          <w:sz w:val="28"/>
          <w:szCs w:val="32"/>
        </w:rPr>
        <w:t>подле</w:t>
      </w:r>
      <w:r>
        <w:rPr>
          <w:sz w:val="28"/>
          <w:szCs w:val="32"/>
        </w:rPr>
        <w:t>зания</w:t>
      </w:r>
      <w:proofErr w:type="spellEnd"/>
      <w:r w:rsidR="00613D22" w:rsidRPr="007E516F">
        <w:rPr>
          <w:sz w:val="28"/>
          <w:szCs w:val="32"/>
        </w:rPr>
        <w:t>,</w:t>
      </w:r>
      <w:r w:rsidRPr="007E516F">
        <w:rPr>
          <w:sz w:val="28"/>
          <w:szCs w:val="32"/>
        </w:rPr>
        <w:t xml:space="preserve"> </w:t>
      </w:r>
      <w:r>
        <w:rPr>
          <w:sz w:val="28"/>
          <w:szCs w:val="32"/>
        </w:rPr>
        <w:t>скобы для перешагивания</w:t>
      </w:r>
      <w:r w:rsidR="00613D22" w:rsidRPr="007E516F">
        <w:rPr>
          <w:sz w:val="28"/>
          <w:szCs w:val="32"/>
        </w:rPr>
        <w:t>, разн</w:t>
      </w:r>
      <w:r w:rsidR="00613D22" w:rsidRPr="007E516F">
        <w:rPr>
          <w:sz w:val="28"/>
          <w:szCs w:val="32"/>
        </w:rPr>
        <w:t>о</w:t>
      </w:r>
      <w:r w:rsidR="00613D22" w:rsidRPr="007E516F">
        <w:rPr>
          <w:sz w:val="28"/>
          <w:szCs w:val="32"/>
        </w:rPr>
        <w:t>высотные столбики, оборудование для развития координаций движений. К</w:t>
      </w:r>
      <w:r w:rsidR="00613D22" w:rsidRPr="007E516F">
        <w:rPr>
          <w:sz w:val="28"/>
          <w:szCs w:val="32"/>
        </w:rPr>
        <w:t>а</w:t>
      </w:r>
      <w:r w:rsidR="00613D22" w:rsidRPr="007E516F">
        <w:rPr>
          <w:sz w:val="28"/>
          <w:szCs w:val="32"/>
        </w:rPr>
        <w:t>ждая группа имеет достаточное количество выносного материала (мячи ра</w:t>
      </w:r>
      <w:r w:rsidR="00613D22" w:rsidRPr="007E516F">
        <w:rPr>
          <w:sz w:val="28"/>
          <w:szCs w:val="32"/>
        </w:rPr>
        <w:t>з</w:t>
      </w:r>
      <w:r w:rsidR="00613D22" w:rsidRPr="007E516F">
        <w:rPr>
          <w:sz w:val="28"/>
          <w:szCs w:val="32"/>
        </w:rPr>
        <w:t>ных размеров, скакалки, клюшки, спортивные игры).</w:t>
      </w:r>
    </w:p>
    <w:p w:rsidR="001D2679" w:rsidRDefault="00613D22" w:rsidP="001D2679">
      <w:pPr>
        <w:pStyle w:val="a3"/>
        <w:widowControl w:val="0"/>
        <w:shd w:val="clear" w:color="000000" w:fill="auto"/>
        <w:spacing w:before="0" w:beforeAutospacing="0" w:after="0"/>
        <w:ind w:firstLine="709"/>
        <w:jc w:val="both"/>
        <w:rPr>
          <w:sz w:val="28"/>
          <w:szCs w:val="32"/>
        </w:rPr>
      </w:pPr>
      <w:r w:rsidRPr="007E516F">
        <w:rPr>
          <w:sz w:val="28"/>
          <w:szCs w:val="32"/>
        </w:rPr>
        <w:t>Создание здорового образа жизни для ребёнка в ДОУ является перв</w:t>
      </w:r>
      <w:r w:rsidRPr="007E516F">
        <w:rPr>
          <w:sz w:val="28"/>
          <w:szCs w:val="32"/>
        </w:rPr>
        <w:t>о</w:t>
      </w:r>
      <w:r w:rsidRPr="007E516F">
        <w:rPr>
          <w:sz w:val="28"/>
          <w:szCs w:val="32"/>
        </w:rPr>
        <w:t>основой его полноценного воспитания и развития. Здоровый образ жизни предполагает приобщение детей к двигательной культуре через целенапра</w:t>
      </w:r>
      <w:r w:rsidRPr="007E516F">
        <w:rPr>
          <w:sz w:val="28"/>
          <w:szCs w:val="32"/>
        </w:rPr>
        <w:t>в</w:t>
      </w:r>
      <w:r w:rsidRPr="007E516F">
        <w:rPr>
          <w:sz w:val="28"/>
          <w:szCs w:val="32"/>
        </w:rPr>
        <w:t xml:space="preserve">ленное физическое воспитание. </w:t>
      </w:r>
    </w:p>
    <w:p w:rsidR="00613D22" w:rsidRDefault="001D2679" w:rsidP="001D2679">
      <w:pPr>
        <w:pStyle w:val="a3"/>
        <w:widowControl w:val="0"/>
        <w:shd w:val="clear" w:color="000000" w:fill="auto"/>
        <w:spacing w:before="0" w:beforeAutospacing="0" w:after="0"/>
        <w:ind w:firstLine="709"/>
        <w:jc w:val="both"/>
        <w:rPr>
          <w:sz w:val="28"/>
          <w:szCs w:val="32"/>
        </w:rPr>
      </w:pPr>
      <w:r>
        <w:rPr>
          <w:sz w:val="28"/>
          <w:szCs w:val="32"/>
        </w:rPr>
        <w:t>О</w:t>
      </w:r>
      <w:r w:rsidR="00613D22" w:rsidRPr="007E516F">
        <w:rPr>
          <w:sz w:val="28"/>
          <w:szCs w:val="32"/>
        </w:rPr>
        <w:t>чень важно рационально организовать режим в детском саду для того, чтобы дети как можно больше находились в движении.</w:t>
      </w:r>
      <w:r w:rsidR="00613D22">
        <w:rPr>
          <w:sz w:val="28"/>
          <w:szCs w:val="32"/>
        </w:rPr>
        <w:t xml:space="preserve"> </w:t>
      </w:r>
      <w:r w:rsidR="00613D22" w:rsidRPr="007E516F">
        <w:rPr>
          <w:sz w:val="28"/>
          <w:szCs w:val="32"/>
        </w:rPr>
        <w:t>Физкультурно-оздоровительные мероприятия в детском саду проводятся ежедневно в соо</w:t>
      </w:r>
      <w:r w:rsidR="00613D22" w:rsidRPr="007E516F">
        <w:rPr>
          <w:sz w:val="28"/>
          <w:szCs w:val="32"/>
        </w:rPr>
        <w:t>т</w:t>
      </w:r>
      <w:r w:rsidR="00613D22" w:rsidRPr="007E516F">
        <w:rPr>
          <w:sz w:val="28"/>
          <w:szCs w:val="32"/>
        </w:rPr>
        <w:t>ветствии с графиком двигательной активности</w:t>
      </w:r>
      <w:r>
        <w:rPr>
          <w:sz w:val="28"/>
          <w:szCs w:val="32"/>
        </w:rPr>
        <w:t xml:space="preserve"> (Таблица 1)</w:t>
      </w:r>
      <w:r w:rsidR="00613D22" w:rsidRPr="007E516F">
        <w:rPr>
          <w:sz w:val="28"/>
          <w:szCs w:val="32"/>
        </w:rPr>
        <w:t>.</w:t>
      </w:r>
      <w:r w:rsidR="00613D22">
        <w:rPr>
          <w:sz w:val="28"/>
          <w:szCs w:val="32"/>
        </w:rPr>
        <w:t xml:space="preserve"> </w:t>
      </w:r>
      <w:r w:rsidR="00613D22" w:rsidRPr="007E516F">
        <w:rPr>
          <w:sz w:val="28"/>
          <w:szCs w:val="32"/>
        </w:rPr>
        <w:t>По плану осущ</w:t>
      </w:r>
      <w:r w:rsidR="00613D22" w:rsidRPr="007E516F">
        <w:rPr>
          <w:sz w:val="28"/>
          <w:szCs w:val="32"/>
        </w:rPr>
        <w:t>е</w:t>
      </w:r>
      <w:r w:rsidR="00613D22" w:rsidRPr="007E516F">
        <w:rPr>
          <w:sz w:val="28"/>
          <w:szCs w:val="32"/>
        </w:rPr>
        <w:t xml:space="preserve">ствляется и контроль их реализации. Формы физкультурно-оздоровительной работы стали более разнообразны. </w:t>
      </w:r>
    </w:p>
    <w:p w:rsidR="001D2679" w:rsidRDefault="001D2679" w:rsidP="001D2679">
      <w:pPr>
        <w:pStyle w:val="a3"/>
        <w:widowControl w:val="0"/>
        <w:shd w:val="clear" w:color="000000" w:fill="auto"/>
        <w:spacing w:before="0" w:beforeAutospacing="0" w:after="0"/>
        <w:ind w:firstLine="709"/>
        <w:jc w:val="right"/>
        <w:rPr>
          <w:sz w:val="28"/>
          <w:szCs w:val="32"/>
        </w:rPr>
      </w:pPr>
      <w:r>
        <w:rPr>
          <w:sz w:val="28"/>
          <w:szCs w:val="32"/>
        </w:rPr>
        <w:t>Таблица 1</w:t>
      </w:r>
    </w:p>
    <w:tbl>
      <w:tblPr>
        <w:tblStyle w:val="a4"/>
        <w:tblW w:w="0" w:type="auto"/>
        <w:tblLayout w:type="fixed"/>
        <w:tblLook w:val="04A0"/>
      </w:tblPr>
      <w:tblGrid>
        <w:gridCol w:w="3227"/>
        <w:gridCol w:w="1559"/>
        <w:gridCol w:w="1418"/>
        <w:gridCol w:w="1417"/>
        <w:gridCol w:w="1950"/>
      </w:tblGrid>
      <w:tr w:rsidR="001D2679" w:rsidRPr="001D2679" w:rsidTr="00B26D97">
        <w:tc>
          <w:tcPr>
            <w:tcW w:w="3227" w:type="dxa"/>
          </w:tcPr>
          <w:p w:rsidR="001D2679" w:rsidRPr="001D2679" w:rsidRDefault="001D2679" w:rsidP="00B26D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2679">
              <w:rPr>
                <w:rFonts w:ascii="Times New Roman" w:hAnsi="Times New Roman" w:cs="Times New Roman"/>
                <w:b/>
              </w:rPr>
              <w:t>Форма организации двиг</w:t>
            </w:r>
            <w:r w:rsidRPr="001D2679">
              <w:rPr>
                <w:rFonts w:ascii="Times New Roman" w:hAnsi="Times New Roman" w:cs="Times New Roman"/>
                <w:b/>
              </w:rPr>
              <w:t>а</w:t>
            </w:r>
            <w:r w:rsidRPr="001D2679">
              <w:rPr>
                <w:rFonts w:ascii="Times New Roman" w:hAnsi="Times New Roman" w:cs="Times New Roman"/>
                <w:b/>
              </w:rPr>
              <w:t>тельной активности в режиме дня</w:t>
            </w:r>
          </w:p>
        </w:tc>
        <w:tc>
          <w:tcPr>
            <w:tcW w:w="1559" w:type="dxa"/>
          </w:tcPr>
          <w:p w:rsidR="001D2679" w:rsidRPr="001D2679" w:rsidRDefault="001D2679" w:rsidP="00B26D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2679">
              <w:rPr>
                <w:rFonts w:ascii="Times New Roman" w:hAnsi="Times New Roman" w:cs="Times New Roman"/>
                <w:b/>
              </w:rPr>
              <w:t>Младшие группы</w:t>
            </w:r>
          </w:p>
        </w:tc>
        <w:tc>
          <w:tcPr>
            <w:tcW w:w="1418" w:type="dxa"/>
          </w:tcPr>
          <w:p w:rsidR="001D2679" w:rsidRPr="001D2679" w:rsidRDefault="001D2679" w:rsidP="00B26D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2679">
              <w:rPr>
                <w:rFonts w:ascii="Times New Roman" w:hAnsi="Times New Roman" w:cs="Times New Roman"/>
                <w:b/>
              </w:rPr>
              <w:t>Средние группы</w:t>
            </w:r>
          </w:p>
        </w:tc>
        <w:tc>
          <w:tcPr>
            <w:tcW w:w="1417" w:type="dxa"/>
          </w:tcPr>
          <w:p w:rsidR="001D2679" w:rsidRPr="001D2679" w:rsidRDefault="001D2679" w:rsidP="00B26D97">
            <w:pPr>
              <w:ind w:firstLine="24"/>
              <w:jc w:val="center"/>
              <w:rPr>
                <w:rFonts w:ascii="Times New Roman" w:hAnsi="Times New Roman" w:cs="Times New Roman"/>
                <w:b/>
              </w:rPr>
            </w:pPr>
            <w:r w:rsidRPr="001D2679">
              <w:rPr>
                <w:rFonts w:ascii="Times New Roman" w:hAnsi="Times New Roman" w:cs="Times New Roman"/>
                <w:b/>
              </w:rPr>
              <w:t>Старшие группы</w:t>
            </w:r>
          </w:p>
          <w:p w:rsidR="001D2679" w:rsidRPr="001D2679" w:rsidRDefault="001D2679" w:rsidP="00B26D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0" w:type="dxa"/>
          </w:tcPr>
          <w:p w:rsidR="001D2679" w:rsidRPr="001D2679" w:rsidRDefault="001D2679" w:rsidP="00B26D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2679">
              <w:rPr>
                <w:rFonts w:ascii="Times New Roman" w:hAnsi="Times New Roman" w:cs="Times New Roman"/>
                <w:b/>
              </w:rPr>
              <w:t>Подготовител</w:t>
            </w:r>
            <w:r w:rsidRPr="001D2679">
              <w:rPr>
                <w:rFonts w:ascii="Times New Roman" w:hAnsi="Times New Roman" w:cs="Times New Roman"/>
                <w:b/>
              </w:rPr>
              <w:t>ь</w:t>
            </w:r>
            <w:r w:rsidRPr="001D2679">
              <w:rPr>
                <w:rFonts w:ascii="Times New Roman" w:hAnsi="Times New Roman" w:cs="Times New Roman"/>
                <w:b/>
              </w:rPr>
              <w:t>ные группы</w:t>
            </w:r>
          </w:p>
          <w:p w:rsidR="001D2679" w:rsidRPr="001D2679" w:rsidRDefault="001D2679" w:rsidP="00B26D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D2679" w:rsidRPr="001D2679" w:rsidTr="00B26D97">
        <w:tc>
          <w:tcPr>
            <w:tcW w:w="3227" w:type="dxa"/>
          </w:tcPr>
          <w:p w:rsidR="001D2679" w:rsidRPr="001D2679" w:rsidRDefault="001D2679" w:rsidP="00B26D97">
            <w:pPr>
              <w:jc w:val="center"/>
              <w:rPr>
                <w:rFonts w:ascii="Times New Roman" w:hAnsi="Times New Roman" w:cs="Times New Roman"/>
              </w:rPr>
            </w:pPr>
            <w:r w:rsidRPr="001D2679">
              <w:rPr>
                <w:rFonts w:ascii="Times New Roman" w:hAnsi="Times New Roman" w:cs="Times New Roman"/>
              </w:rPr>
              <w:t>Зарядка, утренняя гимнастика</w:t>
            </w:r>
          </w:p>
        </w:tc>
        <w:tc>
          <w:tcPr>
            <w:tcW w:w="1559" w:type="dxa"/>
          </w:tcPr>
          <w:p w:rsidR="001D2679" w:rsidRPr="001D2679" w:rsidRDefault="001D2679" w:rsidP="00B26D97">
            <w:pPr>
              <w:jc w:val="center"/>
              <w:rPr>
                <w:rFonts w:ascii="Times New Roman" w:hAnsi="Times New Roman" w:cs="Times New Roman"/>
              </w:rPr>
            </w:pPr>
            <w:r w:rsidRPr="001D2679">
              <w:rPr>
                <w:rFonts w:ascii="Times New Roman" w:hAnsi="Times New Roman" w:cs="Times New Roman"/>
              </w:rPr>
              <w:t>6-8 минут</w:t>
            </w:r>
          </w:p>
          <w:p w:rsidR="001D2679" w:rsidRPr="001D2679" w:rsidRDefault="001D2679" w:rsidP="00B26D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D2679" w:rsidRPr="001D2679" w:rsidRDefault="001D2679" w:rsidP="00B26D97">
            <w:pPr>
              <w:jc w:val="center"/>
              <w:rPr>
                <w:rFonts w:ascii="Times New Roman" w:hAnsi="Times New Roman" w:cs="Times New Roman"/>
              </w:rPr>
            </w:pPr>
            <w:r w:rsidRPr="001D2679">
              <w:rPr>
                <w:rFonts w:ascii="Times New Roman" w:hAnsi="Times New Roman" w:cs="Times New Roman"/>
              </w:rPr>
              <w:t>6-8 минут</w:t>
            </w:r>
          </w:p>
          <w:p w:rsidR="001D2679" w:rsidRPr="001D2679" w:rsidRDefault="001D2679" w:rsidP="00B26D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D2679" w:rsidRPr="001D2679" w:rsidRDefault="001D2679" w:rsidP="00B26D97">
            <w:pPr>
              <w:jc w:val="center"/>
              <w:rPr>
                <w:rFonts w:ascii="Times New Roman" w:hAnsi="Times New Roman" w:cs="Times New Roman"/>
              </w:rPr>
            </w:pPr>
            <w:r w:rsidRPr="001D2679">
              <w:rPr>
                <w:rFonts w:ascii="Times New Roman" w:hAnsi="Times New Roman" w:cs="Times New Roman"/>
              </w:rPr>
              <w:t>8-10 минут</w:t>
            </w:r>
          </w:p>
          <w:p w:rsidR="001D2679" w:rsidRPr="001D2679" w:rsidRDefault="001D2679" w:rsidP="00B26D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0" w:type="dxa"/>
          </w:tcPr>
          <w:p w:rsidR="001D2679" w:rsidRPr="001D2679" w:rsidRDefault="001D2679" w:rsidP="00B26D97">
            <w:pPr>
              <w:jc w:val="center"/>
              <w:rPr>
                <w:rFonts w:ascii="Times New Roman" w:hAnsi="Times New Roman" w:cs="Times New Roman"/>
              </w:rPr>
            </w:pPr>
            <w:r w:rsidRPr="001D2679">
              <w:rPr>
                <w:rFonts w:ascii="Times New Roman" w:hAnsi="Times New Roman" w:cs="Times New Roman"/>
              </w:rPr>
              <w:t>10-12 минут</w:t>
            </w:r>
          </w:p>
          <w:p w:rsidR="001D2679" w:rsidRPr="001D2679" w:rsidRDefault="001D2679" w:rsidP="00B26D9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2679" w:rsidRPr="001D2679" w:rsidTr="00B26D97">
        <w:tc>
          <w:tcPr>
            <w:tcW w:w="3227" w:type="dxa"/>
          </w:tcPr>
          <w:p w:rsidR="001D2679" w:rsidRPr="001D2679" w:rsidRDefault="001D2679" w:rsidP="001D2679">
            <w:pPr>
              <w:jc w:val="center"/>
              <w:rPr>
                <w:rFonts w:ascii="Times New Roman" w:hAnsi="Times New Roman" w:cs="Times New Roman"/>
              </w:rPr>
            </w:pPr>
            <w:r w:rsidRPr="001D2679">
              <w:rPr>
                <w:rFonts w:ascii="Times New Roman" w:hAnsi="Times New Roman" w:cs="Times New Roman"/>
              </w:rPr>
              <w:t>Упражнения после дневного сна, гимнастика после сна</w:t>
            </w:r>
          </w:p>
        </w:tc>
        <w:tc>
          <w:tcPr>
            <w:tcW w:w="1559" w:type="dxa"/>
          </w:tcPr>
          <w:p w:rsidR="001D2679" w:rsidRPr="001D2679" w:rsidRDefault="001D2679" w:rsidP="00B26D97">
            <w:pPr>
              <w:jc w:val="center"/>
              <w:rPr>
                <w:rFonts w:ascii="Times New Roman" w:hAnsi="Times New Roman" w:cs="Times New Roman"/>
              </w:rPr>
            </w:pPr>
            <w:r w:rsidRPr="001D2679">
              <w:rPr>
                <w:rFonts w:ascii="Times New Roman" w:hAnsi="Times New Roman" w:cs="Times New Roman"/>
              </w:rPr>
              <w:t>5-10 минут</w:t>
            </w:r>
          </w:p>
          <w:p w:rsidR="001D2679" w:rsidRPr="001D2679" w:rsidRDefault="001D2679" w:rsidP="00B26D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D2679" w:rsidRPr="001D2679" w:rsidRDefault="001D2679" w:rsidP="00B26D97">
            <w:pPr>
              <w:jc w:val="center"/>
              <w:rPr>
                <w:rFonts w:ascii="Times New Roman" w:hAnsi="Times New Roman" w:cs="Times New Roman"/>
              </w:rPr>
            </w:pPr>
            <w:r w:rsidRPr="001D2679">
              <w:rPr>
                <w:rFonts w:ascii="Times New Roman" w:hAnsi="Times New Roman" w:cs="Times New Roman"/>
              </w:rPr>
              <w:t>5-10 минут</w:t>
            </w:r>
          </w:p>
          <w:p w:rsidR="001D2679" w:rsidRPr="001D2679" w:rsidRDefault="001D2679" w:rsidP="00B26D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D2679" w:rsidRPr="001D2679" w:rsidRDefault="001D2679" w:rsidP="00B26D97">
            <w:pPr>
              <w:jc w:val="center"/>
              <w:rPr>
                <w:rFonts w:ascii="Times New Roman" w:hAnsi="Times New Roman" w:cs="Times New Roman"/>
              </w:rPr>
            </w:pPr>
            <w:r w:rsidRPr="001D2679">
              <w:rPr>
                <w:rFonts w:ascii="Times New Roman" w:hAnsi="Times New Roman" w:cs="Times New Roman"/>
              </w:rPr>
              <w:t>5-10 минут</w:t>
            </w:r>
          </w:p>
          <w:p w:rsidR="001D2679" w:rsidRPr="001D2679" w:rsidRDefault="001D2679" w:rsidP="00B26D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0" w:type="dxa"/>
          </w:tcPr>
          <w:p w:rsidR="001D2679" w:rsidRPr="001D2679" w:rsidRDefault="001D2679" w:rsidP="00B26D97">
            <w:pPr>
              <w:jc w:val="center"/>
              <w:rPr>
                <w:rFonts w:ascii="Times New Roman" w:hAnsi="Times New Roman" w:cs="Times New Roman"/>
              </w:rPr>
            </w:pPr>
            <w:r w:rsidRPr="001D2679">
              <w:rPr>
                <w:rFonts w:ascii="Times New Roman" w:hAnsi="Times New Roman" w:cs="Times New Roman"/>
              </w:rPr>
              <w:t>5-10 минут</w:t>
            </w:r>
          </w:p>
          <w:p w:rsidR="001D2679" w:rsidRPr="001D2679" w:rsidRDefault="001D2679" w:rsidP="00B26D9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2679" w:rsidRPr="001D2679" w:rsidTr="00B26D97">
        <w:tc>
          <w:tcPr>
            <w:tcW w:w="3227" w:type="dxa"/>
          </w:tcPr>
          <w:p w:rsidR="001D2679" w:rsidRPr="001D2679" w:rsidRDefault="001D2679" w:rsidP="00B26D97">
            <w:pPr>
              <w:jc w:val="center"/>
              <w:rPr>
                <w:rFonts w:ascii="Times New Roman" w:hAnsi="Times New Roman" w:cs="Times New Roman"/>
              </w:rPr>
            </w:pPr>
            <w:r w:rsidRPr="001D2679">
              <w:rPr>
                <w:rFonts w:ascii="Times New Roman" w:hAnsi="Times New Roman" w:cs="Times New Roman"/>
              </w:rPr>
              <w:t>Подвижные игры</w:t>
            </w:r>
          </w:p>
          <w:p w:rsidR="001D2679" w:rsidRPr="001D2679" w:rsidRDefault="001D2679" w:rsidP="00B26D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1D2679" w:rsidRPr="001D2679" w:rsidRDefault="001D2679" w:rsidP="00B26D97">
            <w:pPr>
              <w:jc w:val="center"/>
              <w:rPr>
                <w:rFonts w:ascii="Times New Roman" w:hAnsi="Times New Roman" w:cs="Times New Roman"/>
              </w:rPr>
            </w:pPr>
            <w:r w:rsidRPr="001D2679">
              <w:rPr>
                <w:rFonts w:ascii="Times New Roman" w:hAnsi="Times New Roman" w:cs="Times New Roman"/>
              </w:rPr>
              <w:t>6-10 минут 2-4 раза в день</w:t>
            </w:r>
          </w:p>
          <w:p w:rsidR="001D2679" w:rsidRPr="001D2679" w:rsidRDefault="001D2679" w:rsidP="006337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D2679" w:rsidRPr="001D2679" w:rsidRDefault="001D2679" w:rsidP="006337E6">
            <w:pPr>
              <w:jc w:val="center"/>
              <w:rPr>
                <w:rFonts w:ascii="Times New Roman" w:hAnsi="Times New Roman" w:cs="Times New Roman"/>
              </w:rPr>
            </w:pPr>
            <w:r w:rsidRPr="001D2679">
              <w:rPr>
                <w:rFonts w:ascii="Times New Roman" w:hAnsi="Times New Roman" w:cs="Times New Roman"/>
              </w:rPr>
              <w:t>10-15 минут</w:t>
            </w:r>
          </w:p>
          <w:p w:rsidR="001D2679" w:rsidRPr="001D2679" w:rsidRDefault="001D2679" w:rsidP="001D2679">
            <w:pPr>
              <w:jc w:val="center"/>
              <w:rPr>
                <w:rFonts w:ascii="Times New Roman" w:hAnsi="Times New Roman" w:cs="Times New Roman"/>
              </w:rPr>
            </w:pPr>
            <w:r w:rsidRPr="001D2679">
              <w:rPr>
                <w:rFonts w:ascii="Times New Roman" w:hAnsi="Times New Roman" w:cs="Times New Roman"/>
              </w:rPr>
              <w:t>2-4 раза в день</w:t>
            </w:r>
          </w:p>
        </w:tc>
        <w:tc>
          <w:tcPr>
            <w:tcW w:w="1417" w:type="dxa"/>
          </w:tcPr>
          <w:p w:rsidR="001D2679" w:rsidRPr="001D2679" w:rsidRDefault="001D2679" w:rsidP="006337E6">
            <w:pPr>
              <w:jc w:val="center"/>
              <w:rPr>
                <w:rFonts w:ascii="Times New Roman" w:hAnsi="Times New Roman" w:cs="Times New Roman"/>
              </w:rPr>
            </w:pPr>
            <w:r w:rsidRPr="001D2679">
              <w:rPr>
                <w:rFonts w:ascii="Times New Roman" w:hAnsi="Times New Roman" w:cs="Times New Roman"/>
              </w:rPr>
              <w:t>15-20 минут</w:t>
            </w:r>
          </w:p>
          <w:p w:rsidR="001D2679" w:rsidRPr="001D2679" w:rsidRDefault="001D2679" w:rsidP="001D2679">
            <w:pPr>
              <w:jc w:val="center"/>
              <w:rPr>
                <w:rFonts w:ascii="Times New Roman" w:hAnsi="Times New Roman" w:cs="Times New Roman"/>
              </w:rPr>
            </w:pPr>
            <w:r w:rsidRPr="001D2679">
              <w:rPr>
                <w:rFonts w:ascii="Times New Roman" w:hAnsi="Times New Roman" w:cs="Times New Roman"/>
              </w:rPr>
              <w:t>2-4 раза в день</w:t>
            </w:r>
          </w:p>
        </w:tc>
        <w:tc>
          <w:tcPr>
            <w:tcW w:w="1950" w:type="dxa"/>
          </w:tcPr>
          <w:p w:rsidR="001D2679" w:rsidRPr="001D2679" w:rsidRDefault="001D2679" w:rsidP="006337E6">
            <w:pPr>
              <w:jc w:val="center"/>
              <w:rPr>
                <w:rFonts w:ascii="Times New Roman" w:hAnsi="Times New Roman" w:cs="Times New Roman"/>
              </w:rPr>
            </w:pPr>
            <w:r w:rsidRPr="001D2679">
              <w:rPr>
                <w:rFonts w:ascii="Times New Roman" w:hAnsi="Times New Roman" w:cs="Times New Roman"/>
              </w:rPr>
              <w:t>15-20 минут</w:t>
            </w:r>
          </w:p>
          <w:p w:rsidR="001D2679" w:rsidRPr="001D2679" w:rsidRDefault="001D2679" w:rsidP="00B26D97">
            <w:pPr>
              <w:jc w:val="center"/>
              <w:rPr>
                <w:rFonts w:ascii="Times New Roman" w:hAnsi="Times New Roman" w:cs="Times New Roman"/>
              </w:rPr>
            </w:pPr>
            <w:r w:rsidRPr="001D2679">
              <w:rPr>
                <w:rFonts w:ascii="Times New Roman" w:hAnsi="Times New Roman" w:cs="Times New Roman"/>
              </w:rPr>
              <w:t>2-4 раза в день</w:t>
            </w:r>
          </w:p>
          <w:p w:rsidR="001D2679" w:rsidRPr="001D2679" w:rsidRDefault="001D2679" w:rsidP="00B26D9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2679" w:rsidRPr="001D2679" w:rsidTr="00B26D97">
        <w:tc>
          <w:tcPr>
            <w:tcW w:w="3227" w:type="dxa"/>
          </w:tcPr>
          <w:p w:rsidR="001D2679" w:rsidRPr="001D2679" w:rsidRDefault="001D2679" w:rsidP="00B26D97">
            <w:pPr>
              <w:jc w:val="center"/>
              <w:rPr>
                <w:rFonts w:ascii="Times New Roman" w:hAnsi="Times New Roman" w:cs="Times New Roman"/>
              </w:rPr>
            </w:pPr>
            <w:r w:rsidRPr="001D2679">
              <w:rPr>
                <w:rFonts w:ascii="Times New Roman" w:hAnsi="Times New Roman" w:cs="Times New Roman"/>
              </w:rPr>
              <w:t>Спортивные игры</w:t>
            </w:r>
          </w:p>
        </w:tc>
        <w:tc>
          <w:tcPr>
            <w:tcW w:w="6344" w:type="dxa"/>
            <w:gridSpan w:val="4"/>
          </w:tcPr>
          <w:p w:rsidR="001D2679" w:rsidRPr="001D2679" w:rsidRDefault="001D2679" w:rsidP="00B26D97">
            <w:pPr>
              <w:jc w:val="center"/>
              <w:rPr>
                <w:rFonts w:ascii="Times New Roman" w:hAnsi="Times New Roman" w:cs="Times New Roman"/>
              </w:rPr>
            </w:pPr>
            <w:r w:rsidRPr="001D2679">
              <w:rPr>
                <w:rFonts w:ascii="Times New Roman" w:hAnsi="Times New Roman" w:cs="Times New Roman"/>
              </w:rPr>
              <w:t>Целенаправленное обучение педагогом не реже 1 раза в неделю</w:t>
            </w:r>
          </w:p>
        </w:tc>
      </w:tr>
      <w:tr w:rsidR="001D2679" w:rsidRPr="001D2679" w:rsidTr="00B26D97">
        <w:tc>
          <w:tcPr>
            <w:tcW w:w="3227" w:type="dxa"/>
          </w:tcPr>
          <w:p w:rsidR="001D2679" w:rsidRPr="001D2679" w:rsidRDefault="001D2679" w:rsidP="00B26D97">
            <w:pPr>
              <w:jc w:val="center"/>
              <w:rPr>
                <w:rFonts w:ascii="Times New Roman" w:hAnsi="Times New Roman" w:cs="Times New Roman"/>
              </w:rPr>
            </w:pPr>
            <w:r w:rsidRPr="001D2679">
              <w:rPr>
                <w:rFonts w:ascii="Times New Roman" w:hAnsi="Times New Roman" w:cs="Times New Roman"/>
              </w:rPr>
              <w:t>Спортивные упражнения</w:t>
            </w:r>
          </w:p>
        </w:tc>
        <w:tc>
          <w:tcPr>
            <w:tcW w:w="6344" w:type="dxa"/>
            <w:gridSpan w:val="4"/>
          </w:tcPr>
          <w:p w:rsidR="001D2679" w:rsidRPr="001D2679" w:rsidRDefault="001D2679" w:rsidP="00B26D97">
            <w:pPr>
              <w:jc w:val="center"/>
              <w:rPr>
                <w:rFonts w:ascii="Times New Roman" w:hAnsi="Times New Roman" w:cs="Times New Roman"/>
              </w:rPr>
            </w:pPr>
            <w:r w:rsidRPr="001D2679">
              <w:rPr>
                <w:rFonts w:ascii="Times New Roman" w:hAnsi="Times New Roman" w:cs="Times New Roman"/>
              </w:rPr>
              <w:t>Целенаправленное обучение педагогом не реже 1 раза в неделю</w:t>
            </w:r>
          </w:p>
        </w:tc>
      </w:tr>
      <w:tr w:rsidR="001D2679" w:rsidRPr="001D2679" w:rsidTr="00B26D97">
        <w:tc>
          <w:tcPr>
            <w:tcW w:w="3227" w:type="dxa"/>
          </w:tcPr>
          <w:p w:rsidR="001D2679" w:rsidRPr="001D2679" w:rsidRDefault="001D2679" w:rsidP="00B26D97">
            <w:pPr>
              <w:jc w:val="center"/>
              <w:rPr>
                <w:rFonts w:ascii="Times New Roman" w:hAnsi="Times New Roman" w:cs="Times New Roman"/>
              </w:rPr>
            </w:pPr>
            <w:r w:rsidRPr="001D2679">
              <w:rPr>
                <w:rFonts w:ascii="Times New Roman" w:hAnsi="Times New Roman" w:cs="Times New Roman"/>
              </w:rPr>
              <w:t>Физкультурные упражнения на прогулке</w:t>
            </w:r>
          </w:p>
        </w:tc>
        <w:tc>
          <w:tcPr>
            <w:tcW w:w="1559" w:type="dxa"/>
          </w:tcPr>
          <w:p w:rsidR="001D2679" w:rsidRPr="001D2679" w:rsidRDefault="001D2679" w:rsidP="00B26D97">
            <w:pPr>
              <w:jc w:val="center"/>
              <w:rPr>
                <w:rFonts w:ascii="Times New Roman" w:hAnsi="Times New Roman" w:cs="Times New Roman"/>
              </w:rPr>
            </w:pPr>
            <w:r w:rsidRPr="001D2679">
              <w:rPr>
                <w:rFonts w:ascii="Times New Roman" w:hAnsi="Times New Roman" w:cs="Times New Roman"/>
              </w:rPr>
              <w:t>10-12 минут</w:t>
            </w:r>
          </w:p>
        </w:tc>
        <w:tc>
          <w:tcPr>
            <w:tcW w:w="1418" w:type="dxa"/>
          </w:tcPr>
          <w:p w:rsidR="001D2679" w:rsidRPr="001D2679" w:rsidRDefault="001D2679" w:rsidP="00B26D97">
            <w:pPr>
              <w:jc w:val="center"/>
              <w:rPr>
                <w:rFonts w:ascii="Times New Roman" w:hAnsi="Times New Roman" w:cs="Times New Roman"/>
              </w:rPr>
            </w:pPr>
            <w:r w:rsidRPr="001D2679">
              <w:rPr>
                <w:rFonts w:ascii="Times New Roman" w:hAnsi="Times New Roman" w:cs="Times New Roman"/>
              </w:rPr>
              <w:t>10-15 минут</w:t>
            </w:r>
          </w:p>
        </w:tc>
        <w:tc>
          <w:tcPr>
            <w:tcW w:w="1417" w:type="dxa"/>
          </w:tcPr>
          <w:p w:rsidR="001D2679" w:rsidRPr="001D2679" w:rsidRDefault="001D2679" w:rsidP="00B26D97">
            <w:pPr>
              <w:jc w:val="center"/>
              <w:rPr>
                <w:rFonts w:ascii="Times New Roman" w:hAnsi="Times New Roman" w:cs="Times New Roman"/>
              </w:rPr>
            </w:pPr>
            <w:r w:rsidRPr="001D2679">
              <w:rPr>
                <w:rFonts w:ascii="Times New Roman" w:hAnsi="Times New Roman" w:cs="Times New Roman"/>
              </w:rPr>
              <w:t>10-15 минут</w:t>
            </w:r>
          </w:p>
        </w:tc>
        <w:tc>
          <w:tcPr>
            <w:tcW w:w="1950" w:type="dxa"/>
          </w:tcPr>
          <w:p w:rsidR="001D2679" w:rsidRPr="001D2679" w:rsidRDefault="001D2679" w:rsidP="00B26D97">
            <w:pPr>
              <w:jc w:val="center"/>
              <w:rPr>
                <w:rFonts w:ascii="Times New Roman" w:hAnsi="Times New Roman" w:cs="Times New Roman"/>
              </w:rPr>
            </w:pPr>
            <w:r w:rsidRPr="001D2679">
              <w:rPr>
                <w:rFonts w:ascii="Times New Roman" w:hAnsi="Times New Roman" w:cs="Times New Roman"/>
              </w:rPr>
              <w:t>10-15 минут</w:t>
            </w:r>
          </w:p>
        </w:tc>
      </w:tr>
      <w:tr w:rsidR="001D2679" w:rsidRPr="001D2679" w:rsidTr="00B26D97">
        <w:tc>
          <w:tcPr>
            <w:tcW w:w="3227" w:type="dxa"/>
          </w:tcPr>
          <w:p w:rsidR="001D2679" w:rsidRPr="001D2679" w:rsidRDefault="001D2679" w:rsidP="00B26D97">
            <w:pPr>
              <w:jc w:val="center"/>
              <w:rPr>
                <w:rFonts w:ascii="Times New Roman" w:hAnsi="Times New Roman" w:cs="Times New Roman"/>
              </w:rPr>
            </w:pPr>
            <w:r w:rsidRPr="001D2679">
              <w:rPr>
                <w:rFonts w:ascii="Times New Roman" w:hAnsi="Times New Roman" w:cs="Times New Roman"/>
              </w:rPr>
              <w:t>Спортивные развлечения</w:t>
            </w:r>
          </w:p>
        </w:tc>
        <w:tc>
          <w:tcPr>
            <w:tcW w:w="1559" w:type="dxa"/>
          </w:tcPr>
          <w:p w:rsidR="001D2679" w:rsidRPr="001D2679" w:rsidRDefault="001D2679" w:rsidP="00B26D97">
            <w:pPr>
              <w:jc w:val="center"/>
              <w:rPr>
                <w:rFonts w:ascii="Times New Roman" w:hAnsi="Times New Roman" w:cs="Times New Roman"/>
              </w:rPr>
            </w:pPr>
            <w:r w:rsidRPr="001D2679">
              <w:rPr>
                <w:rFonts w:ascii="Times New Roman" w:hAnsi="Times New Roman" w:cs="Times New Roman"/>
              </w:rPr>
              <w:t>20 минут в месяц</w:t>
            </w:r>
          </w:p>
        </w:tc>
        <w:tc>
          <w:tcPr>
            <w:tcW w:w="1418" w:type="dxa"/>
          </w:tcPr>
          <w:p w:rsidR="001D2679" w:rsidRPr="001D2679" w:rsidRDefault="001D2679" w:rsidP="00B26D97">
            <w:pPr>
              <w:jc w:val="center"/>
              <w:rPr>
                <w:rFonts w:ascii="Times New Roman" w:hAnsi="Times New Roman" w:cs="Times New Roman"/>
              </w:rPr>
            </w:pPr>
            <w:r w:rsidRPr="001D2679">
              <w:rPr>
                <w:rFonts w:ascii="Times New Roman" w:hAnsi="Times New Roman" w:cs="Times New Roman"/>
              </w:rPr>
              <w:t>30 минут в месяц</w:t>
            </w:r>
          </w:p>
        </w:tc>
        <w:tc>
          <w:tcPr>
            <w:tcW w:w="1417" w:type="dxa"/>
          </w:tcPr>
          <w:p w:rsidR="001D2679" w:rsidRPr="001D2679" w:rsidRDefault="001D2679" w:rsidP="00B26D97">
            <w:pPr>
              <w:jc w:val="center"/>
              <w:rPr>
                <w:rFonts w:ascii="Times New Roman" w:hAnsi="Times New Roman" w:cs="Times New Roman"/>
              </w:rPr>
            </w:pPr>
            <w:r w:rsidRPr="001D2679">
              <w:rPr>
                <w:rFonts w:ascii="Times New Roman" w:hAnsi="Times New Roman" w:cs="Times New Roman"/>
              </w:rPr>
              <w:t>30 минут в месяц</w:t>
            </w:r>
          </w:p>
        </w:tc>
        <w:tc>
          <w:tcPr>
            <w:tcW w:w="1950" w:type="dxa"/>
          </w:tcPr>
          <w:p w:rsidR="001D2679" w:rsidRPr="001D2679" w:rsidRDefault="001D2679" w:rsidP="00B26D97">
            <w:pPr>
              <w:jc w:val="center"/>
              <w:rPr>
                <w:rFonts w:ascii="Times New Roman" w:hAnsi="Times New Roman" w:cs="Times New Roman"/>
              </w:rPr>
            </w:pPr>
            <w:r w:rsidRPr="001D2679">
              <w:rPr>
                <w:rFonts w:ascii="Times New Roman" w:hAnsi="Times New Roman" w:cs="Times New Roman"/>
              </w:rPr>
              <w:t>40-50 минут в м</w:t>
            </w:r>
            <w:r w:rsidRPr="001D2679">
              <w:rPr>
                <w:rFonts w:ascii="Times New Roman" w:hAnsi="Times New Roman" w:cs="Times New Roman"/>
              </w:rPr>
              <w:t>е</w:t>
            </w:r>
            <w:r w:rsidRPr="001D2679">
              <w:rPr>
                <w:rFonts w:ascii="Times New Roman" w:hAnsi="Times New Roman" w:cs="Times New Roman"/>
              </w:rPr>
              <w:t>сяц</w:t>
            </w:r>
          </w:p>
        </w:tc>
      </w:tr>
      <w:tr w:rsidR="001D2679" w:rsidRPr="001D2679" w:rsidTr="00B26D97">
        <w:tc>
          <w:tcPr>
            <w:tcW w:w="3227" w:type="dxa"/>
          </w:tcPr>
          <w:p w:rsidR="001D2679" w:rsidRPr="001D2679" w:rsidRDefault="001D2679" w:rsidP="00B26D97">
            <w:pPr>
              <w:jc w:val="center"/>
              <w:rPr>
                <w:rFonts w:ascii="Times New Roman" w:hAnsi="Times New Roman" w:cs="Times New Roman"/>
              </w:rPr>
            </w:pPr>
            <w:r w:rsidRPr="001D2679">
              <w:rPr>
                <w:rFonts w:ascii="Times New Roman" w:hAnsi="Times New Roman" w:cs="Times New Roman"/>
              </w:rPr>
              <w:t>Спортивные праздники</w:t>
            </w:r>
          </w:p>
        </w:tc>
        <w:tc>
          <w:tcPr>
            <w:tcW w:w="1559" w:type="dxa"/>
          </w:tcPr>
          <w:p w:rsidR="001D2679" w:rsidRPr="001D2679" w:rsidRDefault="006337E6" w:rsidP="006337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1D2679" w:rsidRPr="001D2679">
              <w:rPr>
                <w:rFonts w:ascii="Times New Roman" w:hAnsi="Times New Roman" w:cs="Times New Roman"/>
              </w:rPr>
              <w:t>0 минут 2 раза в год</w:t>
            </w:r>
          </w:p>
        </w:tc>
        <w:tc>
          <w:tcPr>
            <w:tcW w:w="1418" w:type="dxa"/>
          </w:tcPr>
          <w:p w:rsidR="001D2679" w:rsidRPr="001D2679" w:rsidRDefault="001D2679" w:rsidP="00B26D97">
            <w:pPr>
              <w:jc w:val="center"/>
              <w:rPr>
                <w:rFonts w:ascii="Times New Roman" w:hAnsi="Times New Roman" w:cs="Times New Roman"/>
              </w:rPr>
            </w:pPr>
            <w:r w:rsidRPr="001D2679">
              <w:rPr>
                <w:rFonts w:ascii="Times New Roman" w:hAnsi="Times New Roman" w:cs="Times New Roman"/>
              </w:rPr>
              <w:t>40 минут 2 раза в год</w:t>
            </w:r>
          </w:p>
        </w:tc>
        <w:tc>
          <w:tcPr>
            <w:tcW w:w="1417" w:type="dxa"/>
          </w:tcPr>
          <w:p w:rsidR="001D2679" w:rsidRPr="001D2679" w:rsidRDefault="006337E6" w:rsidP="00B26D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  <w:r w:rsidR="001D2679" w:rsidRPr="001D2679">
              <w:rPr>
                <w:rFonts w:ascii="Times New Roman" w:hAnsi="Times New Roman" w:cs="Times New Roman"/>
              </w:rPr>
              <w:t xml:space="preserve"> минут 2 раза в год</w:t>
            </w:r>
          </w:p>
        </w:tc>
        <w:tc>
          <w:tcPr>
            <w:tcW w:w="1950" w:type="dxa"/>
          </w:tcPr>
          <w:p w:rsidR="001D2679" w:rsidRPr="001D2679" w:rsidRDefault="006337E6" w:rsidP="006337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  <w:r w:rsidR="001D2679" w:rsidRPr="001D2679">
              <w:rPr>
                <w:rFonts w:ascii="Times New Roman" w:hAnsi="Times New Roman" w:cs="Times New Roman"/>
              </w:rPr>
              <w:t xml:space="preserve"> минут 2 раза в год</w:t>
            </w:r>
          </w:p>
        </w:tc>
      </w:tr>
      <w:tr w:rsidR="001D2679" w:rsidRPr="001D2679" w:rsidTr="00B26D97">
        <w:tc>
          <w:tcPr>
            <w:tcW w:w="3227" w:type="dxa"/>
          </w:tcPr>
          <w:p w:rsidR="001D2679" w:rsidRPr="001D2679" w:rsidRDefault="001D2679" w:rsidP="00B26D97">
            <w:pPr>
              <w:jc w:val="center"/>
              <w:rPr>
                <w:rFonts w:ascii="Times New Roman" w:hAnsi="Times New Roman" w:cs="Times New Roman"/>
              </w:rPr>
            </w:pPr>
            <w:r w:rsidRPr="001D2679">
              <w:rPr>
                <w:rFonts w:ascii="Times New Roman" w:hAnsi="Times New Roman" w:cs="Times New Roman"/>
              </w:rPr>
              <w:t>Самостоятельная двигательная активность</w:t>
            </w:r>
          </w:p>
        </w:tc>
        <w:tc>
          <w:tcPr>
            <w:tcW w:w="6344" w:type="dxa"/>
            <w:gridSpan w:val="4"/>
          </w:tcPr>
          <w:p w:rsidR="001D2679" w:rsidRPr="001D2679" w:rsidRDefault="001D2679" w:rsidP="00B26D97">
            <w:pPr>
              <w:jc w:val="center"/>
              <w:rPr>
                <w:rFonts w:ascii="Times New Roman" w:hAnsi="Times New Roman" w:cs="Times New Roman"/>
              </w:rPr>
            </w:pPr>
            <w:r w:rsidRPr="001D2679">
              <w:rPr>
                <w:rFonts w:ascii="Times New Roman" w:hAnsi="Times New Roman" w:cs="Times New Roman"/>
              </w:rPr>
              <w:t>Ежедневно</w:t>
            </w:r>
          </w:p>
          <w:p w:rsidR="001D2679" w:rsidRPr="001D2679" w:rsidRDefault="001D2679" w:rsidP="00B26D9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D2679" w:rsidRDefault="001D2679" w:rsidP="001D2679">
      <w:pPr>
        <w:pStyle w:val="a3"/>
        <w:widowControl w:val="0"/>
        <w:shd w:val="clear" w:color="000000" w:fill="auto"/>
        <w:spacing w:before="0" w:beforeAutospacing="0" w:after="0"/>
        <w:ind w:firstLine="709"/>
        <w:jc w:val="both"/>
        <w:rPr>
          <w:sz w:val="28"/>
        </w:rPr>
      </w:pPr>
      <w:r>
        <w:rPr>
          <w:sz w:val="28"/>
          <w:szCs w:val="32"/>
        </w:rPr>
        <w:lastRenderedPageBreak/>
        <w:t>В нашем дошкольном учреждении, помимо утренней гимнастики, пр</w:t>
      </w:r>
      <w:r>
        <w:rPr>
          <w:sz w:val="28"/>
          <w:szCs w:val="32"/>
        </w:rPr>
        <w:t>о</w:t>
      </w:r>
      <w:r>
        <w:rPr>
          <w:sz w:val="28"/>
          <w:szCs w:val="32"/>
        </w:rPr>
        <w:t xml:space="preserve">водится </w:t>
      </w:r>
      <w:r w:rsidRPr="00CD5F09">
        <w:rPr>
          <w:b/>
          <w:sz w:val="28"/>
          <w:szCs w:val="32"/>
        </w:rPr>
        <w:t>гимнастика после сна</w:t>
      </w:r>
      <w:r w:rsidR="00613D22" w:rsidRPr="007E516F">
        <w:rPr>
          <w:sz w:val="28"/>
          <w:szCs w:val="32"/>
        </w:rPr>
        <w:t xml:space="preserve"> </w:t>
      </w:r>
      <w:r>
        <w:rPr>
          <w:sz w:val="28"/>
          <w:szCs w:val="32"/>
        </w:rPr>
        <w:t>– «</w:t>
      </w:r>
      <w:r w:rsidR="00613D22" w:rsidRPr="007E516F">
        <w:rPr>
          <w:sz w:val="28"/>
          <w:szCs w:val="32"/>
        </w:rPr>
        <w:t>гимнастик</w:t>
      </w:r>
      <w:r>
        <w:rPr>
          <w:sz w:val="28"/>
          <w:szCs w:val="32"/>
        </w:rPr>
        <w:t>а</w:t>
      </w:r>
      <w:r w:rsidR="00613D22" w:rsidRPr="007E516F">
        <w:rPr>
          <w:sz w:val="28"/>
          <w:szCs w:val="32"/>
        </w:rPr>
        <w:t xml:space="preserve"> пробуждения</w:t>
      </w:r>
      <w:r>
        <w:rPr>
          <w:sz w:val="28"/>
          <w:szCs w:val="32"/>
        </w:rPr>
        <w:t>»</w:t>
      </w:r>
      <w:r w:rsidR="00613D22">
        <w:rPr>
          <w:sz w:val="28"/>
          <w:szCs w:val="32"/>
        </w:rPr>
        <w:t>.</w:t>
      </w:r>
      <w:r w:rsidR="00613D22" w:rsidRPr="007E516F">
        <w:rPr>
          <w:sz w:val="28"/>
          <w:szCs w:val="32"/>
        </w:rPr>
        <w:t xml:space="preserve"> Упражнения начинаются из </w:t>
      </w:r>
      <w:proofErr w:type="gramStart"/>
      <w:r w:rsidR="00613D22" w:rsidRPr="007E516F">
        <w:rPr>
          <w:sz w:val="28"/>
          <w:szCs w:val="32"/>
        </w:rPr>
        <w:t>положения</w:t>
      </w:r>
      <w:proofErr w:type="gramEnd"/>
      <w:r w:rsidR="00613D22" w:rsidRPr="007E516F">
        <w:rPr>
          <w:sz w:val="28"/>
          <w:szCs w:val="32"/>
        </w:rPr>
        <w:t xml:space="preserve"> лёжа, </w:t>
      </w:r>
      <w:r>
        <w:rPr>
          <w:sz w:val="28"/>
          <w:szCs w:val="32"/>
        </w:rPr>
        <w:t xml:space="preserve">затем сидя </w:t>
      </w:r>
      <w:r w:rsidR="00613D22" w:rsidRPr="007E516F">
        <w:rPr>
          <w:sz w:val="28"/>
          <w:szCs w:val="32"/>
        </w:rPr>
        <w:t>и постепенно дети встают</w:t>
      </w:r>
      <w:r>
        <w:rPr>
          <w:sz w:val="28"/>
          <w:szCs w:val="32"/>
        </w:rPr>
        <w:t>, в</w:t>
      </w:r>
      <w:r>
        <w:rPr>
          <w:sz w:val="28"/>
          <w:szCs w:val="32"/>
        </w:rPr>
        <w:t>ы</w:t>
      </w:r>
      <w:r>
        <w:rPr>
          <w:sz w:val="28"/>
          <w:szCs w:val="32"/>
        </w:rPr>
        <w:t>полняя упражнения возле кровати</w:t>
      </w:r>
      <w:r w:rsidR="00613D22" w:rsidRPr="007E516F">
        <w:rPr>
          <w:sz w:val="28"/>
          <w:szCs w:val="32"/>
        </w:rPr>
        <w:t>.</w:t>
      </w:r>
      <w:r w:rsidR="00613D22">
        <w:rPr>
          <w:sz w:val="28"/>
          <w:szCs w:val="32"/>
        </w:rPr>
        <w:t xml:space="preserve"> </w:t>
      </w:r>
      <w:r w:rsidR="00613D22" w:rsidRPr="007E516F">
        <w:rPr>
          <w:sz w:val="28"/>
          <w:szCs w:val="32"/>
        </w:rPr>
        <w:t>Кроме этого</w:t>
      </w:r>
      <w:r w:rsidR="00FD25A4">
        <w:rPr>
          <w:sz w:val="28"/>
          <w:szCs w:val="32"/>
        </w:rPr>
        <w:t>, в дошкольном учреждении проводятся</w:t>
      </w:r>
      <w:r w:rsidR="00613D22" w:rsidRPr="007E516F">
        <w:rPr>
          <w:sz w:val="28"/>
          <w:szCs w:val="32"/>
        </w:rPr>
        <w:t xml:space="preserve"> спортивные и оздоровительные досуги, физкультурные праздн</w:t>
      </w:r>
      <w:r w:rsidR="00613D22" w:rsidRPr="007E516F">
        <w:rPr>
          <w:sz w:val="28"/>
          <w:szCs w:val="32"/>
        </w:rPr>
        <w:t>и</w:t>
      </w:r>
      <w:r w:rsidR="00613D22" w:rsidRPr="007E516F">
        <w:rPr>
          <w:sz w:val="28"/>
          <w:szCs w:val="32"/>
        </w:rPr>
        <w:t>ки.</w:t>
      </w:r>
    </w:p>
    <w:p w:rsidR="001D2679" w:rsidRDefault="00613D22" w:rsidP="001D2679">
      <w:pPr>
        <w:pStyle w:val="a3"/>
        <w:widowControl w:val="0"/>
        <w:shd w:val="clear" w:color="000000" w:fill="auto"/>
        <w:spacing w:before="0" w:beforeAutospacing="0" w:after="0"/>
        <w:ind w:firstLine="709"/>
        <w:jc w:val="both"/>
        <w:rPr>
          <w:sz w:val="28"/>
        </w:rPr>
      </w:pPr>
      <w:r w:rsidRPr="007E516F">
        <w:rPr>
          <w:sz w:val="28"/>
          <w:szCs w:val="32"/>
        </w:rPr>
        <w:t>Для закаливания организма, регулярной физической тренировки в ц</w:t>
      </w:r>
      <w:r w:rsidRPr="007E516F">
        <w:rPr>
          <w:sz w:val="28"/>
          <w:szCs w:val="32"/>
        </w:rPr>
        <w:t>е</w:t>
      </w:r>
      <w:r w:rsidRPr="007E516F">
        <w:rPr>
          <w:sz w:val="28"/>
          <w:szCs w:val="32"/>
        </w:rPr>
        <w:t xml:space="preserve">лях совершенствования мышечного аппарата и дыхательной системы очень важна </w:t>
      </w:r>
      <w:r w:rsidRPr="007E516F">
        <w:rPr>
          <w:b/>
          <w:bCs/>
          <w:sz w:val="28"/>
          <w:szCs w:val="32"/>
        </w:rPr>
        <w:t>утренняя гимнастика</w:t>
      </w:r>
      <w:r w:rsidRPr="007E516F">
        <w:rPr>
          <w:sz w:val="28"/>
          <w:szCs w:val="32"/>
        </w:rPr>
        <w:t xml:space="preserve">. </w:t>
      </w:r>
      <w:r w:rsidR="001D2679">
        <w:rPr>
          <w:sz w:val="28"/>
          <w:szCs w:val="32"/>
        </w:rPr>
        <w:t>Она проводится</w:t>
      </w:r>
      <w:r w:rsidRPr="007E516F">
        <w:rPr>
          <w:sz w:val="28"/>
          <w:szCs w:val="32"/>
        </w:rPr>
        <w:t xml:space="preserve"> в различной форме: традиц</w:t>
      </w:r>
      <w:r w:rsidRPr="007E516F">
        <w:rPr>
          <w:sz w:val="28"/>
          <w:szCs w:val="32"/>
        </w:rPr>
        <w:t>и</w:t>
      </w:r>
      <w:r w:rsidRPr="007E516F">
        <w:rPr>
          <w:sz w:val="28"/>
          <w:szCs w:val="32"/>
        </w:rPr>
        <w:t>онная, игровая, гимнастика с использованием различных предметов</w:t>
      </w:r>
      <w:r w:rsidR="001D2679">
        <w:rPr>
          <w:sz w:val="28"/>
          <w:szCs w:val="32"/>
        </w:rPr>
        <w:t>.</w:t>
      </w:r>
    </w:p>
    <w:p w:rsidR="001D2679" w:rsidRDefault="00613D22" w:rsidP="001D2679">
      <w:pPr>
        <w:pStyle w:val="a3"/>
        <w:widowControl w:val="0"/>
        <w:shd w:val="clear" w:color="000000" w:fill="auto"/>
        <w:spacing w:before="0" w:beforeAutospacing="0" w:after="0"/>
        <w:ind w:firstLine="709"/>
        <w:jc w:val="both"/>
        <w:rPr>
          <w:sz w:val="28"/>
        </w:rPr>
      </w:pPr>
      <w:r w:rsidRPr="007E516F">
        <w:rPr>
          <w:sz w:val="28"/>
          <w:szCs w:val="32"/>
        </w:rPr>
        <w:t xml:space="preserve">Положительный оздоровительный эффект возможен при регулярном проведении </w:t>
      </w:r>
      <w:r w:rsidR="001D2679" w:rsidRPr="001D2679">
        <w:rPr>
          <w:b/>
          <w:sz w:val="28"/>
          <w:szCs w:val="32"/>
        </w:rPr>
        <w:t>организованной двигательной деятельности</w:t>
      </w:r>
      <w:r w:rsidRPr="007E516F">
        <w:rPr>
          <w:sz w:val="28"/>
          <w:szCs w:val="32"/>
        </w:rPr>
        <w:t>, где учитывается соблюдение принципов постепенности, повторяемости и системности физ</w:t>
      </w:r>
      <w:r w:rsidRPr="007E516F">
        <w:rPr>
          <w:sz w:val="28"/>
          <w:szCs w:val="32"/>
        </w:rPr>
        <w:t>и</w:t>
      </w:r>
      <w:r w:rsidRPr="007E516F">
        <w:rPr>
          <w:sz w:val="28"/>
          <w:szCs w:val="32"/>
        </w:rPr>
        <w:t>ческих нагр</w:t>
      </w:r>
      <w:r w:rsidR="001D2679">
        <w:rPr>
          <w:sz w:val="28"/>
          <w:szCs w:val="32"/>
        </w:rPr>
        <w:t xml:space="preserve">узок. Обязательными </w:t>
      </w:r>
      <w:r w:rsidRPr="007E516F">
        <w:rPr>
          <w:sz w:val="28"/>
          <w:szCs w:val="32"/>
        </w:rPr>
        <w:t>являются упражнения для улучшения оса</w:t>
      </w:r>
      <w:r w:rsidRPr="007E516F">
        <w:rPr>
          <w:sz w:val="28"/>
          <w:szCs w:val="32"/>
        </w:rPr>
        <w:t>н</w:t>
      </w:r>
      <w:r w:rsidRPr="007E516F">
        <w:rPr>
          <w:sz w:val="28"/>
          <w:szCs w:val="32"/>
        </w:rPr>
        <w:t xml:space="preserve">ки и развития гибкости позвоночника. </w:t>
      </w:r>
    </w:p>
    <w:p w:rsidR="001D2679" w:rsidRDefault="00613D22" w:rsidP="001D2679">
      <w:pPr>
        <w:pStyle w:val="a3"/>
        <w:widowControl w:val="0"/>
        <w:shd w:val="clear" w:color="000000" w:fill="auto"/>
        <w:spacing w:before="0" w:beforeAutospacing="0" w:after="0"/>
        <w:ind w:firstLine="709"/>
        <w:jc w:val="both"/>
        <w:rPr>
          <w:sz w:val="28"/>
        </w:rPr>
      </w:pPr>
      <w:r w:rsidRPr="007E516F">
        <w:rPr>
          <w:sz w:val="28"/>
          <w:szCs w:val="32"/>
        </w:rPr>
        <w:t>Для предупреждения утомляемости и сни</w:t>
      </w:r>
      <w:r w:rsidR="001D2679">
        <w:rPr>
          <w:sz w:val="28"/>
          <w:szCs w:val="32"/>
        </w:rPr>
        <w:t>жения работоспособности проводятся</w:t>
      </w:r>
      <w:r w:rsidRPr="007E516F">
        <w:rPr>
          <w:sz w:val="28"/>
          <w:szCs w:val="32"/>
        </w:rPr>
        <w:t xml:space="preserve"> </w:t>
      </w:r>
      <w:r w:rsidRPr="007E516F">
        <w:rPr>
          <w:b/>
          <w:bCs/>
          <w:sz w:val="28"/>
          <w:szCs w:val="32"/>
        </w:rPr>
        <w:t>динамические паузы</w:t>
      </w:r>
      <w:r w:rsidRPr="007E516F">
        <w:rPr>
          <w:sz w:val="28"/>
          <w:szCs w:val="32"/>
        </w:rPr>
        <w:t>. Они помогают снять напряжение у детей во время длительного статического напряжения. Также проводим физкуль</w:t>
      </w:r>
      <w:r w:rsidRPr="007E516F">
        <w:rPr>
          <w:sz w:val="28"/>
          <w:szCs w:val="32"/>
        </w:rPr>
        <w:t>т</w:t>
      </w:r>
      <w:r w:rsidRPr="007E516F">
        <w:rPr>
          <w:sz w:val="28"/>
          <w:szCs w:val="32"/>
        </w:rPr>
        <w:t xml:space="preserve">минутки, пальчиковые и телесные игры. </w:t>
      </w:r>
    </w:p>
    <w:p w:rsidR="001D2679" w:rsidRDefault="00613D22" w:rsidP="001D2679">
      <w:pPr>
        <w:pStyle w:val="a3"/>
        <w:widowControl w:val="0"/>
        <w:shd w:val="clear" w:color="000000" w:fill="auto"/>
        <w:spacing w:before="0" w:beforeAutospacing="0" w:after="0"/>
        <w:ind w:firstLine="709"/>
        <w:jc w:val="both"/>
        <w:rPr>
          <w:sz w:val="28"/>
          <w:szCs w:val="32"/>
        </w:rPr>
      </w:pPr>
      <w:r w:rsidRPr="007E516F">
        <w:rPr>
          <w:sz w:val="28"/>
          <w:szCs w:val="32"/>
        </w:rPr>
        <w:t>В течение</w:t>
      </w:r>
      <w:r>
        <w:rPr>
          <w:sz w:val="28"/>
          <w:szCs w:val="32"/>
        </w:rPr>
        <w:t xml:space="preserve"> </w:t>
      </w:r>
      <w:r w:rsidRPr="007E516F">
        <w:rPr>
          <w:sz w:val="28"/>
          <w:szCs w:val="32"/>
        </w:rPr>
        <w:t>дня прогулка организуется дважды: утром и вечером. Пр</w:t>
      </w:r>
      <w:r w:rsidRPr="007E516F">
        <w:rPr>
          <w:sz w:val="28"/>
          <w:szCs w:val="32"/>
        </w:rPr>
        <w:t>о</w:t>
      </w:r>
      <w:r w:rsidRPr="007E516F">
        <w:rPr>
          <w:sz w:val="28"/>
          <w:szCs w:val="32"/>
        </w:rPr>
        <w:t>гулка благоприятное время для проведения индивидуальных работ с детьми и организации их самостоятельной двигательной активности</w:t>
      </w:r>
      <w:r w:rsidR="001D2679">
        <w:rPr>
          <w:sz w:val="28"/>
          <w:szCs w:val="32"/>
        </w:rPr>
        <w:t>. Для прогулки подбираются</w:t>
      </w:r>
      <w:r w:rsidRPr="007E516F">
        <w:rPr>
          <w:sz w:val="28"/>
          <w:szCs w:val="32"/>
        </w:rPr>
        <w:t xml:space="preserve"> </w:t>
      </w:r>
      <w:r w:rsidRPr="007E516F">
        <w:rPr>
          <w:b/>
          <w:bCs/>
          <w:sz w:val="28"/>
          <w:szCs w:val="32"/>
        </w:rPr>
        <w:t>игры</w:t>
      </w:r>
      <w:r w:rsidRPr="007E516F">
        <w:rPr>
          <w:sz w:val="28"/>
          <w:szCs w:val="32"/>
        </w:rPr>
        <w:t xml:space="preserve"> с учётом возраста детей. Игры должны включать разли</w:t>
      </w:r>
      <w:r w:rsidRPr="007E516F">
        <w:rPr>
          <w:sz w:val="28"/>
          <w:szCs w:val="32"/>
        </w:rPr>
        <w:t>ч</w:t>
      </w:r>
      <w:r w:rsidRPr="007E516F">
        <w:rPr>
          <w:sz w:val="28"/>
          <w:szCs w:val="32"/>
        </w:rPr>
        <w:t>ные виды движений (бег, метание, прыжки и т.д.) и содержать интересные двигательные игровые задания</w:t>
      </w:r>
      <w:r>
        <w:rPr>
          <w:sz w:val="28"/>
          <w:szCs w:val="32"/>
        </w:rPr>
        <w:t>.</w:t>
      </w:r>
      <w:r w:rsidRPr="007E516F">
        <w:rPr>
          <w:sz w:val="28"/>
          <w:szCs w:val="32"/>
        </w:rPr>
        <w:t xml:space="preserve"> </w:t>
      </w:r>
    </w:p>
    <w:p w:rsidR="006337E6" w:rsidRDefault="00613D22" w:rsidP="006337E6">
      <w:pPr>
        <w:pStyle w:val="a3"/>
        <w:widowControl w:val="0"/>
        <w:shd w:val="clear" w:color="000000" w:fill="auto"/>
        <w:spacing w:before="0" w:beforeAutospacing="0" w:after="0"/>
        <w:ind w:firstLine="709"/>
        <w:jc w:val="both"/>
        <w:rPr>
          <w:sz w:val="28"/>
        </w:rPr>
      </w:pPr>
      <w:r w:rsidRPr="007E516F">
        <w:rPr>
          <w:b/>
          <w:bCs/>
          <w:sz w:val="28"/>
          <w:szCs w:val="32"/>
        </w:rPr>
        <w:t>Дозированные бег и ходьба</w:t>
      </w:r>
      <w:r w:rsidRPr="007E516F">
        <w:rPr>
          <w:sz w:val="28"/>
          <w:szCs w:val="32"/>
        </w:rPr>
        <w:t xml:space="preserve"> на прогулке – один из способов трениро</w:t>
      </w:r>
      <w:r w:rsidRPr="007E516F">
        <w:rPr>
          <w:sz w:val="28"/>
          <w:szCs w:val="32"/>
        </w:rPr>
        <w:t>в</w:t>
      </w:r>
      <w:r w:rsidRPr="007E516F">
        <w:rPr>
          <w:sz w:val="28"/>
          <w:szCs w:val="32"/>
        </w:rPr>
        <w:t>ки и совершенствования выносливости</w:t>
      </w:r>
      <w:r>
        <w:rPr>
          <w:sz w:val="28"/>
          <w:szCs w:val="32"/>
        </w:rPr>
        <w:t>,</w:t>
      </w:r>
      <w:r w:rsidRPr="007E516F">
        <w:rPr>
          <w:sz w:val="28"/>
          <w:szCs w:val="32"/>
        </w:rPr>
        <w:t xml:space="preserve"> наиболее ценного оздоровительного качества. </w:t>
      </w:r>
    </w:p>
    <w:p w:rsidR="00CD5F09" w:rsidRDefault="00613D22" w:rsidP="00CD5F09">
      <w:pPr>
        <w:pStyle w:val="a3"/>
        <w:widowControl w:val="0"/>
        <w:shd w:val="clear" w:color="000000" w:fill="auto"/>
        <w:spacing w:before="0" w:beforeAutospacing="0" w:after="0"/>
        <w:ind w:firstLine="709"/>
        <w:jc w:val="both"/>
        <w:rPr>
          <w:sz w:val="28"/>
        </w:rPr>
      </w:pPr>
      <w:r w:rsidRPr="007E516F">
        <w:rPr>
          <w:sz w:val="28"/>
          <w:szCs w:val="32"/>
        </w:rPr>
        <w:t xml:space="preserve">Перед дневным сном следует проводить </w:t>
      </w:r>
      <w:r w:rsidRPr="007E516F">
        <w:rPr>
          <w:b/>
          <w:bCs/>
          <w:sz w:val="28"/>
          <w:szCs w:val="32"/>
        </w:rPr>
        <w:t>релаксационные</w:t>
      </w:r>
      <w:r w:rsidRPr="007E516F">
        <w:rPr>
          <w:sz w:val="28"/>
          <w:szCs w:val="32"/>
        </w:rPr>
        <w:t xml:space="preserve"> </w:t>
      </w:r>
      <w:r w:rsidRPr="007E516F">
        <w:rPr>
          <w:b/>
          <w:bCs/>
          <w:sz w:val="28"/>
          <w:szCs w:val="32"/>
        </w:rPr>
        <w:t>упражн</w:t>
      </w:r>
      <w:r w:rsidRPr="007E516F">
        <w:rPr>
          <w:b/>
          <w:bCs/>
          <w:sz w:val="28"/>
          <w:szCs w:val="32"/>
        </w:rPr>
        <w:t>е</w:t>
      </w:r>
      <w:r w:rsidRPr="007E516F">
        <w:rPr>
          <w:b/>
          <w:bCs/>
          <w:sz w:val="28"/>
          <w:szCs w:val="32"/>
        </w:rPr>
        <w:t>ния</w:t>
      </w:r>
      <w:r>
        <w:rPr>
          <w:b/>
          <w:bCs/>
          <w:sz w:val="28"/>
          <w:szCs w:val="32"/>
        </w:rPr>
        <w:t>.</w:t>
      </w:r>
      <w:r w:rsidRPr="007E516F">
        <w:rPr>
          <w:sz w:val="28"/>
          <w:szCs w:val="32"/>
        </w:rPr>
        <w:t xml:space="preserve"> Они используются для снятия напряжения в мышцах, вовлечённых в различные виды активности</w:t>
      </w:r>
      <w:r>
        <w:rPr>
          <w:sz w:val="28"/>
          <w:szCs w:val="32"/>
        </w:rPr>
        <w:t>.</w:t>
      </w:r>
    </w:p>
    <w:p w:rsidR="00CD5F09" w:rsidRDefault="00613D22" w:rsidP="00CD5F09">
      <w:pPr>
        <w:pStyle w:val="a3"/>
        <w:widowControl w:val="0"/>
        <w:shd w:val="clear" w:color="000000" w:fill="auto"/>
        <w:spacing w:before="0" w:beforeAutospacing="0" w:after="0"/>
        <w:ind w:firstLine="709"/>
        <w:jc w:val="both"/>
        <w:rPr>
          <w:sz w:val="28"/>
        </w:rPr>
      </w:pPr>
      <w:r w:rsidRPr="007E516F">
        <w:rPr>
          <w:sz w:val="28"/>
          <w:szCs w:val="32"/>
        </w:rPr>
        <w:t xml:space="preserve">Во вторую половину дня </w:t>
      </w:r>
      <w:r w:rsidR="00CD5F09">
        <w:rPr>
          <w:sz w:val="28"/>
          <w:szCs w:val="32"/>
        </w:rPr>
        <w:t>больше времени отводится</w:t>
      </w:r>
      <w:r w:rsidRPr="007E516F">
        <w:rPr>
          <w:sz w:val="28"/>
          <w:szCs w:val="32"/>
        </w:rPr>
        <w:t xml:space="preserve"> самостоятельной двигательной деятельности детей. Здесь нам помогают физку</w:t>
      </w:r>
      <w:r>
        <w:rPr>
          <w:sz w:val="28"/>
          <w:szCs w:val="32"/>
        </w:rPr>
        <w:t>ль</w:t>
      </w:r>
      <w:r w:rsidRPr="007E516F">
        <w:rPr>
          <w:sz w:val="28"/>
          <w:szCs w:val="32"/>
        </w:rPr>
        <w:t>турные уго</w:t>
      </w:r>
      <w:r w:rsidRPr="007E516F">
        <w:rPr>
          <w:sz w:val="28"/>
          <w:szCs w:val="32"/>
        </w:rPr>
        <w:t>л</w:t>
      </w:r>
      <w:r w:rsidRPr="007E516F">
        <w:rPr>
          <w:sz w:val="28"/>
          <w:szCs w:val="32"/>
        </w:rPr>
        <w:t xml:space="preserve">ки, которые есть во всех группах. </w:t>
      </w:r>
    </w:p>
    <w:p w:rsidR="004D3E7B" w:rsidRDefault="00613D22" w:rsidP="00CD5F09">
      <w:pPr>
        <w:pStyle w:val="a3"/>
        <w:widowControl w:val="0"/>
        <w:shd w:val="clear" w:color="000000" w:fill="auto"/>
        <w:spacing w:before="0" w:beforeAutospacing="0" w:after="0"/>
        <w:ind w:firstLine="709"/>
        <w:jc w:val="both"/>
        <w:rPr>
          <w:sz w:val="28"/>
          <w:szCs w:val="32"/>
        </w:rPr>
      </w:pPr>
      <w:r w:rsidRPr="007E516F">
        <w:rPr>
          <w:sz w:val="28"/>
          <w:szCs w:val="32"/>
        </w:rPr>
        <w:t>Итак, нет задачи важнее и вместе с тем сложнее, чем вырастить здор</w:t>
      </w:r>
      <w:r w:rsidRPr="007E516F">
        <w:rPr>
          <w:sz w:val="28"/>
          <w:szCs w:val="32"/>
        </w:rPr>
        <w:t>о</w:t>
      </w:r>
      <w:r w:rsidRPr="007E516F">
        <w:rPr>
          <w:sz w:val="28"/>
          <w:szCs w:val="32"/>
        </w:rPr>
        <w:t>вого человека. Воспитание здорового ребёнка было и остаётся актуальной проблемой образования и медицины. Данн</w:t>
      </w:r>
      <w:r w:rsidR="00FD25A4">
        <w:rPr>
          <w:sz w:val="28"/>
          <w:szCs w:val="32"/>
        </w:rPr>
        <w:t>ая</w:t>
      </w:r>
      <w:r w:rsidRPr="007E516F">
        <w:rPr>
          <w:sz w:val="28"/>
          <w:szCs w:val="32"/>
        </w:rPr>
        <w:t xml:space="preserve"> проблем</w:t>
      </w:r>
      <w:r w:rsidR="00FD25A4">
        <w:rPr>
          <w:sz w:val="28"/>
          <w:szCs w:val="32"/>
        </w:rPr>
        <w:t>а</w:t>
      </w:r>
      <w:r w:rsidRPr="007E516F">
        <w:rPr>
          <w:sz w:val="28"/>
          <w:szCs w:val="32"/>
        </w:rPr>
        <w:t xml:space="preserve"> в нашем детском саду </w:t>
      </w:r>
      <w:r w:rsidR="004D3E7B">
        <w:rPr>
          <w:sz w:val="28"/>
          <w:szCs w:val="32"/>
        </w:rPr>
        <w:t>решается</w:t>
      </w:r>
      <w:r w:rsidRPr="007E516F">
        <w:rPr>
          <w:sz w:val="28"/>
          <w:szCs w:val="32"/>
        </w:rPr>
        <w:t xml:space="preserve"> при взаимодействии педагогов и родителей. Ведь здоровье ребёнка во многом зависит от обстановки, которая его окружает дома. </w:t>
      </w:r>
    </w:p>
    <w:p w:rsidR="005D5524" w:rsidRPr="00FD25A4" w:rsidRDefault="00613D22" w:rsidP="00FD25A4">
      <w:pPr>
        <w:pStyle w:val="a3"/>
        <w:widowControl w:val="0"/>
        <w:shd w:val="clear" w:color="000000" w:fill="auto"/>
        <w:spacing w:before="0" w:beforeAutospacing="0" w:after="0"/>
        <w:ind w:firstLine="709"/>
        <w:jc w:val="both"/>
        <w:rPr>
          <w:sz w:val="28"/>
        </w:rPr>
      </w:pPr>
      <w:r w:rsidRPr="007E516F">
        <w:rPr>
          <w:sz w:val="28"/>
          <w:szCs w:val="32"/>
        </w:rPr>
        <w:t xml:space="preserve">Будем надеяться, что </w:t>
      </w:r>
      <w:r w:rsidR="004D3E7B">
        <w:rPr>
          <w:sz w:val="28"/>
          <w:szCs w:val="32"/>
        </w:rPr>
        <w:t>разработанная</w:t>
      </w:r>
      <w:r w:rsidRPr="007E516F">
        <w:rPr>
          <w:sz w:val="28"/>
          <w:szCs w:val="32"/>
        </w:rPr>
        <w:t xml:space="preserve"> модель двигательного режима д</w:t>
      </w:r>
      <w:r w:rsidRPr="007E516F">
        <w:rPr>
          <w:sz w:val="28"/>
          <w:szCs w:val="32"/>
        </w:rPr>
        <w:t>о</w:t>
      </w:r>
      <w:r w:rsidRPr="007E516F">
        <w:rPr>
          <w:sz w:val="28"/>
          <w:szCs w:val="32"/>
        </w:rPr>
        <w:t>школьника</w:t>
      </w:r>
      <w:r>
        <w:rPr>
          <w:sz w:val="28"/>
          <w:szCs w:val="32"/>
        </w:rPr>
        <w:t>,</w:t>
      </w:r>
      <w:r w:rsidRPr="007E516F">
        <w:rPr>
          <w:sz w:val="28"/>
          <w:szCs w:val="32"/>
        </w:rPr>
        <w:t xml:space="preserve"> включающая в себя наиболее приоритетные формы физического воспитания</w:t>
      </w:r>
      <w:r>
        <w:rPr>
          <w:sz w:val="28"/>
          <w:szCs w:val="32"/>
        </w:rPr>
        <w:t>,</w:t>
      </w:r>
      <w:r w:rsidRPr="007E516F">
        <w:rPr>
          <w:sz w:val="28"/>
          <w:szCs w:val="32"/>
        </w:rPr>
        <w:t xml:space="preserve"> позволит сформировать необходимый объём и производить ко</w:t>
      </w:r>
      <w:r w:rsidRPr="007E516F">
        <w:rPr>
          <w:sz w:val="28"/>
          <w:szCs w:val="32"/>
        </w:rPr>
        <w:t>н</w:t>
      </w:r>
      <w:r w:rsidRPr="007E516F">
        <w:rPr>
          <w:sz w:val="28"/>
          <w:szCs w:val="32"/>
        </w:rPr>
        <w:t>троль двигательной активности детей в дошкольном учреждении.</w:t>
      </w:r>
    </w:p>
    <w:sectPr w:rsidR="005D5524" w:rsidRPr="00FD25A4" w:rsidSect="00E15C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719D8"/>
    <w:multiLevelType w:val="multilevel"/>
    <w:tmpl w:val="2EACD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613D22"/>
    <w:rsid w:val="00006B86"/>
    <w:rsid w:val="0002748E"/>
    <w:rsid w:val="000306B1"/>
    <w:rsid w:val="000359D9"/>
    <w:rsid w:val="0004497B"/>
    <w:rsid w:val="00045F83"/>
    <w:rsid w:val="00052E82"/>
    <w:rsid w:val="00066DC6"/>
    <w:rsid w:val="0006700F"/>
    <w:rsid w:val="00071835"/>
    <w:rsid w:val="00073337"/>
    <w:rsid w:val="0008065C"/>
    <w:rsid w:val="00080E63"/>
    <w:rsid w:val="00081D27"/>
    <w:rsid w:val="000932C3"/>
    <w:rsid w:val="00096F91"/>
    <w:rsid w:val="000A5AAF"/>
    <w:rsid w:val="000B5387"/>
    <w:rsid w:val="000D6904"/>
    <w:rsid w:val="0010086E"/>
    <w:rsid w:val="00114C02"/>
    <w:rsid w:val="00124976"/>
    <w:rsid w:val="0013123A"/>
    <w:rsid w:val="00133051"/>
    <w:rsid w:val="00135173"/>
    <w:rsid w:val="00135B05"/>
    <w:rsid w:val="00141659"/>
    <w:rsid w:val="00146530"/>
    <w:rsid w:val="00150454"/>
    <w:rsid w:val="00156DF5"/>
    <w:rsid w:val="001657B5"/>
    <w:rsid w:val="001726D9"/>
    <w:rsid w:val="00185771"/>
    <w:rsid w:val="00187637"/>
    <w:rsid w:val="00191074"/>
    <w:rsid w:val="00193644"/>
    <w:rsid w:val="001A3065"/>
    <w:rsid w:val="001B3199"/>
    <w:rsid w:val="001B6027"/>
    <w:rsid w:val="001C67E7"/>
    <w:rsid w:val="001D2679"/>
    <w:rsid w:val="001D445F"/>
    <w:rsid w:val="001E0F14"/>
    <w:rsid w:val="001E6370"/>
    <w:rsid w:val="001F669A"/>
    <w:rsid w:val="001F7B1D"/>
    <w:rsid w:val="00213689"/>
    <w:rsid w:val="002149F7"/>
    <w:rsid w:val="0022089B"/>
    <w:rsid w:val="0022705B"/>
    <w:rsid w:val="00232912"/>
    <w:rsid w:val="00235F02"/>
    <w:rsid w:val="00237FBF"/>
    <w:rsid w:val="002437A5"/>
    <w:rsid w:val="00246970"/>
    <w:rsid w:val="00247BAA"/>
    <w:rsid w:val="00250E0E"/>
    <w:rsid w:val="00253483"/>
    <w:rsid w:val="00253B25"/>
    <w:rsid w:val="00260A47"/>
    <w:rsid w:val="0027476A"/>
    <w:rsid w:val="00277B54"/>
    <w:rsid w:val="00296B05"/>
    <w:rsid w:val="002A0272"/>
    <w:rsid w:val="002B158B"/>
    <w:rsid w:val="002B23C8"/>
    <w:rsid w:val="002B3C60"/>
    <w:rsid w:val="002B44BE"/>
    <w:rsid w:val="002B4DDF"/>
    <w:rsid w:val="002B63E3"/>
    <w:rsid w:val="002C2185"/>
    <w:rsid w:val="002C6929"/>
    <w:rsid w:val="002D57CB"/>
    <w:rsid w:val="002E0A02"/>
    <w:rsid w:val="002E0BDF"/>
    <w:rsid w:val="002F04F8"/>
    <w:rsid w:val="002F1543"/>
    <w:rsid w:val="002F1ED2"/>
    <w:rsid w:val="002F2199"/>
    <w:rsid w:val="002F63A1"/>
    <w:rsid w:val="002F6D7F"/>
    <w:rsid w:val="002F7F35"/>
    <w:rsid w:val="003016E6"/>
    <w:rsid w:val="00302961"/>
    <w:rsid w:val="00302F05"/>
    <w:rsid w:val="00310721"/>
    <w:rsid w:val="00313168"/>
    <w:rsid w:val="0032277B"/>
    <w:rsid w:val="00331373"/>
    <w:rsid w:val="00335EA7"/>
    <w:rsid w:val="00340C0D"/>
    <w:rsid w:val="0034433D"/>
    <w:rsid w:val="003454CF"/>
    <w:rsid w:val="003469E9"/>
    <w:rsid w:val="00346A13"/>
    <w:rsid w:val="003573F0"/>
    <w:rsid w:val="003808C0"/>
    <w:rsid w:val="00387B1E"/>
    <w:rsid w:val="003A45BA"/>
    <w:rsid w:val="003B211D"/>
    <w:rsid w:val="003B4F50"/>
    <w:rsid w:val="003B631A"/>
    <w:rsid w:val="003B77F2"/>
    <w:rsid w:val="003C1269"/>
    <w:rsid w:val="003C19A6"/>
    <w:rsid w:val="003C30CE"/>
    <w:rsid w:val="003D2FDA"/>
    <w:rsid w:val="003D3F60"/>
    <w:rsid w:val="003E2F7B"/>
    <w:rsid w:val="003E54F2"/>
    <w:rsid w:val="003F2E3B"/>
    <w:rsid w:val="003F4AF3"/>
    <w:rsid w:val="003F5D39"/>
    <w:rsid w:val="00404DFB"/>
    <w:rsid w:val="00405630"/>
    <w:rsid w:val="00422DD9"/>
    <w:rsid w:val="0042619F"/>
    <w:rsid w:val="00427DFA"/>
    <w:rsid w:val="004339C0"/>
    <w:rsid w:val="00442127"/>
    <w:rsid w:val="00443F53"/>
    <w:rsid w:val="0045040E"/>
    <w:rsid w:val="00450BC6"/>
    <w:rsid w:val="00450DB6"/>
    <w:rsid w:val="00452C04"/>
    <w:rsid w:val="00463A2B"/>
    <w:rsid w:val="004701AC"/>
    <w:rsid w:val="004720CA"/>
    <w:rsid w:val="00473A07"/>
    <w:rsid w:val="004772B3"/>
    <w:rsid w:val="00477871"/>
    <w:rsid w:val="00480DD4"/>
    <w:rsid w:val="00486313"/>
    <w:rsid w:val="004A0160"/>
    <w:rsid w:val="004A288F"/>
    <w:rsid w:val="004B3030"/>
    <w:rsid w:val="004B42D7"/>
    <w:rsid w:val="004B467A"/>
    <w:rsid w:val="004B5B40"/>
    <w:rsid w:val="004C7EE5"/>
    <w:rsid w:val="004D3E7B"/>
    <w:rsid w:val="004E446C"/>
    <w:rsid w:val="004E48A1"/>
    <w:rsid w:val="004F0D80"/>
    <w:rsid w:val="00507872"/>
    <w:rsid w:val="0051346C"/>
    <w:rsid w:val="00514957"/>
    <w:rsid w:val="00516F78"/>
    <w:rsid w:val="00522264"/>
    <w:rsid w:val="00524E95"/>
    <w:rsid w:val="0052768F"/>
    <w:rsid w:val="0054797B"/>
    <w:rsid w:val="00557E7E"/>
    <w:rsid w:val="00561FD3"/>
    <w:rsid w:val="00563FC2"/>
    <w:rsid w:val="005660DA"/>
    <w:rsid w:val="005709F8"/>
    <w:rsid w:val="00577DAD"/>
    <w:rsid w:val="0058284C"/>
    <w:rsid w:val="00590B10"/>
    <w:rsid w:val="0059413F"/>
    <w:rsid w:val="005A0B15"/>
    <w:rsid w:val="005A3182"/>
    <w:rsid w:val="005B0AD7"/>
    <w:rsid w:val="005D27AC"/>
    <w:rsid w:val="005D28F0"/>
    <w:rsid w:val="005D3302"/>
    <w:rsid w:val="005D36FA"/>
    <w:rsid w:val="005D5524"/>
    <w:rsid w:val="005E3F81"/>
    <w:rsid w:val="005E5094"/>
    <w:rsid w:val="005E57D8"/>
    <w:rsid w:val="005E74E4"/>
    <w:rsid w:val="005F45FC"/>
    <w:rsid w:val="005F75BD"/>
    <w:rsid w:val="006028D6"/>
    <w:rsid w:val="00602BC8"/>
    <w:rsid w:val="00603AB8"/>
    <w:rsid w:val="00605419"/>
    <w:rsid w:val="00613D22"/>
    <w:rsid w:val="006250EC"/>
    <w:rsid w:val="00625CCB"/>
    <w:rsid w:val="00631D8D"/>
    <w:rsid w:val="006337E6"/>
    <w:rsid w:val="00637F93"/>
    <w:rsid w:val="00637FC9"/>
    <w:rsid w:val="00643A8F"/>
    <w:rsid w:val="00644512"/>
    <w:rsid w:val="0065004B"/>
    <w:rsid w:val="0066272A"/>
    <w:rsid w:val="0066797D"/>
    <w:rsid w:val="00676B1A"/>
    <w:rsid w:val="00680E2C"/>
    <w:rsid w:val="006831AB"/>
    <w:rsid w:val="006A0EA9"/>
    <w:rsid w:val="006A3F9B"/>
    <w:rsid w:val="006A6DB6"/>
    <w:rsid w:val="006B11E9"/>
    <w:rsid w:val="006B25DA"/>
    <w:rsid w:val="006C407A"/>
    <w:rsid w:val="006D1373"/>
    <w:rsid w:val="006E50B8"/>
    <w:rsid w:val="00700627"/>
    <w:rsid w:val="00706624"/>
    <w:rsid w:val="0071643A"/>
    <w:rsid w:val="007274EC"/>
    <w:rsid w:val="007302BE"/>
    <w:rsid w:val="007353BB"/>
    <w:rsid w:val="00737177"/>
    <w:rsid w:val="007425CB"/>
    <w:rsid w:val="00750598"/>
    <w:rsid w:val="00762D4E"/>
    <w:rsid w:val="00764C8F"/>
    <w:rsid w:val="00774CCD"/>
    <w:rsid w:val="0077649C"/>
    <w:rsid w:val="00784B6F"/>
    <w:rsid w:val="0078650D"/>
    <w:rsid w:val="007A1B79"/>
    <w:rsid w:val="007B494D"/>
    <w:rsid w:val="007B4DFD"/>
    <w:rsid w:val="007B74C8"/>
    <w:rsid w:val="007B7BBF"/>
    <w:rsid w:val="007C64D1"/>
    <w:rsid w:val="007D0FA2"/>
    <w:rsid w:val="007D17EC"/>
    <w:rsid w:val="007D18DB"/>
    <w:rsid w:val="008173D0"/>
    <w:rsid w:val="008210D5"/>
    <w:rsid w:val="00834D86"/>
    <w:rsid w:val="00836571"/>
    <w:rsid w:val="008410E4"/>
    <w:rsid w:val="00847033"/>
    <w:rsid w:val="00860922"/>
    <w:rsid w:val="0086187C"/>
    <w:rsid w:val="00864291"/>
    <w:rsid w:val="00864545"/>
    <w:rsid w:val="00873753"/>
    <w:rsid w:val="0087386A"/>
    <w:rsid w:val="00880883"/>
    <w:rsid w:val="00893DD7"/>
    <w:rsid w:val="00897979"/>
    <w:rsid w:val="008A43FE"/>
    <w:rsid w:val="008A465C"/>
    <w:rsid w:val="008B4312"/>
    <w:rsid w:val="008B6BEC"/>
    <w:rsid w:val="008C16FC"/>
    <w:rsid w:val="008C5561"/>
    <w:rsid w:val="008D3C56"/>
    <w:rsid w:val="008E73B9"/>
    <w:rsid w:val="008E7B67"/>
    <w:rsid w:val="008F0E86"/>
    <w:rsid w:val="008F11C5"/>
    <w:rsid w:val="008F1452"/>
    <w:rsid w:val="008F1A01"/>
    <w:rsid w:val="008F2578"/>
    <w:rsid w:val="008F5912"/>
    <w:rsid w:val="009023A6"/>
    <w:rsid w:val="00902FE0"/>
    <w:rsid w:val="00903394"/>
    <w:rsid w:val="00906E4D"/>
    <w:rsid w:val="00916519"/>
    <w:rsid w:val="00917B11"/>
    <w:rsid w:val="0092062B"/>
    <w:rsid w:val="009221B3"/>
    <w:rsid w:val="00926A9C"/>
    <w:rsid w:val="00930487"/>
    <w:rsid w:val="00936967"/>
    <w:rsid w:val="00940AAE"/>
    <w:rsid w:val="00943CAC"/>
    <w:rsid w:val="009445A1"/>
    <w:rsid w:val="0094710F"/>
    <w:rsid w:val="00954DB8"/>
    <w:rsid w:val="00954FB1"/>
    <w:rsid w:val="00955453"/>
    <w:rsid w:val="0096507C"/>
    <w:rsid w:val="00965A43"/>
    <w:rsid w:val="00965A82"/>
    <w:rsid w:val="0097175E"/>
    <w:rsid w:val="00982934"/>
    <w:rsid w:val="00987D86"/>
    <w:rsid w:val="00990AD4"/>
    <w:rsid w:val="00991FD5"/>
    <w:rsid w:val="0099491B"/>
    <w:rsid w:val="009A00AA"/>
    <w:rsid w:val="009A103E"/>
    <w:rsid w:val="009A1BFE"/>
    <w:rsid w:val="009A1C3F"/>
    <w:rsid w:val="009A327E"/>
    <w:rsid w:val="009A4A7B"/>
    <w:rsid w:val="009A4C6A"/>
    <w:rsid w:val="009B1B34"/>
    <w:rsid w:val="009B4116"/>
    <w:rsid w:val="009B7E1F"/>
    <w:rsid w:val="009D70C3"/>
    <w:rsid w:val="009F17D3"/>
    <w:rsid w:val="009F3C60"/>
    <w:rsid w:val="009F594E"/>
    <w:rsid w:val="00A01DC9"/>
    <w:rsid w:val="00A041AE"/>
    <w:rsid w:val="00A05A5A"/>
    <w:rsid w:val="00A07350"/>
    <w:rsid w:val="00A205E2"/>
    <w:rsid w:val="00A21E26"/>
    <w:rsid w:val="00A22E4F"/>
    <w:rsid w:val="00A279A9"/>
    <w:rsid w:val="00A31B89"/>
    <w:rsid w:val="00A433C2"/>
    <w:rsid w:val="00A4489B"/>
    <w:rsid w:val="00A50113"/>
    <w:rsid w:val="00A57371"/>
    <w:rsid w:val="00A61587"/>
    <w:rsid w:val="00A61AD7"/>
    <w:rsid w:val="00A63A30"/>
    <w:rsid w:val="00A63AB1"/>
    <w:rsid w:val="00A73374"/>
    <w:rsid w:val="00A75C37"/>
    <w:rsid w:val="00A762E4"/>
    <w:rsid w:val="00A8216A"/>
    <w:rsid w:val="00A82554"/>
    <w:rsid w:val="00A8478B"/>
    <w:rsid w:val="00A937BD"/>
    <w:rsid w:val="00AA1DF0"/>
    <w:rsid w:val="00AB6E2A"/>
    <w:rsid w:val="00AC002D"/>
    <w:rsid w:val="00AC668F"/>
    <w:rsid w:val="00AD28FF"/>
    <w:rsid w:val="00AD35BA"/>
    <w:rsid w:val="00AE69AF"/>
    <w:rsid w:val="00AF04A0"/>
    <w:rsid w:val="00AF351D"/>
    <w:rsid w:val="00AF7B18"/>
    <w:rsid w:val="00B042DF"/>
    <w:rsid w:val="00B10922"/>
    <w:rsid w:val="00B17B95"/>
    <w:rsid w:val="00B20C52"/>
    <w:rsid w:val="00B261A4"/>
    <w:rsid w:val="00B32FF6"/>
    <w:rsid w:val="00B356A4"/>
    <w:rsid w:val="00B36A51"/>
    <w:rsid w:val="00B50BFD"/>
    <w:rsid w:val="00B52F65"/>
    <w:rsid w:val="00B976A5"/>
    <w:rsid w:val="00BA4268"/>
    <w:rsid w:val="00BC5507"/>
    <w:rsid w:val="00BE229D"/>
    <w:rsid w:val="00BE276A"/>
    <w:rsid w:val="00BE2BDD"/>
    <w:rsid w:val="00BE5F55"/>
    <w:rsid w:val="00BE6E2D"/>
    <w:rsid w:val="00BE76AC"/>
    <w:rsid w:val="00BF3331"/>
    <w:rsid w:val="00C00D73"/>
    <w:rsid w:val="00C010CE"/>
    <w:rsid w:val="00C07A03"/>
    <w:rsid w:val="00C14D50"/>
    <w:rsid w:val="00C37DA1"/>
    <w:rsid w:val="00C41538"/>
    <w:rsid w:val="00C45937"/>
    <w:rsid w:val="00C46F85"/>
    <w:rsid w:val="00C47E32"/>
    <w:rsid w:val="00C50B53"/>
    <w:rsid w:val="00C5549F"/>
    <w:rsid w:val="00C6402B"/>
    <w:rsid w:val="00C70D03"/>
    <w:rsid w:val="00C7410F"/>
    <w:rsid w:val="00C75B13"/>
    <w:rsid w:val="00C805C2"/>
    <w:rsid w:val="00C8394A"/>
    <w:rsid w:val="00C860E0"/>
    <w:rsid w:val="00C93D38"/>
    <w:rsid w:val="00C950B4"/>
    <w:rsid w:val="00CA1384"/>
    <w:rsid w:val="00CA78BD"/>
    <w:rsid w:val="00CC28DD"/>
    <w:rsid w:val="00CD3D5C"/>
    <w:rsid w:val="00CD4D26"/>
    <w:rsid w:val="00CD5F09"/>
    <w:rsid w:val="00CD730E"/>
    <w:rsid w:val="00CD7F13"/>
    <w:rsid w:val="00CE1A30"/>
    <w:rsid w:val="00CE23F0"/>
    <w:rsid w:val="00CE746E"/>
    <w:rsid w:val="00D05BE4"/>
    <w:rsid w:val="00D11F05"/>
    <w:rsid w:val="00D22C0A"/>
    <w:rsid w:val="00D23EB9"/>
    <w:rsid w:val="00D30C85"/>
    <w:rsid w:val="00D36D3B"/>
    <w:rsid w:val="00D40C3D"/>
    <w:rsid w:val="00D41054"/>
    <w:rsid w:val="00D42555"/>
    <w:rsid w:val="00D50124"/>
    <w:rsid w:val="00D6102A"/>
    <w:rsid w:val="00D6169C"/>
    <w:rsid w:val="00D76BDC"/>
    <w:rsid w:val="00D809A4"/>
    <w:rsid w:val="00D83BEC"/>
    <w:rsid w:val="00D83EDF"/>
    <w:rsid w:val="00D84598"/>
    <w:rsid w:val="00D90DC9"/>
    <w:rsid w:val="00D91091"/>
    <w:rsid w:val="00D92252"/>
    <w:rsid w:val="00D9311C"/>
    <w:rsid w:val="00DA02A9"/>
    <w:rsid w:val="00DA5308"/>
    <w:rsid w:val="00DB2A57"/>
    <w:rsid w:val="00DB507B"/>
    <w:rsid w:val="00DC09B9"/>
    <w:rsid w:val="00DC2856"/>
    <w:rsid w:val="00DD2C27"/>
    <w:rsid w:val="00DE442E"/>
    <w:rsid w:val="00DE4F88"/>
    <w:rsid w:val="00DE6F5F"/>
    <w:rsid w:val="00DF5B30"/>
    <w:rsid w:val="00DF77D5"/>
    <w:rsid w:val="00DF7AB2"/>
    <w:rsid w:val="00E03CE9"/>
    <w:rsid w:val="00E0762B"/>
    <w:rsid w:val="00E12BE1"/>
    <w:rsid w:val="00E15CCB"/>
    <w:rsid w:val="00E208DC"/>
    <w:rsid w:val="00E231B1"/>
    <w:rsid w:val="00E251E0"/>
    <w:rsid w:val="00E26483"/>
    <w:rsid w:val="00E300A0"/>
    <w:rsid w:val="00E52D9F"/>
    <w:rsid w:val="00E531D8"/>
    <w:rsid w:val="00E55A1C"/>
    <w:rsid w:val="00E56B8E"/>
    <w:rsid w:val="00E652F2"/>
    <w:rsid w:val="00E67C09"/>
    <w:rsid w:val="00E72927"/>
    <w:rsid w:val="00E72D8A"/>
    <w:rsid w:val="00E77B66"/>
    <w:rsid w:val="00E80B0C"/>
    <w:rsid w:val="00E822A9"/>
    <w:rsid w:val="00E9226E"/>
    <w:rsid w:val="00E92712"/>
    <w:rsid w:val="00E97782"/>
    <w:rsid w:val="00EB15CD"/>
    <w:rsid w:val="00EB1BBF"/>
    <w:rsid w:val="00EB3C0C"/>
    <w:rsid w:val="00EB5C9A"/>
    <w:rsid w:val="00ED1E2C"/>
    <w:rsid w:val="00ED2D14"/>
    <w:rsid w:val="00ED32FC"/>
    <w:rsid w:val="00ED5A96"/>
    <w:rsid w:val="00ED7B69"/>
    <w:rsid w:val="00EE12B8"/>
    <w:rsid w:val="00EE3913"/>
    <w:rsid w:val="00EF13CA"/>
    <w:rsid w:val="00EF2A52"/>
    <w:rsid w:val="00EF69CF"/>
    <w:rsid w:val="00EF7188"/>
    <w:rsid w:val="00F0709E"/>
    <w:rsid w:val="00F10074"/>
    <w:rsid w:val="00F14951"/>
    <w:rsid w:val="00F25AD5"/>
    <w:rsid w:val="00F507C6"/>
    <w:rsid w:val="00F519B5"/>
    <w:rsid w:val="00F6010E"/>
    <w:rsid w:val="00F67BDF"/>
    <w:rsid w:val="00F70171"/>
    <w:rsid w:val="00F73499"/>
    <w:rsid w:val="00F74900"/>
    <w:rsid w:val="00F75615"/>
    <w:rsid w:val="00F760E7"/>
    <w:rsid w:val="00F80073"/>
    <w:rsid w:val="00F926EB"/>
    <w:rsid w:val="00FB0F3F"/>
    <w:rsid w:val="00FB1B0C"/>
    <w:rsid w:val="00FB54C0"/>
    <w:rsid w:val="00FB5989"/>
    <w:rsid w:val="00FC6CEE"/>
    <w:rsid w:val="00FD0F48"/>
    <w:rsid w:val="00FD25A4"/>
    <w:rsid w:val="00FD26B6"/>
    <w:rsid w:val="00FD57F2"/>
    <w:rsid w:val="00FD6802"/>
    <w:rsid w:val="00FD6967"/>
    <w:rsid w:val="00FE1030"/>
    <w:rsid w:val="00FF24A5"/>
    <w:rsid w:val="00FF67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C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13D2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8410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1158</Words>
  <Characters>6604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2012-05-23T07:02:00Z</dcterms:created>
  <dcterms:modified xsi:type="dcterms:W3CDTF">2012-05-24T03:37:00Z</dcterms:modified>
</cp:coreProperties>
</file>