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DB" w:rsidRPr="00BD2539" w:rsidRDefault="00EB3ADB" w:rsidP="00BD2539">
      <w:pPr>
        <w:shd w:val="clear" w:color="auto" w:fill="FFFFFF"/>
        <w:spacing w:after="0"/>
        <w:ind w:right="19" w:firstLine="720"/>
        <w:jc w:val="center"/>
        <w:rPr>
          <w:rFonts w:cs="Calibri"/>
          <w:b/>
          <w:bCs/>
          <w:color w:val="000000"/>
          <w:sz w:val="40"/>
          <w:szCs w:val="40"/>
        </w:rPr>
      </w:pPr>
      <w:r>
        <w:rPr>
          <w:rFonts w:cs="Calibri"/>
          <w:b/>
          <w:bCs/>
          <w:color w:val="000000"/>
          <w:sz w:val="40"/>
          <w:szCs w:val="40"/>
        </w:rPr>
        <w:t>Гимнастика  после дневного сна как одна  из форм оздоровления в дошкольном учреждении</w:t>
      </w:r>
    </w:p>
    <w:p w:rsidR="00EB3ADB" w:rsidRDefault="00EB3ADB" w:rsidP="00EB3ADB">
      <w:pPr>
        <w:shd w:val="clear" w:color="auto" w:fill="FFFFFF"/>
        <w:spacing w:after="0" w:line="360" w:lineRule="auto"/>
        <w:ind w:right="19" w:firstLine="720"/>
        <w:rPr>
          <w:rFonts w:eastAsia="Times New Roman"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</w:rPr>
        <w:t>  Оздоровительная работа с дошкольниками в последние десятилетия приобрела особую актуальность, что связано со стабильной тенденцией ухудшения здоровья всего населения России, в том числе и детей.</w:t>
      </w:r>
      <w:r>
        <w:rPr>
          <w:rFonts w:eastAsia="Times New Roman" w:cs="Calibri"/>
          <w:color w:val="000000"/>
          <w:spacing w:val="-5"/>
          <w:sz w:val="28"/>
          <w:szCs w:val="28"/>
          <w:lang w:eastAsia="ru-RU"/>
        </w:rPr>
        <w:t xml:space="preserve"> В связи с этим</w:t>
      </w:r>
      <w:r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>разрабатываются и апробируются на прак</w:t>
      </w:r>
      <w:r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тике новые оздоровительные методики, </w:t>
      </w:r>
      <w:r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t>адаптируются к современным условиям хо</w:t>
      </w:r>
      <w:r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-6"/>
          <w:sz w:val="28"/>
          <w:szCs w:val="28"/>
          <w:lang w:eastAsia="ru-RU"/>
        </w:rPr>
        <w:t>рошо известные, но заб</w:t>
      </w:r>
      <w:r>
        <w:rPr>
          <w:rFonts w:eastAsia="Times New Roman" w:cs="Calibri"/>
          <w:color w:val="000000"/>
          <w:spacing w:val="-6"/>
          <w:sz w:val="28"/>
          <w:szCs w:val="28"/>
          <w:lang w:eastAsia="ru-RU"/>
        </w:rPr>
        <w:t>ы</w:t>
      </w:r>
      <w:r>
        <w:rPr>
          <w:rFonts w:eastAsia="Times New Roman" w:cs="Calibri"/>
          <w:color w:val="000000"/>
          <w:spacing w:val="-6"/>
          <w:sz w:val="28"/>
          <w:szCs w:val="28"/>
          <w:lang w:eastAsia="ru-RU"/>
        </w:rPr>
        <w:t xml:space="preserve">тые методы, формы </w:t>
      </w:r>
      <w:r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t>и средства оздоровления.</w:t>
      </w:r>
    </w:p>
    <w:p w:rsidR="00EB3ADB" w:rsidRDefault="00EB3ADB" w:rsidP="00EB3ADB">
      <w:pPr>
        <w:shd w:val="clear" w:color="auto" w:fill="FFFFFF"/>
        <w:spacing w:after="0" w:line="360" w:lineRule="auto"/>
        <w:ind w:left="10" w:right="10" w:firstLine="72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</w:rPr>
        <w:t xml:space="preserve">               К сожалению, во многих дошкольных учреждениях </w:t>
      </w:r>
      <w:r>
        <w:rPr>
          <w:rFonts w:eastAsia="Times New Roman" w:cs="Calibri"/>
          <w:color w:val="000000"/>
          <w:sz w:val="28"/>
          <w:szCs w:val="28"/>
          <w:lang w:eastAsia="ru-RU"/>
        </w:rPr>
        <w:t>такую фо</w:t>
      </w:r>
      <w:r>
        <w:rPr>
          <w:rFonts w:eastAsia="Times New Roman" w:cs="Calibri"/>
          <w:color w:val="000000"/>
          <w:sz w:val="28"/>
          <w:szCs w:val="28"/>
          <w:lang w:eastAsia="ru-RU"/>
        </w:rPr>
        <w:t>р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му оздорови</w:t>
      </w:r>
      <w:r>
        <w:rPr>
          <w:rFonts w:eastAsia="Times New Roman" w:cs="Calibri"/>
          <w:color w:val="000000"/>
          <w:sz w:val="28"/>
          <w:szCs w:val="28"/>
          <w:lang w:eastAsia="ru-RU"/>
        </w:rPr>
        <w:softHyphen/>
        <w:t xml:space="preserve">тельной работы, как </w:t>
      </w: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 xml:space="preserve">гимнастика после </w:t>
      </w:r>
      <w:r>
        <w:rPr>
          <w:rFonts w:eastAsia="Times New Roman" w:cs="Calibri"/>
          <w:b/>
          <w:bCs/>
          <w:color w:val="000000"/>
          <w:spacing w:val="-3"/>
          <w:sz w:val="28"/>
          <w:szCs w:val="28"/>
          <w:lang w:eastAsia="ru-RU"/>
        </w:rPr>
        <w:t xml:space="preserve">дневного сна </w:t>
      </w:r>
      <w:r>
        <w:rPr>
          <w:rFonts w:cs="Calibri"/>
          <w:sz w:val="28"/>
          <w:szCs w:val="28"/>
        </w:rPr>
        <w:t xml:space="preserve"> незасл</w:t>
      </w:r>
      <w:r>
        <w:rPr>
          <w:rFonts w:cs="Calibri"/>
          <w:sz w:val="28"/>
          <w:szCs w:val="28"/>
        </w:rPr>
        <w:t>у</w:t>
      </w:r>
      <w:r>
        <w:rPr>
          <w:rFonts w:cs="Calibri"/>
          <w:sz w:val="28"/>
          <w:szCs w:val="28"/>
        </w:rPr>
        <w:t>женно забыли, либо  используют лишь с целью постепенного перехода детей ото сна к бодрствованию (что, конечно, тоже немаловажно). В условиях д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фицита свободного времени в режиме дня современного дошкольника, п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сещающего детский сад, чрезвычайно важно придать гимнастике после дневного сна именно оздоровительную направленность.</w:t>
      </w:r>
      <w:r>
        <w:rPr>
          <w:rFonts w:eastAsia="Times New Roman" w:cs="Calibri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EB3ADB" w:rsidRDefault="00EB3ADB" w:rsidP="00EB3ADB">
      <w:pPr>
        <w:shd w:val="clear" w:color="auto" w:fill="FFFFFF"/>
        <w:spacing w:after="0" w:line="360" w:lineRule="auto"/>
        <w:ind w:left="10" w:right="10" w:firstLine="72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</w:rPr>
        <w:t xml:space="preserve"> Обычно в детском саду после дневного сна проводятся закаливающие процедуры, однако на практике осуществить эффективное закаливание д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тей с учетом предъявляемых требований сложно. Группу посещают 20-30 д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тей, поэтому об индивидуальном подходе при проведении закаливания речь идти не может. К примеру, один ребенок систематически посещает детский сад, другой часто болеет, третий перешел из другого детского сада, где не проводились закаливания, четвертый вышел ослабленным после перен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сенного заболевания. Поэтому  гимнастику после сна целесообразно допо</w:t>
      </w:r>
      <w:r>
        <w:rPr>
          <w:rFonts w:cs="Calibri"/>
          <w:sz w:val="28"/>
          <w:szCs w:val="28"/>
        </w:rPr>
        <w:t>л</w:t>
      </w:r>
      <w:r>
        <w:rPr>
          <w:rFonts w:cs="Calibri"/>
          <w:sz w:val="28"/>
          <w:szCs w:val="28"/>
        </w:rPr>
        <w:t>нять дыхательной  гимнастикой,  упражнениями, направленными на  проф</w:t>
      </w:r>
      <w:r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лактику и коррекцию нарушения осанки, плоскостопия, упражнениями  для глаз, пальчиковой гимнастикой, </w:t>
      </w:r>
      <w:proofErr w:type="spellStart"/>
      <w:r>
        <w:rPr>
          <w:rFonts w:cs="Calibri"/>
          <w:sz w:val="28"/>
          <w:szCs w:val="28"/>
        </w:rPr>
        <w:t>самомассажем</w:t>
      </w:r>
      <w:proofErr w:type="spellEnd"/>
      <w:r>
        <w:rPr>
          <w:rFonts w:cs="Calibri"/>
          <w:sz w:val="28"/>
          <w:szCs w:val="28"/>
        </w:rPr>
        <w:t>, что в свою очередь придаёт ей оздоровительную направленность.</w:t>
      </w:r>
      <w:r>
        <w:rPr>
          <w:rFonts w:eastAsia="Times New Roman" w:cs="Calibri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EB3ADB" w:rsidRPr="00BD2539" w:rsidRDefault="00EB3ADB" w:rsidP="00EB3ADB">
      <w:pPr>
        <w:spacing w:before="100" w:beforeAutospacing="1" w:after="0" w:line="360" w:lineRule="auto"/>
        <w:rPr>
          <w:rFonts w:cs="Calibri"/>
          <w:color w:val="FF0000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Примерная схема проведения оздоровительной гимн</w:t>
      </w:r>
      <w:r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>стики после дневного сна выглядит так</w:t>
      </w:r>
      <w:r w:rsidR="00BD2539">
        <w:rPr>
          <w:rFonts w:cs="Calibri"/>
          <w:sz w:val="28"/>
          <w:szCs w:val="28"/>
        </w:rPr>
        <w:t xml:space="preserve">: </w:t>
      </w:r>
      <w:r>
        <w:rPr>
          <w:rFonts w:cs="Calibri"/>
          <w:sz w:val="28"/>
          <w:szCs w:val="28"/>
        </w:rPr>
        <w:t>гимнастика в постели, упражнения направленные на пр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филактику плоскостопия и нарушений осанки, дыхательная гимн</w:t>
      </w:r>
      <w:r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>стика, индивидуальная или дифференцированная озд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ровительная работа, водные процедуры.</w:t>
      </w:r>
    </w:p>
    <w:p w:rsidR="00EB3ADB" w:rsidRDefault="00EB3ADB" w:rsidP="00EB3ADB">
      <w:pPr>
        <w:shd w:val="clear" w:color="auto" w:fill="FFFFFF"/>
        <w:spacing w:after="0" w:line="360" w:lineRule="auto"/>
        <w:ind w:right="19"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Приведу пример одного из вариантов гимнастики после сна. </w:t>
      </w:r>
    </w:p>
    <w:p w:rsidR="00E72A1A" w:rsidRDefault="00F240CD" w:rsidP="00EB3ADB">
      <w:pPr>
        <w:shd w:val="clear" w:color="auto" w:fill="FFFFFF"/>
        <w:spacing w:after="0" w:line="360" w:lineRule="auto"/>
        <w:ind w:right="19"/>
        <w:jc w:val="both"/>
        <w:rPr>
          <w:rFonts w:eastAsia="Times New Roman" w:cs="Calibri"/>
          <w:color w:val="000000"/>
          <w:spacing w:val="1"/>
          <w:sz w:val="28"/>
          <w:szCs w:val="28"/>
          <w:lang w:eastAsia="ru-RU"/>
        </w:rPr>
      </w:pPr>
      <w:r>
        <w:rPr>
          <w:rFonts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974725</wp:posOffset>
            </wp:positionV>
            <wp:extent cx="1162050" cy="1591310"/>
            <wp:effectExtent l="19050" t="0" r="0" b="0"/>
            <wp:wrapThrough wrapText="bothSides">
              <wp:wrapPolygon edited="0">
                <wp:start x="-354" y="0"/>
                <wp:lineTo x="-354" y="21462"/>
                <wp:lineTo x="21600" y="21462"/>
                <wp:lineTo x="21600" y="0"/>
                <wp:lineTo x="-354" y="0"/>
              </wp:wrapPolygon>
            </wp:wrapThrough>
            <wp:docPr id="9" name="Рисунок 5" descr="C:\Users\Павел\Desktop\CIMG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\Desktop\CIMG4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ADB">
        <w:rPr>
          <w:rFonts w:cs="Calibri"/>
          <w:sz w:val="28"/>
          <w:szCs w:val="28"/>
        </w:rPr>
        <w:t>Пробуждение детей происходит под звуки плавной музыки, громкость кот</w:t>
      </w:r>
      <w:r w:rsidR="00EB3ADB">
        <w:rPr>
          <w:rFonts w:cs="Calibri"/>
          <w:sz w:val="28"/>
          <w:szCs w:val="28"/>
        </w:rPr>
        <w:t>о</w:t>
      </w:r>
      <w:r w:rsidR="00EB3ADB">
        <w:rPr>
          <w:rFonts w:cs="Calibri"/>
          <w:sz w:val="28"/>
          <w:szCs w:val="28"/>
        </w:rPr>
        <w:t>рой медленно нарастает.</w:t>
      </w:r>
      <w:r w:rsidR="00EB3ADB">
        <w:rPr>
          <w:rFonts w:eastAsia="Times New Roman" w:cs="Calibri"/>
          <w:color w:val="000000"/>
          <w:spacing w:val="-7"/>
          <w:sz w:val="28"/>
          <w:szCs w:val="28"/>
          <w:lang w:eastAsia="ru-RU"/>
        </w:rPr>
        <w:t xml:space="preserve">  Начинаем  проводить  </w:t>
      </w:r>
      <w:proofErr w:type="spellStart"/>
      <w:r w:rsidR="00EB3ADB">
        <w:rPr>
          <w:rFonts w:eastAsia="Times New Roman" w:cs="Calibri"/>
          <w:color w:val="000000"/>
          <w:spacing w:val="-7"/>
          <w:sz w:val="28"/>
          <w:szCs w:val="28"/>
          <w:lang w:eastAsia="ru-RU"/>
        </w:rPr>
        <w:t>самомассаж</w:t>
      </w:r>
      <w:proofErr w:type="spellEnd"/>
      <w:r w:rsidR="00EB3ADB">
        <w:rPr>
          <w:rFonts w:eastAsia="Times New Roman" w:cs="Calibri"/>
          <w:color w:val="000000"/>
          <w:spacing w:val="-7"/>
          <w:sz w:val="28"/>
          <w:szCs w:val="28"/>
          <w:lang w:eastAsia="ru-RU"/>
        </w:rPr>
        <w:t xml:space="preserve"> </w:t>
      </w:r>
      <w:r w:rsidR="00EB3ADB">
        <w:rPr>
          <w:rFonts w:eastAsia="Times New Roman" w:cs="Calibri"/>
          <w:color w:val="000000"/>
          <w:spacing w:val="-5"/>
          <w:sz w:val="28"/>
          <w:szCs w:val="28"/>
          <w:lang w:eastAsia="ru-RU"/>
        </w:rPr>
        <w:t>с проснувшимися детьми, остальные при</w:t>
      </w:r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соединяются по мере проб</w:t>
      </w:r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у</w:t>
      </w:r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ждения.</w:t>
      </w:r>
    </w:p>
    <w:p w:rsidR="00EB3ADB" w:rsidRDefault="00EB3ADB" w:rsidP="00E72A1A">
      <w:pPr>
        <w:shd w:val="clear" w:color="auto" w:fill="FFFFFF"/>
        <w:spacing w:after="0"/>
        <w:ind w:right="19"/>
        <w:jc w:val="both"/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Calibri"/>
          <w:color w:val="000000"/>
          <w:spacing w:val="-2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eastAsia="Times New Roman" w:cs="Calibri"/>
          <w:i/>
          <w:color w:val="000000"/>
          <w:spacing w:val="-2"/>
          <w:sz w:val="28"/>
          <w:szCs w:val="28"/>
          <w:u w:val="single"/>
          <w:lang w:eastAsia="ru-RU"/>
        </w:rPr>
        <w:t>Самомассаж</w:t>
      </w:r>
      <w:proofErr w:type="spellEnd"/>
      <w:r w:rsidR="00E72A1A">
        <w:rPr>
          <w:rFonts w:eastAsia="Times New Roman" w:cs="Calibri"/>
          <w:i/>
          <w:color w:val="000000"/>
          <w:spacing w:val="-2"/>
          <w:sz w:val="28"/>
          <w:szCs w:val="28"/>
          <w:u w:val="single"/>
          <w:lang w:eastAsia="ru-RU"/>
        </w:rPr>
        <w:t xml:space="preserve"> </w:t>
      </w:r>
      <w:r w:rsidR="00E72A1A" w:rsidRPr="00E72A1A"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  <w:t>«Обезьянка расчёсывается».  Правая рука массирует пальцами голову от левого виска к правой ча</w:t>
      </w:r>
      <w:r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  <w:t>с</w:t>
      </w:r>
      <w:r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  <w:t>ти затылка и обратно. Затем левая рука – от правого виска к левой части з</w:t>
      </w:r>
      <w:r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  <w:t>а</w:t>
      </w:r>
      <w:r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  <w:t>тылка.</w:t>
      </w:r>
    </w:p>
    <w:p w:rsidR="00E72A1A" w:rsidRPr="00E72A1A" w:rsidRDefault="00EB3ADB" w:rsidP="00E72A1A">
      <w:pPr>
        <w:shd w:val="clear" w:color="auto" w:fill="FFFFFF"/>
        <w:spacing w:after="0"/>
        <w:ind w:right="19"/>
        <w:jc w:val="both"/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Calibri"/>
          <w:i/>
          <w:color w:val="000000"/>
          <w:spacing w:val="-2"/>
          <w:sz w:val="28"/>
          <w:szCs w:val="28"/>
          <w:lang w:eastAsia="ru-RU"/>
        </w:rPr>
        <w:t>«Помоем голову» (провести с аудиторией)</w:t>
      </w:r>
      <w:r w:rsidR="00D85614" w:rsidRPr="00D85614">
        <w:rPr>
          <w:noProof/>
          <w:lang w:eastAsia="ru-RU"/>
        </w:rPr>
        <w:t xml:space="preserve"> </w:t>
      </w:r>
    </w:p>
    <w:p w:rsidR="00EB3ADB" w:rsidRPr="00BD2539" w:rsidRDefault="00F240CD" w:rsidP="00EB3ADB">
      <w:pPr>
        <w:spacing w:before="100" w:beforeAutospacing="1" w:after="0" w:line="360" w:lineRule="auto"/>
        <w:rPr>
          <w:rFonts w:cs="Calibri"/>
          <w:sz w:val="28"/>
          <w:szCs w:val="28"/>
        </w:rPr>
      </w:pPr>
      <w:r>
        <w:rPr>
          <w:rFonts w:eastAsia="Times New Roman" w:cs="Calibri"/>
          <w:noProof/>
          <w:color w:val="000000"/>
          <w:spacing w:val="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3435985</wp:posOffset>
            </wp:positionV>
            <wp:extent cx="1485900" cy="1657350"/>
            <wp:effectExtent l="19050" t="0" r="0" b="0"/>
            <wp:wrapThrough wrapText="bothSides">
              <wp:wrapPolygon edited="0">
                <wp:start x="-277" y="0"/>
                <wp:lineTo x="-277" y="21352"/>
                <wp:lineTo x="21600" y="21352"/>
                <wp:lineTo x="21600" y="0"/>
                <wp:lineTo x="-277" y="0"/>
              </wp:wrapPolygon>
            </wp:wrapThrough>
            <wp:docPr id="14" name="Рисунок 6" descr="C:\Users\Павел\Desktop\CIMG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вел\Desktop\CIMG4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noProof/>
          <w:color w:val="000000"/>
          <w:spacing w:val="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387985</wp:posOffset>
            </wp:positionV>
            <wp:extent cx="1543050" cy="1390650"/>
            <wp:effectExtent l="19050" t="0" r="0" b="0"/>
            <wp:wrapThrough wrapText="bothSides">
              <wp:wrapPolygon edited="0">
                <wp:start x="-267" y="0"/>
                <wp:lineTo x="-267" y="21304"/>
                <wp:lineTo x="21600" y="21304"/>
                <wp:lineTo x="21600" y="0"/>
                <wp:lineTo x="-267" y="0"/>
              </wp:wrapPolygon>
            </wp:wrapThrough>
            <wp:docPr id="7" name="Рисунок 3" descr="C:\Users\Павел\Desktop\CIMG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CIMG39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 Длительность гимнастики в </w:t>
      </w:r>
      <w:r w:rsidR="00EB3ADB">
        <w:rPr>
          <w:rFonts w:eastAsia="Times New Roman" w:cs="Calibri"/>
          <w:color w:val="000000"/>
          <w:spacing w:val="4"/>
          <w:sz w:val="28"/>
          <w:szCs w:val="28"/>
          <w:lang w:eastAsia="ru-RU"/>
        </w:rPr>
        <w:t>постели - около 2-3 м</w:t>
      </w:r>
      <w:r w:rsidR="00EB3ADB">
        <w:rPr>
          <w:rFonts w:eastAsia="Times New Roman" w:cs="Calibri"/>
          <w:color w:val="000000"/>
          <w:spacing w:val="4"/>
          <w:sz w:val="28"/>
          <w:szCs w:val="28"/>
          <w:lang w:eastAsia="ru-RU"/>
        </w:rPr>
        <w:t>и</w:t>
      </w:r>
      <w:r w:rsidR="00EB3ADB">
        <w:rPr>
          <w:rFonts w:eastAsia="Times New Roman" w:cs="Calibri"/>
          <w:color w:val="000000"/>
          <w:spacing w:val="4"/>
          <w:sz w:val="28"/>
          <w:szCs w:val="28"/>
          <w:lang w:eastAsia="ru-RU"/>
        </w:rPr>
        <w:t>нут.</w:t>
      </w:r>
      <w:r w:rsidR="00EB3ADB">
        <w:rPr>
          <w:rFonts w:cs="Calibri"/>
          <w:sz w:val="28"/>
          <w:szCs w:val="28"/>
        </w:rPr>
        <w:t xml:space="preserve"> </w:t>
      </w:r>
      <w:r w:rsidR="00BD2539">
        <w:rPr>
          <w:rFonts w:cs="Calibri"/>
          <w:sz w:val="28"/>
          <w:szCs w:val="28"/>
        </w:rPr>
        <w:t>В комплексе  упра</w:t>
      </w:r>
      <w:r w:rsidR="00BD2539">
        <w:rPr>
          <w:rFonts w:cs="Calibri"/>
          <w:sz w:val="28"/>
          <w:szCs w:val="28"/>
        </w:rPr>
        <w:t>ж</w:t>
      </w:r>
      <w:r w:rsidR="00BD2539">
        <w:rPr>
          <w:rFonts w:cs="Calibri"/>
          <w:sz w:val="28"/>
          <w:szCs w:val="28"/>
        </w:rPr>
        <w:t>нений  не должно быть ре</w:t>
      </w:r>
      <w:r w:rsidR="00BD2539">
        <w:rPr>
          <w:rFonts w:cs="Calibri"/>
          <w:sz w:val="28"/>
          <w:szCs w:val="28"/>
        </w:rPr>
        <w:t>з</w:t>
      </w:r>
      <w:r w:rsidR="00BD2539">
        <w:rPr>
          <w:rFonts w:cs="Calibri"/>
          <w:sz w:val="28"/>
          <w:szCs w:val="28"/>
        </w:rPr>
        <w:t>ких</w:t>
      </w:r>
      <w:r w:rsidR="00E72A1A">
        <w:rPr>
          <w:rFonts w:cs="Calibri"/>
          <w:sz w:val="28"/>
          <w:szCs w:val="28"/>
        </w:rPr>
        <w:t xml:space="preserve"> движ</w:t>
      </w:r>
      <w:r w:rsidR="00E72A1A">
        <w:rPr>
          <w:rFonts w:cs="Calibri"/>
          <w:sz w:val="28"/>
          <w:szCs w:val="28"/>
        </w:rPr>
        <w:t>е</w:t>
      </w:r>
      <w:r w:rsidR="00E72A1A">
        <w:rPr>
          <w:rFonts w:cs="Calibri"/>
          <w:sz w:val="28"/>
          <w:szCs w:val="28"/>
        </w:rPr>
        <w:t xml:space="preserve">ний. Это разные повороты </w:t>
      </w:r>
      <w:proofErr w:type="spellStart"/>
      <w:proofErr w:type="gramStart"/>
      <w:r w:rsidR="00BD2539">
        <w:rPr>
          <w:rFonts w:cs="Calibri"/>
          <w:sz w:val="28"/>
          <w:szCs w:val="28"/>
        </w:rPr>
        <w:t>поглажи</w:t>
      </w:r>
      <w:proofErr w:type="spellEnd"/>
      <w:r w:rsidR="00E72A1A">
        <w:rPr>
          <w:rFonts w:cs="Calibri"/>
          <w:sz w:val="28"/>
          <w:szCs w:val="28"/>
        </w:rPr>
        <w:t xml:space="preserve"> </w:t>
      </w:r>
      <w:proofErr w:type="spellStart"/>
      <w:r w:rsidR="00BD2539">
        <w:rPr>
          <w:rFonts w:cs="Calibri"/>
          <w:sz w:val="28"/>
          <w:szCs w:val="28"/>
        </w:rPr>
        <w:t>вание</w:t>
      </w:r>
      <w:proofErr w:type="spellEnd"/>
      <w:proofErr w:type="gramEnd"/>
      <w:r w:rsidR="00BD2539">
        <w:rPr>
          <w:rFonts w:cs="Calibri"/>
          <w:sz w:val="28"/>
          <w:szCs w:val="28"/>
        </w:rPr>
        <w:t xml:space="preserve"> рук, ног, разведение рук в стороны, сжимание и ра</w:t>
      </w:r>
      <w:r w:rsidR="00BD2539">
        <w:rPr>
          <w:rFonts w:cs="Calibri"/>
          <w:sz w:val="28"/>
          <w:szCs w:val="28"/>
        </w:rPr>
        <w:t>з</w:t>
      </w:r>
      <w:r w:rsidR="00BD2539">
        <w:rPr>
          <w:rFonts w:cs="Calibri"/>
          <w:sz w:val="28"/>
          <w:szCs w:val="28"/>
        </w:rPr>
        <w:t>жимание кистей рук, сгибание ног в к</w:t>
      </w:r>
      <w:r w:rsidR="00BD2539">
        <w:rPr>
          <w:rFonts w:cs="Calibri"/>
          <w:sz w:val="28"/>
          <w:szCs w:val="28"/>
        </w:rPr>
        <w:t>о</w:t>
      </w:r>
      <w:r w:rsidR="00BD2539">
        <w:rPr>
          <w:rFonts w:cs="Calibri"/>
          <w:sz w:val="28"/>
          <w:szCs w:val="28"/>
        </w:rPr>
        <w:t xml:space="preserve">ленях. </w:t>
      </w:r>
      <w:r w:rsidR="00EB3ADB"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D2539">
        <w:rPr>
          <w:rFonts w:cs="Calibri"/>
          <w:sz w:val="28"/>
          <w:szCs w:val="28"/>
        </w:rPr>
        <w:t xml:space="preserve">                            </w:t>
      </w:r>
      <w:r w:rsidR="00EB3ADB">
        <w:rPr>
          <w:rFonts w:cs="Calibri"/>
          <w:sz w:val="28"/>
          <w:szCs w:val="28"/>
        </w:rPr>
        <w:t>После упражнений в постели дети встают на масса</w:t>
      </w:r>
      <w:r w:rsidR="00EB3ADB">
        <w:rPr>
          <w:rFonts w:cs="Calibri"/>
          <w:sz w:val="28"/>
          <w:szCs w:val="28"/>
        </w:rPr>
        <w:t>ж</w:t>
      </w:r>
      <w:r w:rsidR="00EB3ADB">
        <w:rPr>
          <w:rFonts w:cs="Calibri"/>
          <w:sz w:val="28"/>
          <w:szCs w:val="28"/>
        </w:rPr>
        <w:t>ные коврики   и воспитатель выполняет вместе  с ними комплекс упражн</w:t>
      </w:r>
      <w:r w:rsidR="00EB3ADB">
        <w:rPr>
          <w:rFonts w:cs="Calibri"/>
          <w:sz w:val="28"/>
          <w:szCs w:val="28"/>
        </w:rPr>
        <w:t>е</w:t>
      </w:r>
      <w:r w:rsidR="00EB3ADB">
        <w:rPr>
          <w:rFonts w:cs="Calibri"/>
          <w:sz w:val="28"/>
          <w:szCs w:val="28"/>
        </w:rPr>
        <w:t>ний, направленный на профилактику нарушений осанки. Все упражнения    (3-5) должны в</w:t>
      </w:r>
      <w:r w:rsidR="00EB3ADB">
        <w:rPr>
          <w:rFonts w:cs="Calibri"/>
          <w:sz w:val="28"/>
          <w:szCs w:val="28"/>
        </w:rPr>
        <w:t>ы</w:t>
      </w:r>
      <w:r w:rsidR="00EB3ADB">
        <w:rPr>
          <w:rFonts w:cs="Calibri"/>
          <w:sz w:val="28"/>
          <w:szCs w:val="28"/>
        </w:rPr>
        <w:t>полнять поочередно  «с головы до ног», повторяя каждое 3-4 раза.</w:t>
      </w:r>
      <w:r w:rsidR="00EB3ADB">
        <w:rPr>
          <w:rFonts w:cs="Calibri"/>
          <w:color w:val="000000"/>
          <w:sz w:val="28"/>
          <w:szCs w:val="28"/>
        </w:rPr>
        <w:t xml:space="preserve">                                                   </w:t>
      </w:r>
    </w:p>
    <w:p w:rsidR="00BD2539" w:rsidRDefault="00E72A1A" w:rsidP="00EB3ADB">
      <w:pPr>
        <w:spacing w:before="100" w:beforeAutospacing="1" w:after="0"/>
        <w:rPr>
          <w:rFonts w:cs="Calibri"/>
          <w:i/>
          <w:sz w:val="28"/>
          <w:szCs w:val="28"/>
        </w:rPr>
      </w:pPr>
      <w:r w:rsidRPr="00E72A1A">
        <w:rPr>
          <w:rFonts w:cs="Calibri"/>
          <w:i/>
          <w:color w:val="000000"/>
          <w:sz w:val="28"/>
          <w:szCs w:val="28"/>
        </w:rPr>
        <w:t xml:space="preserve"> </w:t>
      </w:r>
      <w:r w:rsidR="00EB3ADB">
        <w:rPr>
          <w:rFonts w:cs="Calibri"/>
          <w:i/>
          <w:color w:val="000000"/>
          <w:sz w:val="28"/>
          <w:szCs w:val="28"/>
        </w:rPr>
        <w:t>«Лягушонок» - из И</w:t>
      </w:r>
      <w:r w:rsidR="00EB3ADB">
        <w:rPr>
          <w:rFonts w:cs="Calibri"/>
          <w:i/>
          <w:sz w:val="28"/>
          <w:szCs w:val="28"/>
        </w:rPr>
        <w:t>.П. – ноги на ширине плеч, руки п</w:t>
      </w:r>
      <w:r w:rsidR="00EB3ADB">
        <w:rPr>
          <w:rFonts w:cs="Calibri"/>
          <w:i/>
          <w:sz w:val="28"/>
          <w:szCs w:val="28"/>
        </w:rPr>
        <w:t>е</w:t>
      </w:r>
      <w:r w:rsidR="00EB3ADB">
        <w:rPr>
          <w:rFonts w:cs="Calibri"/>
          <w:i/>
          <w:sz w:val="28"/>
          <w:szCs w:val="28"/>
        </w:rPr>
        <w:t>ред грудью. Привести кисти к плечам (ладони вперед, пальцы врозь), и говоря хором «</w:t>
      </w:r>
      <w:proofErr w:type="spellStart"/>
      <w:r w:rsidR="00EB3ADB">
        <w:rPr>
          <w:rFonts w:cs="Calibri"/>
          <w:i/>
          <w:sz w:val="28"/>
          <w:szCs w:val="28"/>
        </w:rPr>
        <w:t>ква</w:t>
      </w:r>
      <w:proofErr w:type="spellEnd"/>
      <w:r w:rsidR="00EB3ADB">
        <w:rPr>
          <w:rFonts w:cs="Calibri"/>
          <w:i/>
          <w:sz w:val="28"/>
          <w:szCs w:val="28"/>
        </w:rPr>
        <w:t>»</w:t>
      </w:r>
      <w:proofErr w:type="gramStart"/>
      <w:r w:rsidR="00EB3ADB">
        <w:rPr>
          <w:rFonts w:cs="Calibri"/>
          <w:i/>
          <w:sz w:val="28"/>
          <w:szCs w:val="28"/>
        </w:rPr>
        <w:t>,в</w:t>
      </w:r>
      <w:proofErr w:type="gramEnd"/>
      <w:r w:rsidR="00EB3ADB">
        <w:rPr>
          <w:rFonts w:cs="Calibri"/>
          <w:i/>
          <w:sz w:val="28"/>
          <w:szCs w:val="28"/>
        </w:rPr>
        <w:t>ернуться в И.П. ( в положении «кисти к плечам», локти должны быть прижаты к бокам.</w:t>
      </w:r>
    </w:p>
    <w:p w:rsidR="00EB3ADB" w:rsidRPr="00F240CD" w:rsidRDefault="00EB3ADB" w:rsidP="00EB3ADB">
      <w:pPr>
        <w:spacing w:before="100" w:beforeAutospacing="1" w:after="0"/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lastRenderedPageBreak/>
        <w:t xml:space="preserve">  </w:t>
      </w:r>
      <w:r w:rsidR="00BD2539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Затем </w:t>
      </w:r>
      <w:r w:rsidR="00BD2539"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t xml:space="preserve">выполняется  комплекс </w:t>
      </w:r>
      <w:r w:rsidR="00BD2539">
        <w:rPr>
          <w:rFonts w:eastAsia="Times New Roman" w:cs="Calibri"/>
          <w:color w:val="000000"/>
          <w:spacing w:val="6"/>
          <w:sz w:val="28"/>
          <w:szCs w:val="28"/>
          <w:lang w:eastAsia="ru-RU"/>
        </w:rPr>
        <w:t>упражнений дыхател</w:t>
      </w:r>
      <w:r w:rsidR="00BD2539">
        <w:rPr>
          <w:rFonts w:eastAsia="Times New Roman" w:cs="Calibri"/>
          <w:color w:val="000000"/>
          <w:spacing w:val="6"/>
          <w:sz w:val="28"/>
          <w:szCs w:val="28"/>
          <w:lang w:eastAsia="ru-RU"/>
        </w:rPr>
        <w:t>ь</w:t>
      </w:r>
      <w:r w:rsidR="00BD2539">
        <w:rPr>
          <w:rFonts w:eastAsia="Times New Roman" w:cs="Calibri"/>
          <w:color w:val="000000"/>
          <w:spacing w:val="6"/>
          <w:sz w:val="28"/>
          <w:szCs w:val="28"/>
          <w:lang w:eastAsia="ru-RU"/>
        </w:rPr>
        <w:t>ной гимнастики, ч</w:t>
      </w:r>
      <w:r w:rsidR="00BD2539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то очень важно для укрепления иммунит</w:t>
      </w:r>
      <w:r w:rsidR="00BD2539">
        <w:rPr>
          <w:rFonts w:eastAsia="Times New Roman" w:cs="Calibri"/>
          <w:color w:val="000000"/>
          <w:sz w:val="28"/>
          <w:szCs w:val="28"/>
          <w:lang w:eastAsia="ru-RU"/>
        </w:rPr>
        <w:t>ета, профилактики простудных забол</w:t>
      </w:r>
      <w:r w:rsidR="00BD2539">
        <w:rPr>
          <w:rFonts w:eastAsia="Times New Roman" w:cs="Calibri"/>
          <w:color w:val="000000"/>
          <w:sz w:val="28"/>
          <w:szCs w:val="28"/>
          <w:lang w:eastAsia="ru-RU"/>
        </w:rPr>
        <w:t>е</w:t>
      </w:r>
      <w:r w:rsidR="00BD2539">
        <w:rPr>
          <w:rFonts w:eastAsia="Times New Roman" w:cs="Calibri"/>
          <w:color w:val="000000"/>
          <w:sz w:val="28"/>
          <w:szCs w:val="28"/>
          <w:lang w:eastAsia="ru-RU"/>
        </w:rPr>
        <w:t>ва</w:t>
      </w:r>
      <w:r w:rsidR="00BD2539">
        <w:rPr>
          <w:rFonts w:eastAsia="Times New Roman" w:cs="Calibri"/>
          <w:color w:val="000000"/>
          <w:sz w:val="28"/>
          <w:szCs w:val="28"/>
          <w:lang w:eastAsia="ru-RU"/>
        </w:rPr>
        <w:softHyphen/>
        <w:t xml:space="preserve">ний и заболеваний верхних дыхательных </w:t>
      </w:r>
      <w:r w:rsidR="00BD2539">
        <w:rPr>
          <w:rFonts w:eastAsia="Times New Roman" w:cs="Calibri"/>
          <w:color w:val="000000"/>
          <w:spacing w:val="-5"/>
          <w:sz w:val="28"/>
          <w:szCs w:val="28"/>
          <w:lang w:eastAsia="ru-RU"/>
        </w:rPr>
        <w:t xml:space="preserve">путей. </w:t>
      </w:r>
      <w:r w:rsidR="00BD2539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Наибольший оздоров</w:t>
      </w:r>
      <w:r w:rsidR="00BD2539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и</w:t>
      </w:r>
      <w:r w:rsidR="00BD2539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те</w:t>
      </w:r>
      <w:r w:rsidR="00BD2539">
        <w:rPr>
          <w:rFonts w:eastAsia="Times New Roman" w:cs="Calibri"/>
          <w:color w:val="000000"/>
          <w:spacing w:val="5"/>
          <w:sz w:val="28"/>
          <w:szCs w:val="28"/>
          <w:lang w:eastAsia="ru-RU"/>
        </w:rPr>
        <w:t xml:space="preserve">льный эффект достигается только при </w:t>
      </w:r>
      <w:r w:rsidR="00BD2539"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>достаточно длительном выполн</w:t>
      </w:r>
      <w:r w:rsidR="00BD2539"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>е</w:t>
      </w:r>
      <w:r w:rsidR="00BD2539"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>нии дыха</w:t>
      </w:r>
      <w:r w:rsidR="00BD2539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тельных упражнений. Увеличивать их дози</w:t>
      </w:r>
      <w:r w:rsidR="00BD2539"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t xml:space="preserve">ровку нужно постепенно от 1 до  5 </w:t>
      </w:r>
      <w:r w:rsidR="00BD2539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 xml:space="preserve">минут. </w:t>
      </w:r>
      <w:r>
        <w:rPr>
          <w:rFonts w:cs="Calibri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D2539">
        <w:rPr>
          <w:rFonts w:cs="Calibri"/>
          <w:color w:val="FF0000"/>
          <w:sz w:val="28"/>
          <w:szCs w:val="28"/>
        </w:rPr>
        <w:t xml:space="preserve">    </w:t>
      </w:r>
    </w:p>
    <w:p w:rsidR="00EB3ADB" w:rsidRPr="00BD2539" w:rsidRDefault="00CE106D" w:rsidP="00EB3ADB">
      <w:pPr>
        <w:shd w:val="clear" w:color="auto" w:fill="FFFFFF"/>
        <w:spacing w:after="0"/>
        <w:ind w:right="29"/>
        <w:jc w:val="both"/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Calibri"/>
          <w:i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401955</wp:posOffset>
            </wp:positionV>
            <wp:extent cx="1628775" cy="1595755"/>
            <wp:effectExtent l="19050" t="0" r="9525" b="0"/>
            <wp:wrapThrough wrapText="bothSides">
              <wp:wrapPolygon edited="0">
                <wp:start x="-253" y="0"/>
                <wp:lineTo x="-253" y="21402"/>
                <wp:lineTo x="21726" y="21402"/>
                <wp:lineTo x="21726" y="0"/>
                <wp:lineTo x="-253" y="0"/>
              </wp:wrapPolygon>
            </wp:wrapThrough>
            <wp:docPr id="5" name="Рисунок 1" descr="C:\Users\Павел\Desktop\CIMG3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CIMG39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ADB"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«Шарик</w:t>
      </w:r>
      <w:r w:rsidR="00EB3ADB">
        <w:rPr>
          <w:rFonts w:eastAsia="Times New Roman" w:cs="Calibri"/>
          <w:color w:val="000000"/>
          <w:spacing w:val="2"/>
          <w:sz w:val="28"/>
          <w:szCs w:val="28"/>
          <w:lang w:eastAsia="ru-RU"/>
        </w:rPr>
        <w:t xml:space="preserve">» - </w:t>
      </w:r>
      <w:r w:rsidR="00EB3ADB" w:rsidRPr="00BD2539"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представить  жёлтый шарик, расположенный в животе. На вдохе шарик надувается, на выдохе сдувается  (диафрагмальное дыхание)</w:t>
      </w:r>
    </w:p>
    <w:p w:rsidR="00BD2539" w:rsidRDefault="00BD2539" w:rsidP="00EB3ADB">
      <w:pPr>
        <w:shd w:val="clear" w:color="auto" w:fill="FFFFFF"/>
        <w:spacing w:after="0"/>
        <w:ind w:right="29"/>
        <w:jc w:val="both"/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</w:pPr>
    </w:p>
    <w:p w:rsidR="004C06B2" w:rsidRDefault="00EB3ADB" w:rsidP="00EB3ADB">
      <w:pPr>
        <w:shd w:val="clear" w:color="auto" w:fill="FFFFFF"/>
        <w:spacing w:after="0"/>
        <w:ind w:right="29"/>
        <w:jc w:val="both"/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 xml:space="preserve">Дыхание через </w:t>
      </w:r>
      <w:proofErr w:type="gramStart"/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левую</w:t>
      </w:r>
      <w:proofErr w:type="gramEnd"/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, а потом ч</w:t>
      </w: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е</w:t>
      </w: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 xml:space="preserve">рез </w:t>
      </w:r>
    </w:p>
    <w:p w:rsidR="004C06B2" w:rsidRDefault="00EB3ADB" w:rsidP="00EB3ADB">
      <w:pPr>
        <w:shd w:val="clear" w:color="auto" w:fill="FFFFFF"/>
        <w:spacing w:after="0"/>
        <w:ind w:right="29"/>
        <w:jc w:val="both"/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 xml:space="preserve">правую ноздрю, при этом правую </w:t>
      </w:r>
    </w:p>
    <w:p w:rsidR="004C06B2" w:rsidRDefault="00EB3ADB" w:rsidP="00EB3ADB">
      <w:pPr>
        <w:shd w:val="clear" w:color="auto" w:fill="FFFFFF"/>
        <w:spacing w:after="0"/>
        <w:ind w:right="29"/>
        <w:jc w:val="both"/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ноздрю закрывают большим пал</w:t>
      </w: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ь</w:t>
      </w: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 xml:space="preserve">цем </w:t>
      </w:r>
    </w:p>
    <w:p w:rsidR="00EB3ADB" w:rsidRDefault="00EB3ADB" w:rsidP="00EB3ADB">
      <w:pPr>
        <w:shd w:val="clear" w:color="auto" w:fill="FFFFFF"/>
        <w:spacing w:after="0"/>
        <w:ind w:right="29"/>
        <w:jc w:val="both"/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правой руки, а левую – мизинцем пр</w:t>
      </w: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а</w:t>
      </w:r>
      <w:r>
        <w:rPr>
          <w:rFonts w:eastAsia="Times New Roman" w:cs="Calibri"/>
          <w:i/>
          <w:color w:val="000000"/>
          <w:spacing w:val="2"/>
          <w:sz w:val="28"/>
          <w:szCs w:val="28"/>
          <w:lang w:eastAsia="ru-RU"/>
        </w:rPr>
        <w:t>вой руки.</w:t>
      </w:r>
    </w:p>
    <w:p w:rsidR="00EB3ADB" w:rsidRDefault="00EB3ADB" w:rsidP="00EB3ADB">
      <w:pPr>
        <w:shd w:val="clear" w:color="auto" w:fill="FFFFFF"/>
        <w:spacing w:after="0" w:line="360" w:lineRule="auto"/>
        <w:ind w:right="29"/>
        <w:jc w:val="both"/>
        <w:rPr>
          <w:rFonts w:eastAsia="Times New Roman" w:cs="Calibri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Calibri"/>
          <w:color w:val="000000"/>
          <w:spacing w:val="2"/>
          <w:sz w:val="28"/>
          <w:szCs w:val="28"/>
          <w:lang w:eastAsia="ru-RU"/>
        </w:rPr>
        <w:t xml:space="preserve">            </w:t>
      </w:r>
    </w:p>
    <w:p w:rsidR="00EB3ADB" w:rsidRDefault="00EB3ADB" w:rsidP="00EB3ADB">
      <w:pPr>
        <w:shd w:val="clear" w:color="auto" w:fill="FFFFFF"/>
        <w:spacing w:after="0" w:line="360" w:lineRule="auto"/>
        <w:ind w:right="29"/>
        <w:jc w:val="both"/>
        <w:rPr>
          <w:rFonts w:eastAsia="Times New Roman" w:cs="Calibri"/>
          <w:color w:val="000000"/>
          <w:spacing w:val="3"/>
          <w:sz w:val="28"/>
          <w:szCs w:val="28"/>
          <w:lang w:eastAsia="ru-RU"/>
        </w:rPr>
      </w:pPr>
      <w:r>
        <w:rPr>
          <w:rFonts w:eastAsia="Times New Roman" w:cs="Calibri"/>
          <w:color w:val="000000"/>
          <w:spacing w:val="2"/>
          <w:sz w:val="28"/>
          <w:szCs w:val="28"/>
          <w:lang w:eastAsia="ru-RU"/>
        </w:rPr>
        <w:t xml:space="preserve"> Затем дети </w:t>
      </w:r>
      <w:r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color w:val="000000"/>
          <w:spacing w:val="3"/>
          <w:sz w:val="28"/>
          <w:szCs w:val="28"/>
          <w:lang w:eastAsia="ru-RU"/>
        </w:rPr>
        <w:t xml:space="preserve">выполняют </w:t>
      </w:r>
      <w:r>
        <w:rPr>
          <w:rFonts w:eastAsia="Times New Roman" w:cs="Calibri"/>
          <w:b/>
          <w:bCs/>
          <w:color w:val="000000"/>
          <w:spacing w:val="3"/>
          <w:sz w:val="28"/>
          <w:szCs w:val="28"/>
          <w:lang w:eastAsia="ru-RU"/>
        </w:rPr>
        <w:t>корригирующую</w:t>
      </w:r>
      <w:r>
        <w:rPr>
          <w:rFonts w:eastAsia="Times New Roman" w:cs="Calibri"/>
          <w:color w:val="000000"/>
          <w:spacing w:val="3"/>
          <w:sz w:val="28"/>
          <w:szCs w:val="28"/>
          <w:lang w:eastAsia="ru-RU"/>
        </w:rPr>
        <w:t xml:space="preserve"> ходьбу (на </w:t>
      </w:r>
      <w:r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>носках, на пятках, с в</w:t>
      </w:r>
      <w:r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>ы</w:t>
      </w:r>
      <w:r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 xml:space="preserve">соким подниманием </w:t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колен, в </w:t>
      </w:r>
      <w:proofErr w:type="spellStart"/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полупр</w:t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и</w:t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седе</w:t>
      </w:r>
      <w:proofErr w:type="spellEnd"/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, в полном приседе, 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на внешней </w:t>
      </w:r>
      <w:r w:rsidR="00F240CD">
        <w:rPr>
          <w:rFonts w:eastAsia="Times New Roman" w:cs="Calibr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650875</wp:posOffset>
            </wp:positionV>
            <wp:extent cx="1276350" cy="1571625"/>
            <wp:effectExtent l="19050" t="0" r="0" b="0"/>
            <wp:wrapThrough wrapText="bothSides">
              <wp:wrapPolygon edited="0">
                <wp:start x="-322" y="0"/>
                <wp:lineTo x="-322" y="21469"/>
                <wp:lineTo x="21600" y="21469"/>
                <wp:lineTo x="21600" y="0"/>
                <wp:lineTo x="-322" y="0"/>
              </wp:wrapPolygon>
            </wp:wrapThrough>
            <wp:docPr id="8" name="Рисунок 4" descr="C:\Users\Павел\Desktop\CIMG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esktop\CIMG3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28"/>
          <w:szCs w:val="28"/>
          <w:lang w:eastAsia="ru-RU"/>
        </w:rPr>
        <w:t>стороне стопы, с перекатом с пятки на носок, по корриг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и</w:t>
      </w:r>
      <w:r>
        <w:rPr>
          <w:rFonts w:eastAsia="Times New Roman" w:cs="Calibri"/>
          <w:color w:val="000000"/>
          <w:sz w:val="28"/>
          <w:szCs w:val="28"/>
          <w:lang w:eastAsia="ru-RU"/>
        </w:rPr>
        <w:t>рующим до</w:t>
      </w:r>
      <w:r>
        <w:rPr>
          <w:rFonts w:eastAsia="Times New Roman" w:cs="Calibri"/>
          <w:color w:val="000000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3"/>
          <w:sz w:val="28"/>
          <w:szCs w:val="28"/>
          <w:lang w:eastAsia="ru-RU"/>
        </w:rPr>
        <w:t>рожкам) и  комплекс упражнений, на</w:t>
      </w:r>
      <w:r>
        <w:rPr>
          <w:rFonts w:eastAsia="Times New Roman" w:cs="Calibri"/>
          <w:color w:val="000000"/>
          <w:spacing w:val="3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правленных на профилактику плоскосто</w:t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пия. При этом важно следить не только за </w:t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правильностью выполнения упражнений </w:t>
      </w:r>
      <w:r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>для ног, но и за осанкой детей - положени</w:t>
      </w:r>
      <w:r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 xml:space="preserve">ем головы, спины, плеч, рук. Длительность </w:t>
      </w:r>
      <w:r>
        <w:rPr>
          <w:rFonts w:eastAsia="Times New Roman" w:cs="Calibri"/>
          <w:color w:val="000000"/>
          <w:spacing w:val="3"/>
          <w:sz w:val="28"/>
          <w:szCs w:val="28"/>
          <w:lang w:eastAsia="ru-RU"/>
        </w:rPr>
        <w:t>этой части гимнастики - 2-3 мин</w:t>
      </w:r>
      <w:r>
        <w:rPr>
          <w:rFonts w:eastAsia="Times New Roman" w:cs="Calibri"/>
          <w:color w:val="000000"/>
          <w:spacing w:val="3"/>
          <w:sz w:val="28"/>
          <w:szCs w:val="28"/>
          <w:lang w:eastAsia="ru-RU"/>
        </w:rPr>
        <w:t>у</w:t>
      </w:r>
      <w:r>
        <w:rPr>
          <w:rFonts w:eastAsia="Times New Roman" w:cs="Calibri"/>
          <w:color w:val="000000"/>
          <w:spacing w:val="3"/>
          <w:sz w:val="28"/>
          <w:szCs w:val="28"/>
          <w:lang w:eastAsia="ru-RU"/>
        </w:rPr>
        <w:t>ты.</w:t>
      </w:r>
    </w:p>
    <w:p w:rsidR="00EB3ADB" w:rsidRDefault="00EB3ADB" w:rsidP="00EB3ADB">
      <w:pPr>
        <w:shd w:val="clear" w:color="auto" w:fill="FFFFFF"/>
        <w:spacing w:after="0" w:line="360" w:lineRule="auto"/>
        <w:ind w:right="29"/>
        <w:jc w:val="both"/>
        <w:rPr>
          <w:rFonts w:eastAsia="Times New Roman" w:cs="Calibri"/>
          <w:color w:val="000000"/>
          <w:spacing w:val="3"/>
          <w:sz w:val="28"/>
          <w:szCs w:val="28"/>
          <w:lang w:eastAsia="ru-RU"/>
        </w:rPr>
      </w:pPr>
    </w:p>
    <w:p w:rsidR="00EB3ADB" w:rsidRDefault="00CE106D" w:rsidP="00EB3ADB">
      <w:pPr>
        <w:shd w:val="clear" w:color="auto" w:fill="FFFFFF"/>
        <w:spacing w:after="0" w:line="360" w:lineRule="auto"/>
        <w:ind w:right="1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noProof/>
          <w:color w:val="000000"/>
          <w:spacing w:val="-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330835</wp:posOffset>
            </wp:positionV>
            <wp:extent cx="1352550" cy="1804670"/>
            <wp:effectExtent l="19050" t="0" r="0" b="0"/>
            <wp:wrapThrough wrapText="bothSides">
              <wp:wrapPolygon edited="0">
                <wp:start x="-304" y="0"/>
                <wp:lineTo x="-304" y="21433"/>
                <wp:lineTo x="21600" y="21433"/>
                <wp:lineTo x="21600" y="0"/>
                <wp:lineTo x="-304" y="0"/>
              </wp:wrapPolygon>
            </wp:wrapThrough>
            <wp:docPr id="6" name="Рисунок 2" descr="C:\Users\Павел\Desktop\CIMG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CIMG39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ADB"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 xml:space="preserve">Проводится  </w:t>
      </w:r>
      <w:r w:rsidR="00EB3ADB">
        <w:rPr>
          <w:rFonts w:eastAsia="Times New Roman" w:cs="Calibri"/>
          <w:b/>
          <w:bCs/>
          <w:color w:val="000000"/>
          <w:spacing w:val="-3"/>
          <w:sz w:val="28"/>
          <w:szCs w:val="28"/>
          <w:lang w:eastAsia="ru-RU"/>
        </w:rPr>
        <w:t>индивидуаль</w:t>
      </w:r>
      <w:r w:rsidR="00EB3ADB">
        <w:rPr>
          <w:rFonts w:eastAsia="Times New Roman" w:cs="Calibri"/>
          <w:b/>
          <w:bCs/>
          <w:color w:val="000000"/>
          <w:spacing w:val="-3"/>
          <w:sz w:val="28"/>
          <w:szCs w:val="28"/>
          <w:lang w:eastAsia="ru-RU"/>
        </w:rPr>
        <w:softHyphen/>
      </w:r>
      <w:r w:rsidR="00EB3ADB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ная  или  дифференцирова</w:t>
      </w:r>
      <w:r w:rsidR="00EB3ADB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н</w:t>
      </w:r>
      <w:r w:rsidR="00EB3ADB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ная оздоро</w:t>
      </w:r>
      <w:r w:rsidR="00EB3ADB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softHyphen/>
      </w:r>
      <w:r w:rsidR="00EB3ADB">
        <w:rPr>
          <w:rFonts w:eastAsia="Times New Roman" w:cs="Calibri"/>
          <w:b/>
          <w:bCs/>
          <w:color w:val="000000"/>
          <w:spacing w:val="-4"/>
          <w:sz w:val="28"/>
          <w:szCs w:val="28"/>
          <w:lang w:eastAsia="ru-RU"/>
        </w:rPr>
        <w:t xml:space="preserve">вительная работа </w:t>
      </w:r>
      <w:r w:rsidR="00EB3ADB"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t xml:space="preserve">с нуждающимися </w:t>
      </w:r>
      <w:r w:rsidR="00EB3ADB">
        <w:rPr>
          <w:rFonts w:eastAsia="Times New Roman" w:cs="Calibri"/>
          <w:b/>
          <w:bCs/>
          <w:color w:val="000000"/>
          <w:spacing w:val="-4"/>
          <w:sz w:val="28"/>
          <w:szCs w:val="28"/>
          <w:lang w:eastAsia="ru-RU"/>
        </w:rPr>
        <w:t>деть</w:t>
      </w:r>
      <w:r w:rsidR="00EB3ADB">
        <w:rPr>
          <w:rFonts w:eastAsia="Times New Roman" w:cs="Calibri"/>
          <w:b/>
          <w:bCs/>
          <w:color w:val="000000"/>
          <w:spacing w:val="-4"/>
          <w:sz w:val="28"/>
          <w:szCs w:val="28"/>
          <w:lang w:eastAsia="ru-RU"/>
        </w:rPr>
        <w:softHyphen/>
      </w:r>
      <w:r w:rsidR="00EB3ADB">
        <w:rPr>
          <w:rFonts w:eastAsia="Times New Roman" w:cs="Calibri"/>
          <w:b/>
          <w:bCs/>
          <w:color w:val="000000"/>
          <w:spacing w:val="2"/>
          <w:sz w:val="28"/>
          <w:szCs w:val="28"/>
          <w:lang w:eastAsia="ru-RU"/>
        </w:rPr>
        <w:t xml:space="preserve">ми </w:t>
      </w:r>
      <w:r w:rsidR="00EB3ADB">
        <w:rPr>
          <w:rFonts w:eastAsia="Times New Roman" w:cs="Calibri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EB3ADB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(на</w:t>
      </w:r>
      <w:r w:rsidR="00EB3ADB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softHyphen/>
      </w:r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пример, дать задание детям с диагн</w:t>
      </w:r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о</w:t>
      </w:r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зом  «</w:t>
      </w:r>
      <w:proofErr w:type="spellStart"/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п</w:t>
      </w:r>
      <w:r w:rsidR="00EB3ADB"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>лосковальгусные</w:t>
      </w:r>
      <w:proofErr w:type="spellEnd"/>
      <w:r w:rsidR="00EB3ADB"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 xml:space="preserve"> стопы» собирать каш</w:t>
      </w:r>
      <w:r w:rsidR="00EB3ADB"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softHyphen/>
        <w:t xml:space="preserve">таны, </w:t>
      </w:r>
      <w:proofErr w:type="spellStart"/>
      <w:r w:rsidR="00EB3ADB"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>су-джоки</w:t>
      </w:r>
      <w:proofErr w:type="spellEnd"/>
      <w:r w:rsidR="00EB3ADB"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 xml:space="preserve"> то правой, то л</w:t>
      </w:r>
      <w:r w:rsidR="00EB3ADB"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>е</w:t>
      </w:r>
      <w:r w:rsidR="00EB3ADB"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>вой ногой). В это вре</w:t>
      </w:r>
      <w:r w:rsidR="00EB3ADB"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softHyphen/>
      </w:r>
      <w:r w:rsidR="00EB3ADB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мя остальные дети под руководством помощника вос</w:t>
      </w:r>
      <w:r w:rsidR="00EB3ADB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softHyphen/>
      </w:r>
      <w:r w:rsidR="00EB3ADB"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питателя  выполняют </w:t>
      </w:r>
      <w:r w:rsidR="00EB3ADB">
        <w:rPr>
          <w:rFonts w:eastAsia="Times New Roman" w:cs="Calibri"/>
          <w:b/>
          <w:bCs/>
          <w:color w:val="000000"/>
          <w:spacing w:val="-3"/>
          <w:sz w:val="28"/>
          <w:szCs w:val="28"/>
          <w:lang w:eastAsia="ru-RU"/>
        </w:rPr>
        <w:t xml:space="preserve">водные процедуры </w:t>
      </w:r>
      <w:r w:rsidR="00EB3ADB"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>(умывание, о</w:t>
      </w:r>
      <w:r w:rsidR="00EB3ADB"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>б</w:t>
      </w:r>
      <w:r w:rsidR="00EB3ADB">
        <w:rPr>
          <w:rFonts w:eastAsia="Times New Roman" w:cs="Calibri"/>
          <w:color w:val="000000"/>
          <w:spacing w:val="-3"/>
          <w:sz w:val="28"/>
          <w:szCs w:val="28"/>
          <w:lang w:eastAsia="ru-RU"/>
        </w:rPr>
        <w:t xml:space="preserve">ливание </w:t>
      </w:r>
      <w:r w:rsidR="00EB3ADB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рук пр</w:t>
      </w:r>
      <w:r w:rsidR="00EB3ADB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о</w:t>
      </w:r>
      <w:r w:rsidR="00EB3ADB"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хладной водой и т.п.).</w:t>
      </w:r>
    </w:p>
    <w:p w:rsidR="00B87D9C" w:rsidRDefault="00B87D9C" w:rsidP="004C06B2">
      <w:pPr>
        <w:shd w:val="clear" w:color="auto" w:fill="FFFFFF"/>
        <w:spacing w:after="0" w:line="360" w:lineRule="auto"/>
        <w:ind w:right="19" w:firstLine="720"/>
        <w:jc w:val="both"/>
        <w:rPr>
          <w:rFonts w:eastAsia="Times New Roman" w:cs="Calibri"/>
          <w:color w:val="000000"/>
          <w:spacing w:val="2"/>
          <w:sz w:val="28"/>
          <w:szCs w:val="28"/>
          <w:lang w:eastAsia="ru-RU"/>
        </w:rPr>
      </w:pPr>
    </w:p>
    <w:p w:rsidR="00EB3ADB" w:rsidRDefault="00EB3ADB" w:rsidP="004C06B2">
      <w:pPr>
        <w:shd w:val="clear" w:color="auto" w:fill="FFFFFF"/>
        <w:spacing w:after="0" w:line="360" w:lineRule="auto"/>
        <w:ind w:right="19" w:firstLine="720"/>
        <w:jc w:val="both"/>
        <w:rPr>
          <w:rFonts w:eastAsia="Times New Roman" w:cs="Calibri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Calibri"/>
          <w:color w:val="000000"/>
          <w:spacing w:val="2"/>
          <w:sz w:val="28"/>
          <w:szCs w:val="28"/>
          <w:lang w:eastAsia="ru-RU"/>
        </w:rPr>
        <w:lastRenderedPageBreak/>
        <w:t xml:space="preserve">Общая длительность оздоровительной </w:t>
      </w:r>
      <w:r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>гимнастики после дневного сна должна со</w:t>
      </w:r>
      <w:r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2"/>
          <w:sz w:val="28"/>
          <w:szCs w:val="28"/>
          <w:lang w:eastAsia="ru-RU"/>
        </w:rPr>
        <w:t xml:space="preserve">ставлять не менее 12-15 минут. </w:t>
      </w:r>
    </w:p>
    <w:p w:rsidR="00F240CD" w:rsidRDefault="00EB3ADB" w:rsidP="00F240CD">
      <w:pPr>
        <w:shd w:val="clear" w:color="auto" w:fill="FFFFFF"/>
        <w:spacing w:after="0" w:line="360" w:lineRule="auto"/>
        <w:ind w:right="19" w:firstLine="720"/>
        <w:jc w:val="both"/>
        <w:rPr>
          <w:rFonts w:eastAsia="Times New Roman" w:cs="Calibri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>Важно отметить, что, внедряя развиваю</w:t>
      </w:r>
      <w:r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щие формы оздоровления </w:t>
      </w:r>
      <w:proofErr w:type="gramStart"/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д</w:t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о</w:t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>школьников</w:t>
      </w:r>
      <w:proofErr w:type="gramEnd"/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 xml:space="preserve">следует  проводить </w:t>
      </w:r>
      <w:r>
        <w:rPr>
          <w:rFonts w:eastAsia="Times New Roman" w:cs="Calibri"/>
          <w:b/>
          <w:bCs/>
          <w:color w:val="000000"/>
          <w:spacing w:val="-1"/>
          <w:sz w:val="28"/>
          <w:szCs w:val="28"/>
          <w:lang w:eastAsia="ru-RU"/>
        </w:rPr>
        <w:t xml:space="preserve">в </w:t>
      </w:r>
      <w:r>
        <w:rPr>
          <w:rFonts w:eastAsia="Times New Roman" w:cs="Calibri"/>
          <w:b/>
          <w:bCs/>
          <w:color w:val="000000"/>
          <w:spacing w:val="-4"/>
          <w:sz w:val="28"/>
          <w:szCs w:val="28"/>
          <w:lang w:eastAsia="ru-RU"/>
        </w:rPr>
        <w:t xml:space="preserve">игровой форме </w:t>
      </w:r>
      <w:r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t>все оздоровительные меро</w:t>
      </w:r>
      <w:r>
        <w:rPr>
          <w:rFonts w:eastAsia="Times New Roman" w:cs="Calibri"/>
          <w:color w:val="000000"/>
          <w:spacing w:val="-4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приятия, в том числе и гимнастику после </w:t>
      </w:r>
      <w:r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дневного сна. Это позволяет со</w:t>
      </w:r>
      <w:r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з</w:t>
      </w:r>
      <w:r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дать поло</w:t>
      </w:r>
      <w:r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softHyphen/>
      </w:r>
      <w:r>
        <w:rPr>
          <w:rFonts w:eastAsia="Times New Roman" w:cs="Calibri"/>
          <w:color w:val="000000"/>
          <w:spacing w:val="1"/>
          <w:sz w:val="28"/>
          <w:szCs w:val="28"/>
          <w:lang w:eastAsia="ru-RU"/>
        </w:rPr>
        <w:t xml:space="preserve">жительный эмоциональный фон, вызвать </w:t>
      </w:r>
      <w:r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t>повышенный интерес ко всем оздорови</w:t>
      </w:r>
      <w:r>
        <w:rPr>
          <w:rFonts w:eastAsia="Times New Roman" w:cs="Calibri"/>
          <w:color w:val="000000"/>
          <w:spacing w:val="-1"/>
          <w:sz w:val="28"/>
          <w:szCs w:val="28"/>
          <w:lang w:eastAsia="ru-RU"/>
        </w:rPr>
        <w:softHyphen/>
        <w:t>тельным процедурам.</w:t>
      </w:r>
      <w:r>
        <w:rPr>
          <w:rFonts w:cs="Calibri"/>
          <w:sz w:val="28"/>
          <w:szCs w:val="28"/>
        </w:rPr>
        <w:t xml:space="preserve"> Таким образом, такая  форма двиг</w:t>
      </w:r>
      <w:r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>тельной активности помогает ребенку быстрее войти в активное состояние, вызывает у него положительные эмоции, укрепляет мышечный тонус.</w:t>
      </w:r>
      <w:r>
        <w:rPr>
          <w:rFonts w:eastAsia="Times New Roman" w:cs="Calibri"/>
          <w:color w:val="000000"/>
          <w:spacing w:val="-6"/>
          <w:sz w:val="28"/>
          <w:szCs w:val="28"/>
          <w:lang w:eastAsia="ru-RU"/>
        </w:rPr>
        <w:t xml:space="preserve"> А гла</w:t>
      </w:r>
      <w:r>
        <w:rPr>
          <w:rFonts w:eastAsia="Times New Roman" w:cs="Calibri"/>
          <w:color w:val="000000"/>
          <w:spacing w:val="-6"/>
          <w:sz w:val="28"/>
          <w:szCs w:val="28"/>
          <w:lang w:eastAsia="ru-RU"/>
        </w:rPr>
        <w:t>в</w:t>
      </w:r>
      <w:r>
        <w:rPr>
          <w:rFonts w:eastAsia="Times New Roman" w:cs="Calibri"/>
          <w:color w:val="000000"/>
          <w:spacing w:val="-6"/>
          <w:sz w:val="28"/>
          <w:szCs w:val="28"/>
          <w:lang w:eastAsia="ru-RU"/>
        </w:rPr>
        <w:t xml:space="preserve">ное — все </w:t>
      </w:r>
      <w:r>
        <w:rPr>
          <w:rFonts w:eastAsia="Times New Roman" w:cs="Calibri"/>
          <w:color w:val="000000"/>
          <w:spacing w:val="-2"/>
          <w:sz w:val="28"/>
          <w:szCs w:val="28"/>
          <w:lang w:eastAsia="ru-RU"/>
        </w:rPr>
        <w:t>это доставляет им огромное удовольствие.</w:t>
      </w:r>
    </w:p>
    <w:p w:rsidR="00EB3ADB" w:rsidRDefault="00EB3ADB" w:rsidP="00EB3ADB">
      <w:pPr>
        <w:shd w:val="clear" w:color="auto" w:fill="FFFFFF"/>
        <w:spacing w:after="0" w:line="360" w:lineRule="auto"/>
        <w:ind w:right="19"/>
        <w:jc w:val="both"/>
        <w:rPr>
          <w:rFonts w:eastAsia="Times New Roman" w:cs="Calibri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9571"/>
      </w:tblGrid>
      <w:tr w:rsidR="00F240CD" w:rsidTr="00F240CD">
        <w:tc>
          <w:tcPr>
            <w:tcW w:w="9571" w:type="dxa"/>
          </w:tcPr>
          <w:p w:rsidR="00F240CD" w:rsidRDefault="00F240CD" w:rsidP="00F240CD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  <w:p w:rsidR="00F240CD" w:rsidRDefault="00F240CD" w:rsidP="00F240CD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Схема проведения оздоровительной гимнастики </w:t>
            </w:r>
          </w:p>
          <w:p w:rsidR="00F240CD" w:rsidRDefault="00F240CD" w:rsidP="00F240CD">
            <w:pPr>
              <w:spacing w:line="360" w:lineRule="auto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32"/>
                <w:szCs w:val="32"/>
              </w:rPr>
              <w:t>после дневного сна.</w:t>
            </w:r>
          </w:p>
          <w:p w:rsidR="00F240CD" w:rsidRDefault="00F240CD" w:rsidP="00F240CD">
            <w:pPr>
              <w:ind w:left="142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3444240</wp:posOffset>
                  </wp:positionH>
                  <wp:positionV relativeFrom="paragraph">
                    <wp:posOffset>97790</wp:posOffset>
                  </wp:positionV>
                  <wp:extent cx="2276475" cy="1704975"/>
                  <wp:effectExtent l="19050" t="0" r="9525" b="0"/>
                  <wp:wrapThrough wrapText="bothSides">
                    <wp:wrapPolygon edited="0">
                      <wp:start x="-181" y="0"/>
                      <wp:lineTo x="-181" y="21479"/>
                      <wp:lineTo x="21690" y="21479"/>
                      <wp:lineTo x="21690" y="0"/>
                      <wp:lineTo x="-181" y="0"/>
                    </wp:wrapPolygon>
                  </wp:wrapThrough>
                  <wp:docPr id="15" name="Рисунок 7" descr="C:\Users\Павел\Desktop\CIMG3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авел\Desktop\CIMG3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color w:val="000000"/>
                <w:sz w:val="28"/>
                <w:szCs w:val="28"/>
              </w:rPr>
              <w:t xml:space="preserve">       1. Гимнастика в постели;</w:t>
            </w:r>
            <w:r>
              <w:rPr>
                <w:rFonts w:eastAsia="Times New Roman" w:cs="Calibri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Calibri"/>
                <w:color w:val="000000"/>
                <w:sz w:val="28"/>
                <w:szCs w:val="28"/>
              </w:rPr>
              <w:br/>
              <w:t>       2. Упражнения, направленные на профилактику плоскостопия и нарушения оса</w:t>
            </w:r>
            <w:r>
              <w:rPr>
                <w:rFonts w:cs="Calibri"/>
                <w:color w:val="000000"/>
                <w:sz w:val="28"/>
                <w:szCs w:val="28"/>
              </w:rPr>
              <w:t>н</w:t>
            </w:r>
            <w:r>
              <w:rPr>
                <w:rFonts w:cs="Calibri"/>
                <w:color w:val="000000"/>
                <w:sz w:val="28"/>
                <w:szCs w:val="28"/>
              </w:rPr>
              <w:t>ки;</w:t>
            </w:r>
            <w:r>
              <w:rPr>
                <w:rFonts w:cs="Calibri"/>
                <w:color w:val="000000"/>
                <w:sz w:val="28"/>
                <w:szCs w:val="28"/>
              </w:rPr>
              <w:br/>
              <w:t>       3. Дыхательная гимнастика;</w:t>
            </w:r>
            <w:r>
              <w:rPr>
                <w:rFonts w:cs="Calibri"/>
                <w:color w:val="000000"/>
                <w:sz w:val="28"/>
                <w:szCs w:val="28"/>
              </w:rPr>
              <w:br/>
              <w:t>       4. Индивидуальная или  дифференц</w:t>
            </w:r>
            <w:r>
              <w:rPr>
                <w:rFonts w:cs="Calibri"/>
                <w:color w:val="000000"/>
                <w:sz w:val="28"/>
                <w:szCs w:val="28"/>
              </w:rPr>
              <w:t>и</w:t>
            </w:r>
            <w:r>
              <w:rPr>
                <w:rFonts w:cs="Calibri"/>
                <w:color w:val="000000"/>
                <w:sz w:val="28"/>
                <w:szCs w:val="28"/>
              </w:rPr>
              <w:t>рованная оздоровительная работа;</w:t>
            </w:r>
          </w:p>
          <w:p w:rsidR="00F240CD" w:rsidRDefault="00F240CD" w:rsidP="00F240CD">
            <w:pPr>
              <w:ind w:left="142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       5. Водные процедуры.</w:t>
            </w:r>
          </w:p>
          <w:p w:rsidR="00F240CD" w:rsidRPr="00F240CD" w:rsidRDefault="00F240CD" w:rsidP="00F240CD">
            <w:pPr>
              <w:spacing w:line="36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 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   </w:t>
            </w:r>
          </w:p>
        </w:tc>
      </w:tr>
    </w:tbl>
    <w:p w:rsidR="00EB3ADB" w:rsidRDefault="00EB3ADB" w:rsidP="00F240CD">
      <w:pPr>
        <w:spacing w:after="0" w:line="36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sectPr w:rsidR="00EB3ADB" w:rsidSect="00E7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B3ADB"/>
    <w:rsid w:val="001315FF"/>
    <w:rsid w:val="001E1EC9"/>
    <w:rsid w:val="003E696E"/>
    <w:rsid w:val="004A2942"/>
    <w:rsid w:val="004C06B2"/>
    <w:rsid w:val="005115AD"/>
    <w:rsid w:val="00737F81"/>
    <w:rsid w:val="008C3E06"/>
    <w:rsid w:val="00925539"/>
    <w:rsid w:val="009F4E7C"/>
    <w:rsid w:val="00B87D9C"/>
    <w:rsid w:val="00BD2539"/>
    <w:rsid w:val="00CE106D"/>
    <w:rsid w:val="00D85614"/>
    <w:rsid w:val="00E72A1A"/>
    <w:rsid w:val="00EB3ADB"/>
    <w:rsid w:val="00F171ED"/>
    <w:rsid w:val="00F240CD"/>
    <w:rsid w:val="00F8401B"/>
    <w:rsid w:val="00FA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A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D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24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FA39-6FA9-42CE-A185-8999DFDD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parkan-21@mail.ru</dc:creator>
  <cp:lastModifiedBy>parkan-21@mail.ru</cp:lastModifiedBy>
  <cp:revision>16</cp:revision>
  <dcterms:created xsi:type="dcterms:W3CDTF">2014-01-24T16:30:00Z</dcterms:created>
  <dcterms:modified xsi:type="dcterms:W3CDTF">2014-01-28T16:56:00Z</dcterms:modified>
</cp:coreProperties>
</file>