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4" w:rsidRDefault="002F0984" w:rsidP="002F0984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F2F2F"/>
          <w:sz w:val="21"/>
          <w:szCs w:val="21"/>
        </w:rPr>
        <w:t>Картотека гимнастики для глаз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II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2. Посмотреть на кончик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носа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на счет 1-4, а потом перевести взгляд вдаль на счет 1-6. Повторить 4-5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III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-Быстро поморгать, закрыть глаза и посидеть спокойно 5 секунд.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-Крепко зажмурить глаза на несколько секунд, открыть их и посмотреть вдаль.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-Сидя, поставить руки на пояс, повернуть голову вправо и посмотреть на локоть левой руки, и наоборот.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-Указательными пальцами поделать легкие точечные массирующие движения верхних и нижних век.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IV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Выполняется   стоя,   у каждого  ребенка   в  руках  игрушка (рисунок).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1. «Посмотрите,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какая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красивая … пришла к вам в гости. (2—-3 сек). Посмотрите,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какая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у меня … (2—3 сек).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А теперь опять посмотрите на свою … (2—3 сек)». Повторить 4 раза.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2. «… у нас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веселые</w:t>
      </w:r>
      <w:proofErr w:type="gramEnd"/>
      <w:r>
        <w:rPr>
          <w:rFonts w:ascii="Arial" w:hAnsi="Arial" w:cs="Arial"/>
          <w:color w:val="2F2F2F"/>
          <w:sz w:val="21"/>
          <w:szCs w:val="21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4. «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Моя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V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"Дождик"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Дождик, дождик, пуще лей.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Смотрят вверх.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Капай, капель не жалей.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Смотрят вниз.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Только нас не замочи.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Делают круговые движения глазами.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Зря в окошко не стучи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VI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"Ветер"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lastRenderedPageBreak/>
        <w:t>Ветер дует нам в лицо.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Часто моргают веками.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Закачалось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ep</w:t>
      </w:r>
      <w:proofErr w:type="gramEnd"/>
      <w:r>
        <w:rPr>
          <w:rFonts w:ascii="Arial" w:hAnsi="Arial" w:cs="Arial"/>
          <w:color w:val="2F2F2F"/>
          <w:sz w:val="21"/>
          <w:szCs w:val="21"/>
        </w:rPr>
        <w:t>евцо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Не поворачивая головы, смотрят влево-вправо.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Ветер тише, тише, тише...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Медленно приседают, опуская глаза вниз.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Деревца все выше, выше.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Встают и глаза поднимают вверх.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VII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"Рисование носом"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VIII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Закрываем мы глаза,  вот какие чудеса.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Закрывают оба глаза,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Наши глазки отдыхают, упражнения выполняют.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Продолжают стоять с закрытыми глазами.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А теперь мы их откроем, через  речку мост построим.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Открывают глаза, взглядом рисуют мост.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Нарисуем букву о, получается легко.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 xml:space="preserve">Глазами рисуют букву </w:t>
      </w:r>
      <w:proofErr w:type="gramStart"/>
      <w:r>
        <w:rPr>
          <w:rStyle w:val="a5"/>
          <w:rFonts w:ascii="Arial" w:hAnsi="Arial" w:cs="Arial"/>
          <w:color w:val="2F2F2F"/>
          <w:sz w:val="21"/>
          <w:szCs w:val="21"/>
        </w:rPr>
        <w:t>о</w:t>
      </w:r>
      <w:proofErr w:type="gramEnd"/>
      <w:r>
        <w:rPr>
          <w:rStyle w:val="a5"/>
          <w:rFonts w:ascii="Arial" w:hAnsi="Arial" w:cs="Arial"/>
          <w:color w:val="2F2F2F"/>
          <w:sz w:val="21"/>
          <w:szCs w:val="21"/>
        </w:rPr>
        <w:t>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Вверх поднимем, глянем вниз,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Глаза поднимают вверх, опускают вниз.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Вправо, влево повернем,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Глаза смотрят вправо-влево.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Заниматься вновь начнем.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IX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"Снежинки"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Мы снежинку увидали,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Со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снежинкою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играли.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Снежинки вправо полетели,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Дети вправо посмотрели.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Вот снежинки полетели,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Дети влево посмотрели.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Ветер снег вверх поднимал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И на землю опускал…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Дети смотрят вверх и вниз.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Все на землю улеглись.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Глазки закрываем,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Глазки отдыхают.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X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Лучик солнца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Лучик, лучик озорной,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Поиграй-ка ты со мной.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Моргают глазами.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Ну-ка, лучик, повернись,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На глаза мне покажись.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Делают круговые движения глазами.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Взгляд я влево отведу,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lastRenderedPageBreak/>
        <w:t>Лучик солнца я найду.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Отводят взгляд влево.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Теперь вправо посмотрю,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Снова лучик я найду.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Отводят взгляд вправо.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XI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5"/>
          <w:rFonts w:ascii="Arial" w:hAnsi="Arial" w:cs="Arial"/>
          <w:color w:val="2F2F2F"/>
          <w:sz w:val="21"/>
          <w:szCs w:val="21"/>
        </w:rPr>
        <w:t>Бег по дорожкам.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по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часовой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4"/>
          <w:rFonts w:ascii="Arial" w:hAnsi="Arial" w:cs="Arial"/>
          <w:color w:val="2F2F2F"/>
          <w:sz w:val="21"/>
          <w:szCs w:val="21"/>
        </w:rPr>
        <w:t>XII Комплекс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Спектр.</w:t>
      </w:r>
    </w:p>
    <w:p w:rsidR="002F0984" w:rsidRDefault="002F0984" w:rsidP="002F0984">
      <w:pPr>
        <w:pStyle w:val="a3"/>
        <w:shd w:val="clear" w:color="auto" w:fill="FFFFFF"/>
        <w:spacing w:before="0" w:beforeAutospacing="0" w:after="0" w:afterAutospacing="0" w:line="286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92441F" w:rsidRDefault="0092441F">
      <w:bookmarkStart w:id="0" w:name="_GoBack"/>
      <w:bookmarkEnd w:id="0"/>
    </w:p>
    <w:sectPr w:rsidR="009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4"/>
    <w:rsid w:val="002F0984"/>
    <w:rsid w:val="009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984"/>
    <w:rPr>
      <w:b/>
      <w:bCs/>
    </w:rPr>
  </w:style>
  <w:style w:type="character" w:styleId="a5">
    <w:name w:val="Emphasis"/>
    <w:basedOn w:val="a0"/>
    <w:uiPriority w:val="20"/>
    <w:qFormat/>
    <w:rsid w:val="002F0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984"/>
    <w:rPr>
      <w:b/>
      <w:bCs/>
    </w:rPr>
  </w:style>
  <w:style w:type="character" w:styleId="a5">
    <w:name w:val="Emphasis"/>
    <w:basedOn w:val="a0"/>
    <w:uiPriority w:val="20"/>
    <w:qFormat/>
    <w:rsid w:val="002F0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2014-03-22T11:51:00Z</cp:lastPrinted>
  <dcterms:created xsi:type="dcterms:W3CDTF">2014-03-22T11:50:00Z</dcterms:created>
  <dcterms:modified xsi:type="dcterms:W3CDTF">2014-03-22T11:52:00Z</dcterms:modified>
</cp:coreProperties>
</file>