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29" w:rsidRDefault="00A56329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1A74D8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План-конспект урока по теме «Дифференциация звуков </w:t>
      </w:r>
      <w:proofErr w:type="spellStart"/>
      <w:r w:rsidRPr="001A74D8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б-п</w:t>
      </w:r>
      <w:proofErr w:type="spellEnd"/>
      <w:r w:rsidRPr="001A74D8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»</w:t>
      </w:r>
    </w:p>
    <w:p w:rsidR="001A74D8" w:rsidRPr="001A74D8" w:rsidRDefault="001A74D8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1класс</w:t>
      </w:r>
    </w:p>
    <w:p w:rsidR="00923762" w:rsidRPr="00E32381" w:rsidRDefault="00923762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Цель урока: </w:t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формировать у обучающихся навык правильного произношения и слуховой дифференциации звуков [п], [б].</w:t>
      </w:r>
    </w:p>
    <w:p w:rsidR="00923762" w:rsidRPr="00E32381" w:rsidRDefault="00923762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Задачи:</w:t>
      </w:r>
    </w:p>
    <w:p w:rsidR="00923762" w:rsidRDefault="00923762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Образовательные</w:t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E55262" w:rsidRPr="00E32381" w:rsidRDefault="00A56329" w:rsidP="00E552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="00923762" w:rsidRPr="00EE1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Закрепить умение правильно произносить звуки [п], [б] в слогах и словах на </w:t>
      </w:r>
      <w:r w:rsidR="00923762" w:rsidRPr="00EE183B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материале ГРУППЫ СЛОВ С ОБОБЩАЮЩИМ НАЗВАНИЕМ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="00081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Лакомства</w:t>
      </w:r>
      <w:r w:rsidR="009237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,»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Признаки весны» «Масленица».</w:t>
      </w:r>
      <w:r w:rsidR="00923762" w:rsidRPr="00EE1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Закрепить знание слов-терминов: звук, буква, слог, слово.</w:t>
      </w:r>
    </w:p>
    <w:p w:rsidR="002E610F" w:rsidRDefault="00E55262" w:rsidP="002E61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Коррекционно-развивающие:</w:t>
      </w:r>
      <w:r w:rsidR="002E610F" w:rsidRPr="002E6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2E610F" w:rsidRPr="000811BE" w:rsidRDefault="002E610F" w:rsidP="000811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EE1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пособствовать развитию у обучающихся фонематического слуха.</w:t>
      </w:r>
      <w:r w:rsidRPr="002E6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фонематического анализа и синтеза </w:t>
      </w:r>
      <w:proofErr w:type="spellStart"/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</w:t>
      </w:r>
      <w:r w:rsidR="00081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811BE" w:rsidRPr="00081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выделять</w:t>
      </w:r>
      <w:proofErr w:type="spellEnd"/>
      <w:r w:rsidR="000811BE" w:rsidRPr="00081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звуки</w:t>
      </w:r>
      <w:r w:rsidRPr="00081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 и</w:t>
      </w:r>
      <w:proofErr w:type="gramStart"/>
      <w:r w:rsidRPr="00081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</w:t>
      </w:r>
      <w:proofErr w:type="gramEnd"/>
      <w:r w:rsidRPr="00081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 начала и середины слова, </w:t>
      </w:r>
    </w:p>
    <w:p w:rsidR="00E55262" w:rsidRDefault="002E610F" w:rsidP="00E552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3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уточнение и сравнение артикуляции и звучания звуков </w:t>
      </w:r>
      <w:proofErr w:type="gramStart"/>
      <w:r w:rsidRPr="00A563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A563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Б.</w:t>
      </w:r>
    </w:p>
    <w:p w:rsidR="002E610F" w:rsidRPr="002E610F" w:rsidRDefault="002E610F" w:rsidP="002E61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63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уточнение и расширение словаря по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теме «Народный календарь»</w:t>
      </w:r>
    </w:p>
    <w:p w:rsidR="00E55262" w:rsidRPr="00E32381" w:rsidRDefault="00E55262" w:rsidP="00E552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логическое мышление, внимание, наблюдательность</w:t>
      </w:r>
      <w:r w:rsidR="00081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активность, самостоятельность</w:t>
      </w:r>
      <w:r w:rsidR="002E6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</w:t>
      </w:r>
      <w:r w:rsidR="002E610F" w:rsidRPr="00A563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азвитие речеслуховой памяти.</w:t>
      </w:r>
    </w:p>
    <w:p w:rsidR="00923762" w:rsidRPr="002E610F" w:rsidRDefault="00E55262" w:rsidP="002E61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самоконтроль в произношении смешиваемых звуков.</w:t>
      </w:r>
    </w:p>
    <w:p w:rsidR="00923762" w:rsidRPr="00E32381" w:rsidRDefault="002E610F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Коррекционно-в</w:t>
      </w:r>
      <w:r w:rsidR="00923762" w:rsidRPr="00E3238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оспитательные:</w:t>
      </w:r>
    </w:p>
    <w:p w:rsidR="00923762" w:rsidRPr="00EE183B" w:rsidRDefault="00923762" w:rsidP="009237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1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Активизировать социальный опыт детей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EE1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</w:t>
      </w:r>
      <w:r w:rsidRPr="00EE1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ормировать навыки речевого общения</w:t>
      </w:r>
      <w:r w:rsidR="00A563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E6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563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воспитание национального самосознания</w:t>
      </w:r>
      <w:r w:rsidRPr="00EE1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923762" w:rsidRPr="00E32381" w:rsidRDefault="00923762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Словарь:</w:t>
      </w:r>
    </w:p>
    <w:p w:rsidR="00923762" w:rsidRPr="00E32381" w:rsidRDefault="00923762" w:rsidP="009237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звук [б</w:t>
      </w:r>
      <w:proofErr w:type="gramEnd"/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 согласный, звонкий, твёрдый;</w:t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звук [п] согласный, глухой, твёрдый;</w:t>
      </w:r>
    </w:p>
    <w:p w:rsidR="00923762" w:rsidRPr="00E32381" w:rsidRDefault="00923762" w:rsidP="009237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звук, буква, слог, слово</w:t>
      </w:r>
      <w:proofErr w:type="gramStart"/>
      <w:r w:rsidR="00A563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предложение;</w:t>
      </w:r>
    </w:p>
    <w:p w:rsidR="00923762" w:rsidRDefault="00923762" w:rsidP="009237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хле</w:t>
      </w:r>
      <w:r w:rsidRPr="00E3238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б</w:t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E3238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б</w:t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улочные изделия (</w:t>
      </w:r>
      <w:r w:rsidRPr="00E3238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б</w:t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атон,</w:t>
      </w:r>
      <w:r w:rsidRPr="00E3238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3238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б</w:t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улочка,</w:t>
      </w:r>
      <w:r w:rsidRPr="00E3238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3238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</w:t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летёнка,</w:t>
      </w:r>
      <w:r w:rsidRPr="00E3238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3238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б</w:t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E3238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б</w:t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лик);</w:t>
      </w:r>
    </w:p>
    <w:p w:rsidR="00A56329" w:rsidRDefault="00A56329" w:rsidP="009237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зима-зимушка, весна красна</w:t>
      </w:r>
      <w:r w:rsidR="001A74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BB2643" w:rsidRDefault="00BB2643" w:rsidP="00BB26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A74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масленица</w:t>
      </w:r>
      <w:proofErr w:type="gramStart"/>
      <w:r w:rsidRPr="001A74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,з</w:t>
      </w:r>
      <w:proofErr w:type="gramEnd"/>
      <w:r w:rsidRPr="001A74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аклички</w:t>
      </w:r>
      <w:proofErr w:type="spellEnd"/>
      <w:r w:rsidRPr="001A74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A74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балаган,Петрушка</w:t>
      </w:r>
      <w:proofErr w:type="spellEnd"/>
      <w:r w:rsidR="001A74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12BD6" w:rsidRDefault="00212BD6" w:rsidP="00212B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2BD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Тип урока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:</w:t>
      </w:r>
      <w:r w:rsidR="00F8116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F811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комбинированный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12BD6" w:rsidRPr="00212BD6" w:rsidRDefault="00212BD6" w:rsidP="00212B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Методы обучения: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репродуктивный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элементами </w:t>
      </w:r>
      <w:r w:rsidR="00B259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игровой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деятельности;</w:t>
      </w:r>
    </w:p>
    <w:p w:rsidR="001A74D8" w:rsidRDefault="001A74D8" w:rsidP="001A74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74D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Формы организации познавательной деятельности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фронтальная, индивидуальная;</w:t>
      </w:r>
    </w:p>
    <w:p w:rsidR="001A74D8" w:rsidRDefault="001A74D8" w:rsidP="001A74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74D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Формы активизации познавательного интереса</w:t>
      </w:r>
      <w:r w:rsidR="00923CB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: </w:t>
      </w:r>
      <w:r w:rsidR="00923CB4" w:rsidRPr="00923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923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спользование визуального ресурса ИД,</w:t>
      </w:r>
      <w:r w:rsidR="00923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формирование навыка работы на интерактивной доске</w:t>
      </w:r>
      <w:r w:rsidR="00212B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</w:t>
      </w:r>
      <w:r w:rsidR="00923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первоклассников, дидактическая игра «</w:t>
      </w:r>
      <w:proofErr w:type="spellStart"/>
      <w:proofErr w:type="gramStart"/>
      <w:r w:rsidR="00923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глухой-звонкий</w:t>
      </w:r>
      <w:proofErr w:type="spellEnd"/>
      <w:proofErr w:type="gramEnd"/>
      <w:r w:rsidR="00923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игра с мячом «добавь слоги»,</w:t>
      </w:r>
      <w:r w:rsidR="00212B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упражнение для развития зрительного </w:t>
      </w:r>
      <w:proofErr w:type="spellStart"/>
      <w:r w:rsidR="00212B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гнозиса</w:t>
      </w:r>
      <w:proofErr w:type="spellEnd"/>
      <w:r w:rsidR="00212B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музыкальное сопровождение урока по теме «Масленица»</w:t>
      </w:r>
    </w:p>
    <w:p w:rsidR="00212BD6" w:rsidRDefault="00212BD6" w:rsidP="001A74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2BD6" w:rsidRDefault="00212BD6" w:rsidP="001A74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2BD6" w:rsidRPr="00212BD6" w:rsidRDefault="00212BD6" w:rsidP="00212B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12B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Ход урока</w:t>
      </w:r>
    </w:p>
    <w:p w:rsidR="00BB2643" w:rsidRPr="00E32381" w:rsidRDefault="00BC1B52" w:rsidP="00BB2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593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I</w:t>
      </w:r>
      <w:r w:rsidRPr="00BC1B5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.   </w:t>
      </w:r>
      <w:r w:rsidR="00BB2643" w:rsidRPr="00E3238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Постановка темы и цели урока</w:t>
      </w:r>
    </w:p>
    <w:p w:rsidR="00212BD6" w:rsidRDefault="00BB2643" w:rsidP="00212B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Итак, цель работы на уроке – учится правильно произносить и различать звуки [б] и [п]</w:t>
      </w:r>
      <w:proofErr w:type="gramStart"/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BC1B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="00BC1B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лайд1-2</w:t>
      </w:r>
    </w:p>
    <w:p w:rsidR="00BC1B52" w:rsidRPr="00BC1B52" w:rsidRDefault="00BC1B52" w:rsidP="00BC1B52">
      <w:pPr>
        <w:rPr>
          <w:sz w:val="20"/>
          <w:szCs w:val="20"/>
        </w:rPr>
      </w:pPr>
      <w:r w:rsidRPr="00BC1B5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Активизация познавательного интереса через рассказ о Масленице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BC1B52">
        <w:rPr>
          <w:sz w:val="28"/>
          <w:szCs w:val="28"/>
        </w:rPr>
        <w:t xml:space="preserve"> </w:t>
      </w:r>
      <w:r w:rsidRPr="00BC1B52">
        <w:rPr>
          <w:sz w:val="20"/>
          <w:szCs w:val="20"/>
        </w:rPr>
        <w:t>Ребята, а вы знаете, какой нынче праздник? А как масленицу встречают? Девушки и ребята выходят за околицу с песней</w:t>
      </w:r>
      <w:proofErr w:type="gramStart"/>
      <w:r w:rsidRPr="00BC1B52">
        <w:rPr>
          <w:sz w:val="20"/>
          <w:szCs w:val="20"/>
        </w:rPr>
        <w:t>.</w:t>
      </w:r>
      <w:proofErr w:type="gramEnd"/>
      <w:r w:rsidRPr="00BC1B52">
        <w:rPr>
          <w:sz w:val="20"/>
          <w:szCs w:val="20"/>
        </w:rPr>
        <w:t xml:space="preserve"> (</w:t>
      </w:r>
      <w:proofErr w:type="gramStart"/>
      <w:r w:rsidRPr="00BC1B52">
        <w:rPr>
          <w:sz w:val="20"/>
          <w:szCs w:val="20"/>
        </w:rPr>
        <w:t>в</w:t>
      </w:r>
      <w:proofErr w:type="gramEnd"/>
      <w:r w:rsidRPr="00BC1B52">
        <w:rPr>
          <w:sz w:val="20"/>
          <w:szCs w:val="20"/>
        </w:rPr>
        <w:t>се водят хоровод« Прощай, зимушка!»)</w:t>
      </w:r>
      <w:r>
        <w:rPr>
          <w:sz w:val="20"/>
          <w:szCs w:val="20"/>
        </w:rPr>
        <w:t xml:space="preserve"> </w:t>
      </w:r>
      <w:r w:rsidRPr="00BC1B52">
        <w:rPr>
          <w:sz w:val="20"/>
          <w:szCs w:val="20"/>
        </w:rPr>
        <w:t>К концу песни вносится Масленица. Все ей кланяются, приговаривая:</w:t>
      </w:r>
    </w:p>
    <w:p w:rsidR="00BC1B52" w:rsidRPr="00BC1B52" w:rsidRDefault="00BC1B52" w:rsidP="00B25936">
      <w:pPr>
        <w:rPr>
          <w:sz w:val="20"/>
          <w:szCs w:val="20"/>
        </w:rPr>
      </w:pPr>
      <w:r w:rsidRPr="00BC1B52">
        <w:rPr>
          <w:sz w:val="20"/>
          <w:szCs w:val="20"/>
        </w:rPr>
        <w:t>Широкая Масленица,</w:t>
      </w:r>
    </w:p>
    <w:p w:rsidR="00BC1B52" w:rsidRPr="00BC1B52" w:rsidRDefault="00BC1B52" w:rsidP="00B25936">
      <w:pPr>
        <w:rPr>
          <w:sz w:val="20"/>
          <w:szCs w:val="20"/>
        </w:rPr>
      </w:pPr>
      <w:r w:rsidRPr="00BC1B52">
        <w:rPr>
          <w:sz w:val="20"/>
          <w:szCs w:val="20"/>
        </w:rPr>
        <w:t>Мы тобою хвалимся,</w:t>
      </w:r>
    </w:p>
    <w:p w:rsidR="00BC1B52" w:rsidRPr="00BC1B52" w:rsidRDefault="00BC1B52" w:rsidP="00B25936">
      <w:pPr>
        <w:rPr>
          <w:sz w:val="20"/>
          <w:szCs w:val="20"/>
        </w:rPr>
      </w:pPr>
      <w:r w:rsidRPr="00BC1B52">
        <w:rPr>
          <w:sz w:val="20"/>
          <w:szCs w:val="20"/>
        </w:rPr>
        <w:t>На санях катаемся,</w:t>
      </w:r>
    </w:p>
    <w:p w:rsidR="00BC1B52" w:rsidRPr="00BC1B52" w:rsidRDefault="00BC1B52" w:rsidP="00B25936">
      <w:pPr>
        <w:rPr>
          <w:sz w:val="20"/>
          <w:szCs w:val="20"/>
        </w:rPr>
      </w:pPr>
      <w:r w:rsidRPr="00BC1B52">
        <w:rPr>
          <w:sz w:val="20"/>
          <w:szCs w:val="20"/>
        </w:rPr>
        <w:t>Блинами объедаем</w:t>
      </w:r>
      <w:r w:rsidR="00B25936">
        <w:rPr>
          <w:sz w:val="20"/>
          <w:szCs w:val="20"/>
        </w:rPr>
        <w:t>ся</w:t>
      </w:r>
    </w:p>
    <w:p w:rsidR="00BC1B52" w:rsidRPr="00BC1B52" w:rsidRDefault="00BC1B52" w:rsidP="00B25936">
      <w:pPr>
        <w:jc w:val="center"/>
        <w:rPr>
          <w:sz w:val="20"/>
          <w:szCs w:val="20"/>
        </w:rPr>
      </w:pPr>
      <w:r w:rsidRPr="00BC1B52">
        <w:rPr>
          <w:sz w:val="20"/>
          <w:szCs w:val="20"/>
        </w:rPr>
        <w:t xml:space="preserve">Масленица – </w:t>
      </w:r>
      <w:proofErr w:type="spellStart"/>
      <w:r w:rsidRPr="00BC1B52">
        <w:rPr>
          <w:sz w:val="20"/>
          <w:szCs w:val="20"/>
        </w:rPr>
        <w:t>кривошейка</w:t>
      </w:r>
      <w:proofErr w:type="spellEnd"/>
      <w:r w:rsidRPr="00BC1B52">
        <w:rPr>
          <w:sz w:val="20"/>
          <w:szCs w:val="20"/>
        </w:rPr>
        <w:t>,</w:t>
      </w:r>
    </w:p>
    <w:p w:rsidR="00BC1B52" w:rsidRPr="00BC1B52" w:rsidRDefault="00BC1B52" w:rsidP="00B25936">
      <w:pPr>
        <w:jc w:val="center"/>
        <w:rPr>
          <w:sz w:val="20"/>
          <w:szCs w:val="20"/>
        </w:rPr>
      </w:pPr>
      <w:r w:rsidRPr="00BC1B52">
        <w:rPr>
          <w:sz w:val="20"/>
          <w:szCs w:val="20"/>
        </w:rPr>
        <w:t>Встречаем тебя хорошенько:</w:t>
      </w:r>
    </w:p>
    <w:p w:rsidR="00BC1B52" w:rsidRPr="00BC1B52" w:rsidRDefault="00BC1B52" w:rsidP="00B25936">
      <w:pPr>
        <w:jc w:val="center"/>
        <w:rPr>
          <w:sz w:val="20"/>
          <w:szCs w:val="20"/>
        </w:rPr>
      </w:pPr>
      <w:r w:rsidRPr="00BC1B52">
        <w:rPr>
          <w:sz w:val="20"/>
          <w:szCs w:val="20"/>
        </w:rPr>
        <w:t>С бли</w:t>
      </w:r>
      <w:r w:rsidR="00B25936">
        <w:rPr>
          <w:sz w:val="20"/>
          <w:szCs w:val="20"/>
        </w:rPr>
        <w:t xml:space="preserve">нами, </w:t>
      </w:r>
      <w:proofErr w:type="spellStart"/>
      <w:r w:rsidR="00B25936">
        <w:rPr>
          <w:sz w:val="20"/>
          <w:szCs w:val="20"/>
        </w:rPr>
        <w:t>каравайцами</w:t>
      </w:r>
      <w:proofErr w:type="spellEnd"/>
      <w:r w:rsidR="00B25936">
        <w:rPr>
          <w:sz w:val="20"/>
          <w:szCs w:val="20"/>
        </w:rPr>
        <w:t xml:space="preserve">, с </w:t>
      </w:r>
      <w:proofErr w:type="spellStart"/>
      <w:r w:rsidR="00B25936">
        <w:rPr>
          <w:sz w:val="20"/>
          <w:szCs w:val="20"/>
        </w:rPr>
        <w:t>вареничками</w:t>
      </w:r>
      <w:proofErr w:type="spellEnd"/>
    </w:p>
    <w:p w:rsidR="00BC1B52" w:rsidRPr="00BC1B52" w:rsidRDefault="00BC1B52" w:rsidP="00B25936">
      <w:pPr>
        <w:jc w:val="right"/>
        <w:rPr>
          <w:sz w:val="20"/>
          <w:szCs w:val="20"/>
        </w:rPr>
      </w:pPr>
      <w:r w:rsidRPr="00BC1B52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BC1B52">
        <w:rPr>
          <w:sz w:val="20"/>
          <w:szCs w:val="20"/>
        </w:rPr>
        <w:t xml:space="preserve"> Наша масленица, дорогая,</w:t>
      </w:r>
    </w:p>
    <w:p w:rsidR="00BC1B52" w:rsidRPr="00BC1B52" w:rsidRDefault="00BC1B52" w:rsidP="00B25936">
      <w:pPr>
        <w:jc w:val="right"/>
        <w:rPr>
          <w:sz w:val="20"/>
          <w:szCs w:val="20"/>
        </w:rPr>
      </w:pPr>
      <w:r w:rsidRPr="00BC1B52">
        <w:rPr>
          <w:sz w:val="20"/>
          <w:szCs w:val="20"/>
        </w:rPr>
        <w:t>Ненадолго к нам пришла.</w:t>
      </w:r>
    </w:p>
    <w:p w:rsidR="00BC1B52" w:rsidRPr="00BC1B52" w:rsidRDefault="00BC1B52" w:rsidP="00B25936">
      <w:pPr>
        <w:jc w:val="right"/>
        <w:rPr>
          <w:sz w:val="20"/>
          <w:szCs w:val="20"/>
        </w:rPr>
      </w:pPr>
      <w:r w:rsidRPr="00BC1B52">
        <w:rPr>
          <w:sz w:val="20"/>
          <w:szCs w:val="20"/>
        </w:rPr>
        <w:t>Мы думали на 7 недель,</w:t>
      </w:r>
    </w:p>
    <w:p w:rsidR="00BC1B52" w:rsidRPr="00BC1B52" w:rsidRDefault="00B25936" w:rsidP="00BC1B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BC1B52" w:rsidRPr="00BC1B52">
        <w:rPr>
          <w:sz w:val="20"/>
          <w:szCs w:val="20"/>
        </w:rPr>
        <w:t>Оказалось -  на 7 дней.</w:t>
      </w:r>
    </w:p>
    <w:p w:rsidR="00BB2643" w:rsidRPr="00B25936" w:rsidRDefault="00BC1B52" w:rsidP="00BC1B52">
      <w:pPr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BC1B52">
        <w:rPr>
          <w:sz w:val="20"/>
          <w:szCs w:val="20"/>
        </w:rPr>
        <w:t>В этот день ребятишки скат</w:t>
      </w:r>
      <w:r w:rsidR="00B730B7">
        <w:rPr>
          <w:sz w:val="20"/>
          <w:szCs w:val="20"/>
        </w:rPr>
        <w:t>ывались с ледяных горок и кричали</w:t>
      </w:r>
      <w:proofErr w:type="gramStart"/>
      <w:r w:rsidRPr="00BC1B52">
        <w:rPr>
          <w:sz w:val="20"/>
          <w:szCs w:val="20"/>
        </w:rPr>
        <w:t>:«</w:t>
      </w:r>
      <w:proofErr w:type="gramEnd"/>
      <w:r w:rsidRPr="00BC1B52">
        <w:rPr>
          <w:sz w:val="20"/>
          <w:szCs w:val="20"/>
        </w:rPr>
        <w:t xml:space="preserve"> Приехала! Пришла Масленица!» Первый день Масленицы так и называют</w:t>
      </w:r>
      <w:r>
        <w:rPr>
          <w:sz w:val="20"/>
          <w:szCs w:val="20"/>
        </w:rPr>
        <w:t xml:space="preserve"> </w:t>
      </w:r>
      <w:r w:rsidRPr="00BC1B52">
        <w:rPr>
          <w:sz w:val="20"/>
          <w:szCs w:val="20"/>
        </w:rPr>
        <w:t>« Встречи».</w:t>
      </w:r>
      <w:r>
        <w:rPr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Слайд </w:t>
      </w:r>
      <w:r w:rsidR="00212BD6" w:rsidRPr="00212BD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(в сопровождении  песни)</w:t>
      </w:r>
    </w:p>
    <w:p w:rsidR="00020FCC" w:rsidRDefault="00BC1B52" w:rsidP="00020FCC">
      <w:pPr>
        <w:rPr>
          <w:sz w:val="28"/>
          <w:szCs w:val="28"/>
        </w:rPr>
      </w:pPr>
      <w:r w:rsidRPr="00BC1B52">
        <w:rPr>
          <w:rFonts w:ascii="Arial" w:eastAsia="Times New Roman" w:hAnsi="Arial" w:cs="Arial"/>
          <w:b/>
          <w:sz w:val="20"/>
          <w:szCs w:val="20"/>
          <w:lang w:val="en-US" w:eastAsia="ru-RU"/>
        </w:rPr>
        <w:t>II</w:t>
      </w:r>
      <w:r w:rsidRPr="00020FCC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="00F64E7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Актуализация знаний. «</w:t>
      </w:r>
      <w:proofErr w:type="spellStart"/>
      <w:r w:rsidR="00F64E71">
        <w:rPr>
          <w:rFonts w:ascii="Arial" w:eastAsia="Times New Roman" w:hAnsi="Arial" w:cs="Arial"/>
          <w:b/>
          <w:sz w:val="20"/>
          <w:szCs w:val="20"/>
          <w:lang w:eastAsia="ru-RU"/>
        </w:rPr>
        <w:t>Заигрыши</w:t>
      </w:r>
      <w:proofErr w:type="spellEnd"/>
      <w:r w:rsidR="00F64E71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020FCC" w:rsidRPr="00020FCC">
        <w:rPr>
          <w:sz w:val="28"/>
          <w:szCs w:val="28"/>
        </w:rPr>
        <w:t xml:space="preserve"> </w:t>
      </w:r>
    </w:p>
    <w:p w:rsidR="00BC1B52" w:rsidRPr="00020FCC" w:rsidRDefault="00020FCC" w:rsidP="00BC1B52">
      <w:pPr>
        <w:rPr>
          <w:rFonts w:ascii="Arial" w:eastAsia="Times New Roman" w:hAnsi="Arial" w:cs="Arial"/>
          <w:i/>
          <w:color w:val="FF0000"/>
          <w:sz w:val="20"/>
          <w:szCs w:val="20"/>
          <w:lang w:eastAsia="ru-RU"/>
        </w:rPr>
      </w:pPr>
      <w:r w:rsidRPr="00020FCC">
        <w:rPr>
          <w:sz w:val="20"/>
          <w:szCs w:val="20"/>
        </w:rPr>
        <w:t>Масленица к нам приходит на семь деньков. Все эти дни продолжается веселое гулянье. Второй день Масленицы называется «</w:t>
      </w:r>
      <w:proofErr w:type="spellStart"/>
      <w:r w:rsidRPr="00020FCC">
        <w:rPr>
          <w:sz w:val="20"/>
          <w:szCs w:val="20"/>
        </w:rPr>
        <w:t>Заигрыши</w:t>
      </w:r>
      <w:proofErr w:type="spellEnd"/>
      <w:r w:rsidRPr="00020FCC">
        <w:rPr>
          <w:sz w:val="20"/>
          <w:szCs w:val="20"/>
        </w:rPr>
        <w:t xml:space="preserve">». В этот день принято рядиться в разные одежды и маски одевать. Ходят ряженые , потешаются да народ </w:t>
      </w:r>
      <w:proofErr w:type="spellStart"/>
      <w:r w:rsidRPr="00020FCC">
        <w:rPr>
          <w:sz w:val="20"/>
          <w:szCs w:val="20"/>
        </w:rPr>
        <w:t>веселят</w:t>
      </w:r>
      <w:proofErr w:type="gramStart"/>
      <w:r w:rsidRPr="00020FCC">
        <w:rPr>
          <w:sz w:val="20"/>
          <w:szCs w:val="20"/>
        </w:rPr>
        <w:t>.</w:t>
      </w:r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>от</w:t>
      </w:r>
      <w:proofErr w:type="spellEnd"/>
      <w:r>
        <w:rPr>
          <w:sz w:val="20"/>
          <w:szCs w:val="20"/>
        </w:rPr>
        <w:t xml:space="preserve"> и у нас сегодня в гостях балаганный скоморох Петрушка , который  припас для вас задания.</w:t>
      </w:r>
      <w:r w:rsidRPr="00020FCC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FF0000"/>
          <w:sz w:val="20"/>
          <w:szCs w:val="20"/>
          <w:lang w:eastAsia="ru-RU"/>
        </w:rPr>
        <w:t>( Обогащение словаря: группа слов с обобщающим названием «Народные игры»</w:t>
      </w:r>
      <w:proofErr w:type="gramStart"/>
      <w:r>
        <w:rPr>
          <w:rFonts w:ascii="Arial" w:eastAsia="Times New Roman" w:hAnsi="Arial" w:cs="Arial"/>
          <w:color w:val="FF0000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i/>
          <w:color w:val="FF0000"/>
          <w:sz w:val="20"/>
          <w:szCs w:val="20"/>
          <w:lang w:eastAsia="ru-RU"/>
        </w:rPr>
        <w:t>Д</w:t>
      </w:r>
      <w:proofErr w:type="gramEnd"/>
      <w:r>
        <w:rPr>
          <w:rFonts w:ascii="Arial" w:eastAsia="Times New Roman" w:hAnsi="Arial" w:cs="Arial"/>
          <w:i/>
          <w:color w:val="FF0000"/>
          <w:sz w:val="20"/>
          <w:szCs w:val="20"/>
          <w:lang w:eastAsia="ru-RU"/>
        </w:rPr>
        <w:t xml:space="preserve">ударь, Бояре Золотые ворота,  </w:t>
      </w:r>
      <w:proofErr w:type="spellStart"/>
      <w:r>
        <w:rPr>
          <w:rFonts w:ascii="Arial" w:eastAsia="Times New Roman" w:hAnsi="Arial" w:cs="Arial"/>
          <w:i/>
          <w:color w:val="FF0000"/>
          <w:sz w:val="20"/>
          <w:szCs w:val="20"/>
          <w:lang w:eastAsia="ru-RU"/>
        </w:rPr>
        <w:t>балаган,скоморох</w:t>
      </w:r>
      <w:proofErr w:type="spellEnd"/>
      <w:r>
        <w:rPr>
          <w:rFonts w:ascii="Arial" w:eastAsia="Times New Roman" w:hAnsi="Arial" w:cs="Arial"/>
          <w:i/>
          <w:color w:val="FF0000"/>
          <w:sz w:val="20"/>
          <w:szCs w:val="20"/>
          <w:lang w:eastAsia="ru-RU"/>
        </w:rPr>
        <w:t xml:space="preserve">, Петрушка </w:t>
      </w:r>
      <w:r w:rsidRPr="00AE2CE3">
        <w:rPr>
          <w:rFonts w:ascii="Arial" w:eastAsia="Times New Roman" w:hAnsi="Arial" w:cs="Arial"/>
          <w:i/>
          <w:color w:val="FF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i/>
          <w:color w:val="FF0000"/>
          <w:sz w:val="20"/>
          <w:szCs w:val="20"/>
          <w:lang w:eastAsia="ru-RU"/>
        </w:rPr>
        <w:t>)</w:t>
      </w:r>
    </w:p>
    <w:p w:rsidR="00BC1B52" w:rsidRDefault="00F64E71" w:rsidP="00BC1B52">
      <w:pPr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64E71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Речевая разминка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. Цел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ru-RU"/>
        </w:rPr>
        <w:t>ь-</w:t>
      </w:r>
      <w:proofErr w:type="gramEnd"/>
      <w:r w:rsidR="00B730B7" w:rsidRPr="00B730B7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="00B730B7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формирование навыка слогового чтения 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твердых и мягких согласных в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ru-RU"/>
        </w:rPr>
        <w:t>слогах.их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графическое обозначение, вспомнить парные согласные по глухости – звонкости,</w:t>
      </w:r>
      <w:r w:rsidR="00B730B7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произношение которых уже дифференцировалось на </w:t>
      </w:r>
      <w:r w:rsidR="00BF5284">
        <w:rPr>
          <w:rFonts w:ascii="Arial" w:eastAsia="Times New Roman" w:hAnsi="Arial" w:cs="Arial"/>
          <w:i/>
          <w:sz w:val="20"/>
          <w:szCs w:val="20"/>
          <w:lang w:eastAsia="ru-RU"/>
        </w:rPr>
        <w:t>уроках(З-С; Ж-Ш).Попутно отраба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тывается навык звукового анализа Ж-Ш,. </w:t>
      </w:r>
      <w:r w:rsidR="00B730B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Слайд 7-10</w:t>
      </w:r>
    </w:p>
    <w:p w:rsidR="00AE2CE3" w:rsidRDefault="00AE2CE3" w:rsidP="00BC1B52">
      <w:pPr>
        <w:rPr>
          <w:rFonts w:ascii="Arial" w:eastAsia="Times New Roman" w:hAnsi="Arial" w:cs="Arial"/>
          <w:i/>
          <w:color w:val="FF0000"/>
          <w:sz w:val="20"/>
          <w:szCs w:val="20"/>
          <w:lang w:eastAsia="ru-RU"/>
        </w:rPr>
      </w:pPr>
      <w:r w:rsidRPr="00AE2CE3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Развитие 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аналитической деятельности через упражнения в составлении слов из разрозненных слогов по теме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«</w:t>
      </w:r>
      <w:r w:rsidR="00B730B7">
        <w:rPr>
          <w:rFonts w:ascii="Arial" w:eastAsia="Times New Roman" w:hAnsi="Arial" w:cs="Arial"/>
          <w:i/>
          <w:sz w:val="20"/>
          <w:szCs w:val="20"/>
          <w:lang w:eastAsia="ru-RU"/>
        </w:rPr>
        <w:t>С чем мы прощаемся на Маслен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ице» </w:t>
      </w:r>
      <w:r w:rsidR="00B730B7">
        <w:rPr>
          <w:rFonts w:ascii="Arial" w:eastAsia="Times New Roman" w:hAnsi="Arial" w:cs="Arial"/>
          <w:i/>
          <w:color w:val="FF0000"/>
          <w:sz w:val="20"/>
          <w:szCs w:val="20"/>
          <w:lang w:eastAsia="ru-RU"/>
        </w:rPr>
        <w:t>Слайд 11</w:t>
      </w:r>
      <w:r>
        <w:rPr>
          <w:rFonts w:ascii="Arial" w:eastAsia="Times New Roman" w:hAnsi="Arial" w:cs="Arial"/>
          <w:i/>
          <w:color w:val="FF0000"/>
          <w:sz w:val="20"/>
          <w:szCs w:val="20"/>
          <w:lang w:eastAsia="ru-RU"/>
        </w:rPr>
        <w:t>.</w:t>
      </w:r>
    </w:p>
    <w:p w:rsidR="00AE2CE3" w:rsidRDefault="00AE2CE3" w:rsidP="00BC1B52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E2CE3">
        <w:rPr>
          <w:rFonts w:ascii="Arial" w:eastAsia="Times New Roman" w:hAnsi="Arial" w:cs="Arial"/>
          <w:b/>
          <w:sz w:val="20"/>
          <w:szCs w:val="20"/>
          <w:lang w:val="en-US" w:eastAsia="ru-RU"/>
        </w:rPr>
        <w:t>III</w:t>
      </w:r>
      <w:r w:rsidRPr="00AE2CE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Введение в тему. «Лакомка»</w:t>
      </w:r>
    </w:p>
    <w:p w:rsidR="00AE2CE3" w:rsidRDefault="00AE2CE3" w:rsidP="00BC1B52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Раз</w:t>
      </w:r>
      <w:r w:rsidR="00B730B7">
        <w:rPr>
          <w:rFonts w:ascii="Arial" w:eastAsia="Times New Roman" w:hAnsi="Arial" w:cs="Arial"/>
          <w:sz w:val="20"/>
          <w:szCs w:val="20"/>
          <w:lang w:eastAsia="ru-RU"/>
        </w:rPr>
        <w:t>витие фонем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атического слуха на основе упражнений в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звуко-буквенном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анализе начала слова. Слова с обобщающим названием </w:t>
      </w:r>
      <w:r w:rsidR="00B730B7">
        <w:rPr>
          <w:rFonts w:ascii="Arial" w:eastAsia="Times New Roman" w:hAnsi="Arial" w:cs="Arial"/>
          <w:sz w:val="20"/>
          <w:szCs w:val="20"/>
          <w:lang w:eastAsia="ru-RU"/>
        </w:rPr>
        <w:t xml:space="preserve">«Лакомства», начинающиеся </w:t>
      </w:r>
      <w:proofErr w:type="gramStart"/>
      <w:r w:rsidR="00B730B7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="00B730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F5284">
        <w:rPr>
          <w:rFonts w:ascii="Arial" w:eastAsia="Times New Roman" w:hAnsi="Arial" w:cs="Arial"/>
          <w:sz w:val="20"/>
          <w:szCs w:val="20"/>
          <w:lang w:eastAsia="ru-RU"/>
        </w:rPr>
        <w:t>«б и п»</w:t>
      </w:r>
      <w:r w:rsidR="00B730B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25936" w:rsidRDefault="00B730B7" w:rsidP="00020FCC">
      <w:pPr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Формирование навыка графического обозначения звуков</w:t>
      </w:r>
      <w:r w:rsidR="00B2593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2593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Обобщение: Как произносятся звуки </w:t>
      </w:r>
      <w:proofErr w:type="spellStart"/>
      <w:r w:rsidR="00B2593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б-п</w:t>
      </w:r>
      <w:proofErr w:type="spellEnd"/>
      <w:r w:rsidR="00B25936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B2593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Слайды 12-19</w:t>
      </w:r>
    </w:p>
    <w:p w:rsidR="00020FCC" w:rsidRPr="00B25936" w:rsidRDefault="00B730B7" w:rsidP="00020FCC">
      <w:pPr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lastRenderedPageBreak/>
        <w:t>Физкультминутка</w:t>
      </w:r>
      <w:r w:rsidR="00020FCC" w:rsidRPr="00020FCC">
        <w:rPr>
          <w:sz w:val="28"/>
          <w:szCs w:val="28"/>
        </w:rPr>
        <w:t xml:space="preserve"> </w:t>
      </w:r>
    </w:p>
    <w:p w:rsidR="00020FCC" w:rsidRPr="00CC61C1" w:rsidRDefault="00020FCC" w:rsidP="00020FCC">
      <w:pPr>
        <w:rPr>
          <w:rFonts w:ascii="Arial" w:hAnsi="Arial" w:cs="Arial"/>
          <w:b/>
          <w:sz w:val="20"/>
          <w:szCs w:val="20"/>
        </w:rPr>
      </w:pPr>
      <w:proofErr w:type="gramStart"/>
      <w:r w:rsidRPr="00CC61C1">
        <w:rPr>
          <w:rFonts w:ascii="Arial" w:hAnsi="Arial" w:cs="Arial"/>
          <w:b/>
          <w:sz w:val="20"/>
          <w:szCs w:val="20"/>
          <w:lang w:val="en-US"/>
        </w:rPr>
        <w:t>IV</w:t>
      </w:r>
      <w:r w:rsidRPr="00CC61C1">
        <w:rPr>
          <w:rFonts w:ascii="Arial" w:hAnsi="Arial" w:cs="Arial"/>
          <w:b/>
          <w:sz w:val="20"/>
          <w:szCs w:val="20"/>
        </w:rPr>
        <w:t xml:space="preserve"> .Основная тема.</w:t>
      </w:r>
      <w:proofErr w:type="gramEnd"/>
      <w:r w:rsidRPr="00CC61C1">
        <w:rPr>
          <w:rFonts w:ascii="Arial" w:hAnsi="Arial" w:cs="Arial"/>
          <w:b/>
          <w:sz w:val="20"/>
          <w:szCs w:val="20"/>
        </w:rPr>
        <w:t xml:space="preserve">  Различение звуков </w:t>
      </w:r>
      <w:proofErr w:type="spellStart"/>
      <w:r w:rsidRPr="00CC61C1">
        <w:rPr>
          <w:rFonts w:ascii="Arial" w:hAnsi="Arial" w:cs="Arial"/>
          <w:b/>
          <w:sz w:val="20"/>
          <w:szCs w:val="20"/>
        </w:rPr>
        <w:t>б-п</w:t>
      </w:r>
      <w:proofErr w:type="spellEnd"/>
      <w:r w:rsidRPr="00CC61C1">
        <w:rPr>
          <w:rFonts w:ascii="Arial" w:hAnsi="Arial" w:cs="Arial"/>
          <w:b/>
          <w:sz w:val="20"/>
          <w:szCs w:val="20"/>
        </w:rPr>
        <w:t xml:space="preserve">. Разгуляй                                                                       </w:t>
      </w:r>
    </w:p>
    <w:p w:rsidR="00020FCC" w:rsidRPr="00020FCC" w:rsidRDefault="00020FCC" w:rsidP="00020FCC">
      <w:pPr>
        <w:rPr>
          <w:sz w:val="20"/>
          <w:szCs w:val="20"/>
        </w:rPr>
      </w:pPr>
      <w:r w:rsidRPr="00020FCC">
        <w:rPr>
          <w:sz w:val="20"/>
          <w:szCs w:val="20"/>
        </w:rPr>
        <w:t>Молодцы! Хорошо повеселились, но самое веселое начинается</w:t>
      </w:r>
    </w:p>
    <w:p w:rsidR="00020FCC" w:rsidRPr="00020FCC" w:rsidRDefault="00020FCC" w:rsidP="00020FCC">
      <w:pPr>
        <w:rPr>
          <w:sz w:val="20"/>
          <w:szCs w:val="20"/>
        </w:rPr>
      </w:pPr>
      <w:r>
        <w:rPr>
          <w:sz w:val="20"/>
          <w:szCs w:val="20"/>
        </w:rPr>
        <w:t>на  4 день, в четверг, оттого этот день и получил</w:t>
      </w:r>
      <w:r w:rsidRPr="00020FCC">
        <w:rPr>
          <w:sz w:val="20"/>
          <w:szCs w:val="20"/>
        </w:rPr>
        <w:t xml:space="preserve"> название</w:t>
      </w:r>
    </w:p>
    <w:p w:rsidR="00020FCC" w:rsidRPr="00020FCC" w:rsidRDefault="00020FCC" w:rsidP="00020FCC">
      <w:pPr>
        <w:rPr>
          <w:sz w:val="20"/>
          <w:szCs w:val="20"/>
        </w:rPr>
      </w:pPr>
      <w:r w:rsidRPr="00020FCC">
        <w:rPr>
          <w:sz w:val="20"/>
          <w:szCs w:val="20"/>
        </w:rPr>
        <w:t>« Широкая Масленица»</w:t>
      </w:r>
      <w:r>
        <w:rPr>
          <w:sz w:val="20"/>
          <w:szCs w:val="20"/>
        </w:rPr>
        <w:t xml:space="preserve"> или</w:t>
      </w:r>
      <w:proofErr w:type="gramStart"/>
      <w:r>
        <w:rPr>
          <w:sz w:val="20"/>
          <w:szCs w:val="20"/>
        </w:rPr>
        <w:t xml:space="preserve"> Р</w:t>
      </w:r>
      <w:proofErr w:type="gramEnd"/>
      <w:r>
        <w:rPr>
          <w:sz w:val="20"/>
          <w:szCs w:val="20"/>
        </w:rPr>
        <w:t>азгуляй. В этот день</w:t>
      </w:r>
      <w:r w:rsidRPr="00020FCC">
        <w:rPr>
          <w:sz w:val="20"/>
          <w:szCs w:val="20"/>
        </w:rPr>
        <w:t xml:space="preserve"> звали гостей со всех волостей или сами</w:t>
      </w:r>
    </w:p>
    <w:p w:rsidR="00020FCC" w:rsidRPr="00020FCC" w:rsidRDefault="00020FCC" w:rsidP="00020FCC">
      <w:pPr>
        <w:rPr>
          <w:sz w:val="20"/>
          <w:szCs w:val="20"/>
        </w:rPr>
      </w:pPr>
      <w:r w:rsidRPr="00020FCC">
        <w:rPr>
          <w:sz w:val="20"/>
          <w:szCs w:val="20"/>
        </w:rPr>
        <w:t xml:space="preserve"> по гостям ходили. Одевались в самые лучшие наряды, на столе выставляли</w:t>
      </w:r>
    </w:p>
    <w:p w:rsidR="00020FCC" w:rsidRDefault="00020FCC" w:rsidP="00020FCC">
      <w:pPr>
        <w:rPr>
          <w:sz w:val="20"/>
          <w:szCs w:val="20"/>
        </w:rPr>
      </w:pPr>
      <w:r w:rsidRPr="00020FCC">
        <w:rPr>
          <w:sz w:val="20"/>
          <w:szCs w:val="20"/>
        </w:rPr>
        <w:t xml:space="preserve"> все съестное. Ну а после выходили на улицу и весело играли!</w:t>
      </w:r>
    </w:p>
    <w:p w:rsidR="00BB2643" w:rsidRDefault="006A767F" w:rsidP="00020FC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</w:t>
      </w:r>
      <w:r w:rsidR="00BB2643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мы учимся правильно произносить звуки, говорить чётко и внятно. Для этого важно, чтобы хорошо работали наши органы речи. Вот для чего необходимо делать гимнастику для губ, щёк и языка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С неё и начнём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«разгуляй</w:t>
      </w:r>
      <w:r w:rsidR="00BB2643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C61C1" w:rsidRPr="00CC61C1" w:rsidRDefault="00CC61C1" w:rsidP="00020FCC">
      <w:pPr>
        <w:rPr>
          <w:b/>
          <w:sz w:val="20"/>
          <w:szCs w:val="20"/>
        </w:rPr>
      </w:pPr>
      <w:r w:rsidRPr="00CC61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1.</w:t>
      </w:r>
    </w:p>
    <w:p w:rsidR="00BB2643" w:rsidRPr="006A767F" w:rsidRDefault="00BB2643" w:rsidP="00BB26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Первое упражнение «Улыбка» выполняйте</w:t>
      </w:r>
      <w:r w:rsidRPr="00E3238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 счёт до пяти. Уголки рта широко расставлены. Вот так (показ).</w:t>
      </w:r>
      <w:r w:rsidR="006A76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A767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Подражаем мы лягушкам:</w:t>
      </w:r>
      <w:r w:rsidRPr="006A76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6A767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                                                 </w:t>
      </w:r>
      <w:r w:rsidRPr="006A767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Тянем губы прямо к ушкам</w:t>
      </w:r>
    </w:p>
    <w:p w:rsidR="00BB2643" w:rsidRPr="00CC61C1" w:rsidRDefault="00BB2643" w:rsidP="00BB26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Теперь выполним упражнение «Хоботок». Выполняйте под счёт до </w:t>
      </w:r>
      <w:proofErr w:type="spellStart"/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пяти</w:t>
      </w:r>
      <w:proofErr w:type="gramStart"/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6A767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</w:t>
      </w:r>
      <w:proofErr w:type="gramEnd"/>
      <w:r w:rsidRPr="006A767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одражаю</w:t>
      </w:r>
      <w:proofErr w:type="spellEnd"/>
      <w:r w:rsidRPr="006A767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я слону:</w:t>
      </w:r>
      <w:r w:rsidRPr="006A76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6A767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                                                                                                                     </w:t>
      </w:r>
      <w:r w:rsidRPr="006A767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Губы хоботком тяну.</w:t>
      </w:r>
    </w:p>
    <w:p w:rsidR="00CC61C1" w:rsidRPr="00CC61C1" w:rsidRDefault="00CC61C1" w:rsidP="00CC61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C61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2.</w:t>
      </w:r>
    </w:p>
    <w:p w:rsidR="00923762" w:rsidRPr="00E32381" w:rsidRDefault="00923762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Учитель: Проведем фонетическую зарядку (чтение слогов: про себя, вслух, по цепочки) (слайд</w:t>
      </w:r>
      <w:proofErr w:type="gramStart"/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923762" w:rsidRPr="00E32381" w:rsidRDefault="00923762" w:rsidP="009237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ПА-БА-ПА</w:t>
      </w:r>
    </w:p>
    <w:p w:rsidR="00923762" w:rsidRPr="00E32381" w:rsidRDefault="00923762" w:rsidP="009237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ПО-БО-ПО</w:t>
      </w:r>
    </w:p>
    <w:p w:rsidR="00923762" w:rsidRPr="00E32381" w:rsidRDefault="00923762" w:rsidP="009237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ПЫ-ПЫ-БЫ</w:t>
      </w:r>
    </w:p>
    <w:p w:rsidR="00923762" w:rsidRPr="00E32381" w:rsidRDefault="00923762" w:rsidP="009237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БУ-ПУ-БУ</w:t>
      </w:r>
    </w:p>
    <w:p w:rsidR="00923762" w:rsidRPr="00E32381" w:rsidRDefault="00923762" w:rsidP="009237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ПЕ-ПИ-ПЭ</w:t>
      </w:r>
    </w:p>
    <w:p w:rsidR="006A767F" w:rsidRPr="00B25936" w:rsidRDefault="00CC61C1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C61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3.</w:t>
      </w:r>
      <w:r w:rsidR="00923762" w:rsidRPr="00E3238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="00923762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сейчас я произношу слог со звуком П</w:t>
      </w:r>
      <w:r w:rsidR="006A76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923762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же произноси</w:t>
      </w:r>
      <w:r w:rsidR="006A76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 в ответ новый слог со звуком</w:t>
      </w:r>
      <w:proofErr w:type="gramStart"/>
      <w:r w:rsidR="00B259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23762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proofErr w:type="gramEnd"/>
    </w:p>
    <w:p w:rsidR="00923762" w:rsidRPr="00E32381" w:rsidRDefault="00923762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ПА ПО АПО УПЫ ПУ</w:t>
      </w:r>
    </w:p>
    <w:p w:rsidR="00923762" w:rsidRPr="00E32381" w:rsidRDefault="00923762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БА БО АБО УБЫ БУ</w:t>
      </w:r>
    </w:p>
    <w:p w:rsidR="00923762" w:rsidRPr="00E32381" w:rsidRDefault="00923762" w:rsidP="0092376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 xml:space="preserve">4. Развитие </w:t>
      </w:r>
      <w:proofErr w:type="spellStart"/>
      <w:proofErr w:type="gramStart"/>
      <w:r w:rsidRPr="00E32381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звуко-буквенного</w:t>
      </w:r>
      <w:proofErr w:type="spellEnd"/>
      <w:proofErr w:type="gramEnd"/>
      <w:r w:rsidRPr="00E32381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 xml:space="preserve"> анализа. Игровое упражнение "Измени звук в слове"</w:t>
      </w:r>
      <w:proofErr w:type="gramStart"/>
      <w:r w:rsidRPr="00E32381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.</w:t>
      </w:r>
      <w:r w:rsidR="000811BE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(</w:t>
      </w:r>
      <w:proofErr w:type="gramEnd"/>
      <w:r w:rsidR="000811BE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 xml:space="preserve">с </w:t>
      </w:r>
      <w:r w:rsidR="006A767F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мячом)</w:t>
      </w:r>
    </w:p>
    <w:p w:rsidR="006A767F" w:rsidRDefault="00923762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БАР БОЧКА БУХ БЫЛ</w:t>
      </w:r>
    </w:p>
    <w:p w:rsidR="00CC61C1" w:rsidRDefault="00923762" w:rsidP="00CC61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 ПОЧКА ПУХ ПЫЛ</w:t>
      </w:r>
      <w:r w:rsidR="006A76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</w:p>
    <w:p w:rsidR="00C41128" w:rsidRDefault="00CC61C1" w:rsidP="00C411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61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</w:t>
      </w:r>
      <w:r w:rsidR="00923762" w:rsidRPr="00CC61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  <w:r w:rsidR="00923CB4" w:rsidRPr="00923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23CB4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Добавь слоги «БА или «ПА» (игра с </w:t>
      </w:r>
      <w:r w:rsidR="00B259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перекидыванием мяча).</w:t>
      </w:r>
      <w:r w:rsidR="00B259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="00B259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</w:t>
      </w:r>
      <w:proofErr w:type="spellEnd"/>
      <w:r w:rsidR="00B259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</w:t>
      </w:r>
      <w:r w:rsidR="00C41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923CB4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ша</w:t>
      </w:r>
      <w:proofErr w:type="gramStart"/>
      <w:r w:rsidR="00923CB4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</w:t>
      </w:r>
      <w:proofErr w:type="spellEnd"/>
      <w:r w:rsidR="00923CB4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gramEnd"/>
      <w:r w:rsidR="00C41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</w:t>
      </w:r>
      <w:r w:rsidR="00C41128" w:rsidRPr="00C41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41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лам-           </w:t>
      </w:r>
      <w:r w:rsidR="00C4112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</w:t>
      </w:r>
      <w:r w:rsidR="00C41128" w:rsidRPr="00C41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41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</w:t>
      </w:r>
      <w:r w:rsidR="00B259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ре              </w:t>
      </w:r>
      <w:r w:rsidR="00C41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259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ли- </w:t>
      </w:r>
      <w:r w:rsidR="00C41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бом            </w:t>
      </w:r>
      <w:proofErr w:type="spellStart"/>
      <w:r w:rsidR="00C4112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ры</w:t>
      </w:r>
      <w:proofErr w:type="spellEnd"/>
      <w:r w:rsidR="00B259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="00B259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тум</w:t>
      </w:r>
      <w:proofErr w:type="spellEnd"/>
      <w:r w:rsidR="00B259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  <w:r w:rsidR="00C41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23CB4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</w:t>
      </w:r>
      <w:r w:rsidR="00C41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</w:t>
      </w:r>
      <w:r w:rsidR="00C41128" w:rsidRPr="00C41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C4112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шу</w:t>
      </w:r>
      <w:proofErr w:type="spellEnd"/>
      <w:r w:rsidR="00C41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</w:t>
      </w:r>
      <w:proofErr w:type="spellStart"/>
      <w:r w:rsidR="00C4112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нер</w:t>
      </w:r>
      <w:proofErr w:type="spellEnd"/>
      <w:r w:rsidR="00B259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="00B259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</w:t>
      </w:r>
      <w:proofErr w:type="spellEnd"/>
      <w:r w:rsidR="00B259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            шля-</w:t>
      </w:r>
      <w:r w:rsidR="00C41128" w:rsidRPr="00C41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41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</w:t>
      </w:r>
      <w:r w:rsidR="00C4112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spellStart"/>
      <w:r w:rsidR="00C4112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</w:t>
      </w:r>
      <w:proofErr w:type="spellEnd"/>
      <w:r w:rsidR="00C41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</w:t>
      </w:r>
      <w:proofErr w:type="spellStart"/>
      <w:r w:rsidR="00C4112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сту</w:t>
      </w:r>
      <w:proofErr w:type="spellEnd"/>
      <w:r w:rsidR="00C4112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</w:p>
    <w:p w:rsidR="00C41128" w:rsidRDefault="00C41128" w:rsidP="00C411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1128" w:rsidRDefault="00C41128" w:rsidP="00B259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3762" w:rsidRPr="00E32381" w:rsidRDefault="00CC61C1" w:rsidP="0092376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lastRenderedPageBreak/>
        <w:t>6.</w:t>
      </w:r>
      <w:r w:rsidR="00923762" w:rsidRPr="00E32381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Тренируем слуховую память</w:t>
      </w:r>
      <w:r w:rsidR="00923762" w:rsidRPr="00E32381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: "Повтори в той же последовательности":</w:t>
      </w:r>
    </w:p>
    <w:p w:rsidR="00923762" w:rsidRPr="00E32381" w:rsidRDefault="00923762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Учитель:</w:t>
      </w:r>
    </w:p>
    <w:p w:rsidR="00923762" w:rsidRPr="00E32381" w:rsidRDefault="00923762" w:rsidP="009237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БАНТ - БУНТ - ПАУК - ПЕТУХ</w:t>
      </w:r>
    </w:p>
    <w:p w:rsidR="00923762" w:rsidRPr="00E32381" w:rsidRDefault="00923762" w:rsidP="009237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КЕПКА - ПАПКА - БУБЛИК - БАНКА</w:t>
      </w:r>
    </w:p>
    <w:p w:rsidR="00923762" w:rsidRPr="00E32381" w:rsidRDefault="00923762" w:rsidP="009237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БУФЕТ - БАЛЕТ - ПАКЕТ - БУКЕТ</w:t>
      </w:r>
    </w:p>
    <w:p w:rsidR="00923762" w:rsidRPr="00491F78" w:rsidRDefault="00CC61C1" w:rsidP="0092376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7</w:t>
      </w:r>
      <w:r w:rsidR="00923762" w:rsidRPr="00E32381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 xml:space="preserve">. Развитие </w:t>
      </w:r>
      <w:proofErr w:type="gramStart"/>
      <w:r w:rsidR="00923762" w:rsidRPr="00E32381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буквенного</w:t>
      </w:r>
      <w:proofErr w:type="gramEnd"/>
      <w:r w:rsidR="00923762" w:rsidRPr="00E32381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 xml:space="preserve"> </w:t>
      </w:r>
      <w:proofErr w:type="spellStart"/>
      <w:r w:rsidR="00923762" w:rsidRPr="00E32381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гнозиса</w:t>
      </w:r>
      <w:proofErr w:type="spellEnd"/>
      <w:r w:rsidR="00923762" w:rsidRPr="00E32381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 xml:space="preserve"> </w:t>
      </w:r>
      <w:r w:rsidR="00923762" w:rsidRPr="00491F78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(работа по индивидуальным карточкам).</w:t>
      </w:r>
    </w:p>
    <w:p w:rsidR="00923762" w:rsidRPr="00491F78" w:rsidRDefault="006457B5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hyperlink r:id="rId6" w:history="1">
        <w:r w:rsidR="00923762" w:rsidRPr="00491F78">
          <w:rPr>
            <w:rFonts w:ascii="Arial" w:eastAsia="Times New Roman" w:hAnsi="Arial" w:cs="Arial"/>
            <w:b/>
            <w:bCs/>
            <w:color w:val="FF0000"/>
            <w:sz w:val="20"/>
            <w:u w:val="single"/>
            <w:lang w:eastAsia="ru-RU"/>
          </w:rPr>
          <w:t>Приложение 1</w:t>
        </w:r>
      </w:hyperlink>
    </w:p>
    <w:p w:rsidR="00923762" w:rsidRPr="00E32381" w:rsidRDefault="00923762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Учитель: Зачеркните букву</w:t>
      </w:r>
      <w:proofErr w:type="gramStart"/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</w:t>
      </w:r>
      <w:proofErr w:type="gramEnd"/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подчеркните букву П.</w:t>
      </w:r>
    </w:p>
    <w:p w:rsidR="00923762" w:rsidRDefault="00923762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Учитель: Сколько зачеркиваний? (4) Сколько подчеркиваний? (5)</w:t>
      </w:r>
    </w:p>
    <w:p w:rsidR="000811BE" w:rsidRPr="000811BE" w:rsidRDefault="00CC61C1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8.</w:t>
      </w:r>
      <w:r w:rsidR="000811BE" w:rsidRPr="000811BE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Работа с учебником.</w:t>
      </w:r>
    </w:p>
    <w:p w:rsidR="00491F78" w:rsidRPr="000811BE" w:rsidRDefault="00CC61C1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9.</w:t>
      </w:r>
      <w:r w:rsidR="00491F78" w:rsidRPr="000811BE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Работа на интерактивной доске</w:t>
      </w:r>
    </w:p>
    <w:p w:rsidR="001A74D8" w:rsidRDefault="00923762" w:rsidP="0092376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Дифференциация звуков Б и П в словах.</w:t>
      </w:r>
      <w:r w:rsidR="00BB2643">
        <w:rPr>
          <w:rFonts w:ascii="Arial" w:eastAsia="Times New Roman" w:hAnsi="Arial" w:cs="Arial"/>
          <w:b/>
          <w:bCs/>
          <w:color w:val="199043"/>
          <w:sz w:val="20"/>
          <w:lang w:eastAsia="ru-RU"/>
        </w:rPr>
        <w:t>( составление слов)</w:t>
      </w:r>
      <w:r w:rsidR="001A74D8" w:rsidRPr="001A74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811BE" w:rsidRDefault="001A74D8" w:rsidP="00491F78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бас - пас</w:t>
      </w:r>
      <w:proofErr w:type="gramStart"/>
      <w:r w:rsidRPr="00E3238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491F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был– пыл</w:t>
      </w:r>
      <w:r w:rsidR="00491F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91F78" w:rsidRPr="00491F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91F7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 – пар</w:t>
      </w:r>
      <w:r w:rsidR="00491F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91F78" w:rsidRPr="00E3238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491F7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бот – пот</w:t>
      </w:r>
      <w:r w:rsidR="00491F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91F78" w:rsidRPr="00E3238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491F7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бух – пух</w:t>
      </w:r>
      <w:r w:rsidR="00491F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91F78" w:rsidRPr="00E3238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491F7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бока – пока</w:t>
      </w:r>
      <w:r w:rsidR="00491F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491F78" w:rsidRPr="00491F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91F7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борт – порт</w:t>
      </w:r>
      <w:r w:rsidR="00491F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91F78" w:rsidRPr="00491F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91F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забор – запор,</w:t>
      </w:r>
      <w:r w:rsidR="00491F78" w:rsidRPr="00491F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91F7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болит </w:t>
      </w:r>
      <w:r w:rsidR="00491F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="00491F7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палит</w:t>
      </w:r>
      <w:r w:rsidR="00491F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91F78" w:rsidRPr="00491F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91F7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пил</w:t>
      </w:r>
      <w:r w:rsidR="00491F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би</w:t>
      </w:r>
      <w:r w:rsidR="00491F7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r w:rsidR="00491F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="00491F78"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491F78" w:rsidRDefault="000811BE" w:rsidP="000811BE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0811B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V</w:t>
      </w:r>
      <w:r w:rsidRPr="000811B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Заключение. Прощеное воскресение.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Рефлексия. Что я запомнил на уроке. </w:t>
      </w:r>
      <w:r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Слайд 26-27.</w:t>
      </w:r>
    </w:p>
    <w:p w:rsidR="00BF5284" w:rsidRDefault="00BF5284" w:rsidP="000811BE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BF5284" w:rsidRDefault="00BF5284" w:rsidP="000811BE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BF5284" w:rsidRPr="000811BE" w:rsidRDefault="00BF5284" w:rsidP="000811BE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491F78" w:rsidRPr="00E32381" w:rsidRDefault="00491F78" w:rsidP="0092376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491F78" w:rsidRPr="00E32381" w:rsidTr="00A0518D">
        <w:trPr>
          <w:trHeight w:val="80"/>
          <w:tblCellSpacing w:w="0" w:type="dxa"/>
        </w:trPr>
        <w:tc>
          <w:tcPr>
            <w:tcW w:w="0" w:type="auto"/>
          </w:tcPr>
          <w:p w:rsidR="00491F78" w:rsidRPr="00E32381" w:rsidRDefault="00491F78" w:rsidP="00A051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A74D8" w:rsidRPr="00E32381" w:rsidRDefault="001A74D8" w:rsidP="0092376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74D8" w:rsidRPr="00491F78" w:rsidRDefault="001A74D8" w:rsidP="00923762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1"/>
        <w:gridCol w:w="20"/>
      </w:tblGrid>
      <w:tr w:rsidR="001A74D8" w:rsidRPr="00E32381" w:rsidTr="00923CB4">
        <w:trPr>
          <w:gridAfter w:val="1"/>
          <w:wAfter w:w="20" w:type="dxa"/>
          <w:trHeight w:val="341"/>
          <w:tblCellSpacing w:w="0" w:type="dxa"/>
        </w:trPr>
        <w:tc>
          <w:tcPr>
            <w:tcW w:w="1081" w:type="dxa"/>
            <w:hideMark/>
          </w:tcPr>
          <w:p w:rsidR="001A74D8" w:rsidRPr="00E32381" w:rsidRDefault="001A74D8" w:rsidP="001C64AC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4D8" w:rsidRPr="00E32381" w:rsidTr="00923CB4">
        <w:trPr>
          <w:gridAfter w:val="1"/>
          <w:wAfter w:w="20" w:type="dxa"/>
          <w:tblCellSpacing w:w="0" w:type="dxa"/>
        </w:trPr>
        <w:tc>
          <w:tcPr>
            <w:tcW w:w="1081" w:type="dxa"/>
            <w:hideMark/>
          </w:tcPr>
          <w:p w:rsidR="001A74D8" w:rsidRPr="00E32381" w:rsidRDefault="001A74D8" w:rsidP="001C64AC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4D8" w:rsidRPr="00E32381" w:rsidTr="00923CB4">
        <w:trPr>
          <w:gridAfter w:val="1"/>
          <w:wAfter w:w="20" w:type="dxa"/>
          <w:tblCellSpacing w:w="0" w:type="dxa"/>
        </w:trPr>
        <w:tc>
          <w:tcPr>
            <w:tcW w:w="1081" w:type="dxa"/>
            <w:hideMark/>
          </w:tcPr>
          <w:p w:rsidR="001A74D8" w:rsidRPr="00E32381" w:rsidRDefault="001A74D8" w:rsidP="001C64AC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1A74D8" w:rsidRPr="00E32381" w:rsidTr="00923CB4">
        <w:trPr>
          <w:trHeight w:val="80"/>
          <w:tblCellSpacing w:w="0" w:type="dxa"/>
        </w:trPr>
        <w:tc>
          <w:tcPr>
            <w:tcW w:w="1081" w:type="dxa"/>
          </w:tcPr>
          <w:p w:rsidR="001A74D8" w:rsidRPr="00E32381" w:rsidRDefault="001A74D8" w:rsidP="001C64AC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</w:tcPr>
          <w:p w:rsidR="001A74D8" w:rsidRPr="00E32381" w:rsidRDefault="001A74D8" w:rsidP="00BE25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3762" w:rsidRPr="00923CB4" w:rsidRDefault="00923762" w:rsidP="00923CB4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</w:p>
    <w:p w:rsidR="00923762" w:rsidRPr="00E32381" w:rsidRDefault="00923762" w:rsidP="009237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tbl>
      <w:tblPr>
        <w:tblW w:w="0" w:type="auto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2798"/>
        <w:gridCol w:w="6"/>
      </w:tblGrid>
      <w:tr w:rsidR="004C3920" w:rsidRPr="00E32381" w:rsidTr="001A74D8">
        <w:trPr>
          <w:trHeight w:val="341"/>
          <w:tblCellSpacing w:w="0" w:type="dxa"/>
        </w:trPr>
        <w:tc>
          <w:tcPr>
            <w:tcW w:w="2798" w:type="dxa"/>
            <w:hideMark/>
          </w:tcPr>
          <w:p w:rsidR="004C3920" w:rsidRPr="00E32381" w:rsidRDefault="004C3920" w:rsidP="00681D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3920" w:rsidRPr="00E32381" w:rsidRDefault="004C3920" w:rsidP="003910F2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920" w:rsidRPr="00E32381" w:rsidTr="001A74D8">
        <w:trPr>
          <w:tblCellSpacing w:w="0" w:type="dxa"/>
        </w:trPr>
        <w:tc>
          <w:tcPr>
            <w:tcW w:w="2798" w:type="dxa"/>
            <w:hideMark/>
          </w:tcPr>
          <w:p w:rsidR="004C3920" w:rsidRPr="00E32381" w:rsidRDefault="004C3920" w:rsidP="00681D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3920" w:rsidRPr="00E32381" w:rsidRDefault="004C3920" w:rsidP="00681D54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920" w:rsidRPr="00E32381" w:rsidTr="001A74D8">
        <w:trPr>
          <w:tblCellSpacing w:w="0" w:type="dxa"/>
        </w:trPr>
        <w:tc>
          <w:tcPr>
            <w:tcW w:w="2798" w:type="dxa"/>
            <w:hideMark/>
          </w:tcPr>
          <w:p w:rsidR="004C3920" w:rsidRPr="00E32381" w:rsidRDefault="004C3920" w:rsidP="00681D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3920" w:rsidRPr="00E32381" w:rsidRDefault="004C3920" w:rsidP="003910F2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C3920" w:rsidRPr="00E32381" w:rsidTr="001A74D8">
        <w:trPr>
          <w:trHeight w:val="80"/>
          <w:tblCellSpacing w:w="0" w:type="dxa"/>
        </w:trPr>
        <w:tc>
          <w:tcPr>
            <w:tcW w:w="2798" w:type="dxa"/>
            <w:hideMark/>
          </w:tcPr>
          <w:p w:rsidR="004C3920" w:rsidRPr="00E32381" w:rsidRDefault="004C3920" w:rsidP="00681D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0F2" w:rsidRPr="00E32381" w:rsidRDefault="003910F2" w:rsidP="00681D54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7642" w:rsidRDefault="004C3920" w:rsidP="00923762">
      <w:r w:rsidRPr="00E323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A74D8" w:rsidRDefault="001A74D8"/>
    <w:sectPr w:rsidR="001A74D8" w:rsidSect="00ED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C6E"/>
    <w:multiLevelType w:val="multilevel"/>
    <w:tmpl w:val="7D0A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47404"/>
    <w:multiLevelType w:val="multilevel"/>
    <w:tmpl w:val="5372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154315"/>
    <w:multiLevelType w:val="multilevel"/>
    <w:tmpl w:val="7F56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4E1AE6"/>
    <w:multiLevelType w:val="multilevel"/>
    <w:tmpl w:val="409E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26120"/>
    <w:multiLevelType w:val="multilevel"/>
    <w:tmpl w:val="8AF8E5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42805EC6"/>
    <w:multiLevelType w:val="multilevel"/>
    <w:tmpl w:val="49AC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11086"/>
    <w:multiLevelType w:val="multilevel"/>
    <w:tmpl w:val="2400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073B12"/>
    <w:multiLevelType w:val="multilevel"/>
    <w:tmpl w:val="BE64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E9611B"/>
    <w:multiLevelType w:val="multilevel"/>
    <w:tmpl w:val="1EDA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795869"/>
    <w:multiLevelType w:val="multilevel"/>
    <w:tmpl w:val="DA28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F1AD5"/>
    <w:multiLevelType w:val="multilevel"/>
    <w:tmpl w:val="1262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6D532B"/>
    <w:multiLevelType w:val="multilevel"/>
    <w:tmpl w:val="DB12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CF578E"/>
    <w:multiLevelType w:val="multilevel"/>
    <w:tmpl w:val="5C40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E24DC3"/>
    <w:multiLevelType w:val="multilevel"/>
    <w:tmpl w:val="D17A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12"/>
  </w:num>
  <w:num w:numId="11">
    <w:abstractNumId w:val="9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762"/>
    <w:rsid w:val="00020FCC"/>
    <w:rsid w:val="000811BE"/>
    <w:rsid w:val="000940EE"/>
    <w:rsid w:val="001A74D8"/>
    <w:rsid w:val="00212BD6"/>
    <w:rsid w:val="002E610F"/>
    <w:rsid w:val="003910F2"/>
    <w:rsid w:val="00491F78"/>
    <w:rsid w:val="004C3920"/>
    <w:rsid w:val="006457B5"/>
    <w:rsid w:val="006A767F"/>
    <w:rsid w:val="00923762"/>
    <w:rsid w:val="00923CB4"/>
    <w:rsid w:val="00A03839"/>
    <w:rsid w:val="00A56329"/>
    <w:rsid w:val="00AE2CE3"/>
    <w:rsid w:val="00B25936"/>
    <w:rsid w:val="00B730B7"/>
    <w:rsid w:val="00BB2643"/>
    <w:rsid w:val="00BC1B52"/>
    <w:rsid w:val="00BF5284"/>
    <w:rsid w:val="00C41128"/>
    <w:rsid w:val="00CC61C1"/>
    <w:rsid w:val="00E55262"/>
    <w:rsid w:val="00ED7642"/>
    <w:rsid w:val="00F64E71"/>
    <w:rsid w:val="00F72F04"/>
    <w:rsid w:val="00F8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61324/pril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D3665-381D-4F9E-8972-56DA47EA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8</cp:revision>
  <dcterms:created xsi:type="dcterms:W3CDTF">2013-03-09T20:13:00Z</dcterms:created>
  <dcterms:modified xsi:type="dcterms:W3CDTF">2013-03-11T17:46:00Z</dcterms:modified>
</cp:coreProperties>
</file>