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A0" w:rsidRPr="00D473BD" w:rsidRDefault="00D455A0" w:rsidP="00D455A0">
      <w:pPr>
        <w:spacing w:line="240" w:lineRule="auto"/>
        <w:ind w:right="-285"/>
        <w:jc w:val="center"/>
        <w:rPr>
          <w:rFonts w:ascii="Arial Unicode MS" w:hAnsi="Arial Unicode MS" w:cs="Arial Unicode MS"/>
          <w:b/>
        </w:rPr>
      </w:pPr>
      <w:r w:rsidRPr="00D473BD">
        <w:rPr>
          <w:rFonts w:ascii="Arial Unicode MS" w:hAnsi="Arial Unicode MS" w:cs="Arial Unicode MS"/>
          <w:b/>
        </w:rPr>
        <w:t>МДОУ</w:t>
      </w:r>
      <w:r>
        <w:rPr>
          <w:rFonts w:ascii="Arial Unicode MS" w:hAnsi="Arial Unicode MS" w:cs="Arial Unicode MS"/>
          <w:b/>
        </w:rPr>
        <w:t xml:space="preserve">  № 65 </w:t>
      </w:r>
      <w:r w:rsidRPr="00D473BD">
        <w:rPr>
          <w:rFonts w:ascii="Arial Unicode MS" w:hAnsi="Arial Unicode MS" w:cs="Arial Unicode MS"/>
          <w:b/>
        </w:rPr>
        <w:t xml:space="preserve"> ДЕТСКИЙ САД «КОЛОСОК»</w:t>
      </w:r>
    </w:p>
    <w:p w:rsidR="00D455A0" w:rsidRPr="00D473BD" w:rsidRDefault="00D455A0" w:rsidP="00D455A0">
      <w:pPr>
        <w:spacing w:line="240" w:lineRule="auto"/>
        <w:rPr>
          <w:rFonts w:ascii="Arial Unicode MS" w:hAnsi="Arial Unicode MS" w:cs="Arial Unicode MS"/>
          <w:b/>
        </w:rPr>
      </w:pPr>
    </w:p>
    <w:p w:rsidR="00D455A0" w:rsidRPr="00D473BD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</w:p>
    <w:p w:rsidR="00D455A0" w:rsidRPr="009A669B" w:rsidRDefault="00D455A0" w:rsidP="00D455A0">
      <w:pPr>
        <w:spacing w:line="240" w:lineRule="auto"/>
        <w:jc w:val="center"/>
        <w:rPr>
          <w:rFonts w:ascii="Arial Unicode MS" w:hAnsi="Arial Unicode MS" w:cs="Arial Unicode MS"/>
          <w:sz w:val="28"/>
          <w:szCs w:val="28"/>
        </w:rPr>
      </w:pPr>
      <w:r w:rsidRPr="00780A64">
        <w:rPr>
          <w:rFonts w:ascii="Arial Unicode MS" w:hAnsi="Arial Unicode MS" w:cs="Arial Unicode MS"/>
          <w:color w:val="00B050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70.5pt;height:58.5pt" adj="5665" fillcolor="#205867">
            <v:shadow color="#868686"/>
            <v:textpath style="font-family:&quot;Impact&quot;;font-size:24pt;v-text-kern:t" trim="t" fitpath="t" xscale="f" string="ДЕНЬ ОТКРЫТЫХ ДВЕРЕЙ"/>
          </v:shape>
        </w:pict>
      </w:r>
    </w:p>
    <w:p w:rsidR="00D455A0" w:rsidRPr="009A669B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</w:p>
    <w:p w:rsidR="00D455A0" w:rsidRPr="009A669B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</w:p>
    <w:p w:rsidR="00D455A0" w:rsidRPr="009A669B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</w:p>
    <w:p w:rsidR="00D455A0" w:rsidRPr="009A669B" w:rsidRDefault="00D455A0" w:rsidP="00D455A0">
      <w:pPr>
        <w:spacing w:line="240" w:lineRule="auto"/>
        <w:jc w:val="center"/>
        <w:rPr>
          <w:rFonts w:ascii="Arial Unicode MS" w:hAnsi="Arial Unicode MS" w:cs="Arial Unicode MS"/>
          <w:b/>
          <w:color w:val="0070C0"/>
          <w:sz w:val="28"/>
          <w:szCs w:val="28"/>
        </w:rPr>
      </w:pPr>
      <w:r w:rsidRPr="009A669B">
        <w:rPr>
          <w:rFonts w:ascii="Arial Unicode MS" w:hAnsi="Arial Unicode MS" w:cs="Arial Unicode MS"/>
          <w:b/>
          <w:color w:val="0070C0"/>
          <w:sz w:val="28"/>
          <w:szCs w:val="28"/>
        </w:rPr>
        <w:t>КОМЛЕКСНОЕ ЗАНЯТИЕ НА ТЕМУ:</w:t>
      </w:r>
    </w:p>
    <w:p w:rsidR="00D455A0" w:rsidRPr="00E45806" w:rsidRDefault="00D455A0" w:rsidP="00D455A0">
      <w:pPr>
        <w:spacing w:line="240" w:lineRule="auto"/>
        <w:jc w:val="center"/>
        <w:rPr>
          <w:rFonts w:ascii="Arial Unicode MS" w:hAnsi="Arial Unicode MS" w:cs="Arial Unicode MS"/>
          <w:b/>
          <w:color w:val="0070C0"/>
          <w:sz w:val="28"/>
          <w:szCs w:val="28"/>
        </w:rPr>
      </w:pPr>
      <w:r w:rsidRPr="00E45806">
        <w:rPr>
          <w:rFonts w:ascii="Arial Unicode MS" w:hAnsi="Arial Unicode MS" w:cs="Arial Unicode MS"/>
          <w:b/>
          <w:color w:val="0070C0"/>
          <w:sz w:val="28"/>
          <w:szCs w:val="28"/>
        </w:rPr>
        <w:t>«Я ЗОРОВЬЕ БЕРЕГУ – САМ  СЕБЕ Я ПОМОГУ»</w:t>
      </w:r>
    </w:p>
    <w:p w:rsidR="00D455A0" w:rsidRPr="00E45806" w:rsidRDefault="00D455A0" w:rsidP="00D455A0">
      <w:pPr>
        <w:spacing w:line="240" w:lineRule="auto"/>
        <w:rPr>
          <w:rFonts w:ascii="Arial Unicode MS" w:hAnsi="Arial Unicode MS" w:cs="Arial Unicode MS"/>
          <w:b/>
          <w:color w:val="C00000"/>
          <w:sz w:val="28"/>
          <w:szCs w:val="28"/>
        </w:rPr>
      </w:pPr>
    </w:p>
    <w:p w:rsidR="00D455A0" w:rsidRPr="00780A64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</w:p>
    <w:p w:rsidR="00D455A0" w:rsidRPr="00780A64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</w:p>
    <w:p w:rsidR="00D455A0" w:rsidRPr="00780A64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</w:p>
    <w:p w:rsidR="00D455A0" w:rsidRPr="00D473BD" w:rsidRDefault="00D455A0" w:rsidP="00D455A0">
      <w:pPr>
        <w:tabs>
          <w:tab w:val="left" w:pos="7515"/>
        </w:tabs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 xml:space="preserve">                                                                                           </w:t>
      </w:r>
      <w:r w:rsidRPr="00D473BD">
        <w:rPr>
          <w:rFonts w:ascii="Arial Unicode MS" w:hAnsi="Arial Unicode MS" w:cs="Arial Unicode MS"/>
          <w:sz w:val="28"/>
          <w:szCs w:val="28"/>
        </w:rPr>
        <w:t>ПРОВЕЛА</w:t>
      </w:r>
    </w:p>
    <w:p w:rsidR="00D455A0" w:rsidRPr="00D473BD" w:rsidRDefault="00D455A0" w:rsidP="00D455A0">
      <w:pPr>
        <w:tabs>
          <w:tab w:val="left" w:pos="6780"/>
        </w:tabs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D473BD">
        <w:rPr>
          <w:rFonts w:ascii="Arial Unicode MS" w:hAnsi="Arial Unicode MS" w:cs="Arial Unicode MS"/>
          <w:sz w:val="28"/>
          <w:szCs w:val="28"/>
        </w:rPr>
        <w:tab/>
        <w:t xml:space="preserve">    ВОСПИТАТЕЛЬ:</w:t>
      </w:r>
    </w:p>
    <w:p w:rsidR="00D455A0" w:rsidRPr="00D473BD" w:rsidRDefault="00D455A0" w:rsidP="00D455A0">
      <w:pPr>
        <w:tabs>
          <w:tab w:val="left" w:pos="7200"/>
        </w:tabs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D473BD">
        <w:rPr>
          <w:rFonts w:ascii="Arial Unicode MS" w:hAnsi="Arial Unicode MS" w:cs="Arial Unicode MS"/>
          <w:sz w:val="28"/>
          <w:szCs w:val="28"/>
        </w:rPr>
        <w:tab/>
      </w:r>
      <w:r>
        <w:rPr>
          <w:rFonts w:ascii="Arial Unicode MS" w:hAnsi="Arial Unicode MS" w:cs="Arial Unicode MS"/>
          <w:sz w:val="28"/>
          <w:szCs w:val="28"/>
        </w:rPr>
        <w:t>КЛИМОВА М</w:t>
      </w:r>
      <w:proofErr w:type="gramStart"/>
      <w:r>
        <w:rPr>
          <w:rFonts w:ascii="Arial Unicode MS" w:hAnsi="Arial Unicode MS" w:cs="Arial Unicode MS"/>
          <w:sz w:val="28"/>
          <w:szCs w:val="28"/>
        </w:rPr>
        <w:t>,А</w:t>
      </w:r>
      <w:proofErr w:type="gramEnd"/>
      <w:r>
        <w:rPr>
          <w:rFonts w:ascii="Arial Unicode MS" w:hAnsi="Arial Unicode MS" w:cs="Arial Unicode MS"/>
          <w:sz w:val="28"/>
          <w:szCs w:val="28"/>
        </w:rPr>
        <w:t>.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</w:p>
    <w:p w:rsidR="00D455A0" w:rsidRPr="00D473BD" w:rsidRDefault="00D455A0" w:rsidP="00D455A0">
      <w:pPr>
        <w:spacing w:line="240" w:lineRule="auto"/>
        <w:jc w:val="center"/>
        <w:rPr>
          <w:rFonts w:ascii="Arial Unicode MS" w:hAnsi="Arial Unicode MS" w:cs="Arial Unicode MS"/>
          <w:sz w:val="28"/>
          <w:szCs w:val="28"/>
        </w:rPr>
      </w:pPr>
      <w:r w:rsidRPr="00D473BD">
        <w:rPr>
          <w:rFonts w:ascii="Arial Unicode MS" w:hAnsi="Arial Unicode MS" w:cs="Arial Unicode MS"/>
          <w:sz w:val="28"/>
          <w:szCs w:val="28"/>
        </w:rPr>
        <w:t>Октябрь  2010 г.</w:t>
      </w:r>
    </w:p>
    <w:p w:rsidR="00D455A0" w:rsidRPr="00D473BD" w:rsidRDefault="00D455A0" w:rsidP="00D455A0">
      <w:pPr>
        <w:spacing w:line="240" w:lineRule="auto"/>
        <w:jc w:val="center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п. НОВОСИНЬКОВО</w:t>
      </w:r>
    </w:p>
    <w:p w:rsidR="00D455A0" w:rsidRDefault="00D455A0" w:rsidP="00D455A0">
      <w:pPr>
        <w:tabs>
          <w:tab w:val="left" w:pos="3195"/>
        </w:tabs>
        <w:spacing w:line="240" w:lineRule="auto"/>
        <w:jc w:val="both"/>
        <w:rPr>
          <w:rFonts w:ascii="Arial Unicode MS" w:hAnsi="Arial Unicode MS" w:cs="Arial Unicode MS"/>
          <w:sz w:val="28"/>
          <w:szCs w:val="28"/>
          <w:u w:val="single"/>
        </w:rPr>
      </w:pPr>
    </w:p>
    <w:p w:rsidR="00D455A0" w:rsidRDefault="00D455A0" w:rsidP="00D455A0">
      <w:pPr>
        <w:tabs>
          <w:tab w:val="left" w:pos="3195"/>
        </w:tabs>
        <w:spacing w:line="240" w:lineRule="auto"/>
        <w:jc w:val="both"/>
        <w:rPr>
          <w:rFonts w:ascii="Arial Unicode MS" w:hAnsi="Arial Unicode MS" w:cs="Arial Unicode MS"/>
          <w:sz w:val="28"/>
          <w:szCs w:val="28"/>
          <w:u w:val="single"/>
        </w:rPr>
      </w:pPr>
    </w:p>
    <w:p w:rsidR="00D455A0" w:rsidRDefault="00D455A0" w:rsidP="00D455A0">
      <w:pPr>
        <w:tabs>
          <w:tab w:val="left" w:pos="3195"/>
        </w:tabs>
        <w:spacing w:line="240" w:lineRule="auto"/>
        <w:jc w:val="both"/>
        <w:rPr>
          <w:rFonts w:ascii="Arial Unicode MS" w:hAnsi="Arial Unicode MS" w:cs="Arial Unicode MS"/>
          <w:sz w:val="28"/>
          <w:szCs w:val="28"/>
          <w:u w:val="single"/>
        </w:rPr>
      </w:pPr>
      <w:r>
        <w:rPr>
          <w:rFonts w:ascii="Arial Unicode MS" w:hAnsi="Arial Unicode MS" w:cs="Arial Unicode MS"/>
          <w:sz w:val="28"/>
          <w:szCs w:val="28"/>
          <w:u w:val="single"/>
        </w:rPr>
        <w:lastRenderedPageBreak/>
        <w:t xml:space="preserve">Цель: </w:t>
      </w:r>
      <w:r>
        <w:rPr>
          <w:rFonts w:ascii="Arial Unicode MS" w:hAnsi="Arial Unicode MS" w:cs="Arial Unicode MS"/>
          <w:sz w:val="28"/>
          <w:szCs w:val="28"/>
        </w:rPr>
        <w:t>Ф</w:t>
      </w:r>
      <w:r w:rsidRPr="009A669B">
        <w:rPr>
          <w:rFonts w:ascii="Arial Unicode MS" w:hAnsi="Arial Unicode MS" w:cs="Arial Unicode MS"/>
          <w:sz w:val="28"/>
          <w:szCs w:val="28"/>
        </w:rPr>
        <w:t>ормировать привычку к здоровому образу жизни</w:t>
      </w:r>
      <w:r>
        <w:rPr>
          <w:rFonts w:ascii="Arial Unicode MS" w:hAnsi="Arial Unicode MS" w:cs="Arial Unicode MS"/>
          <w:sz w:val="28"/>
          <w:szCs w:val="28"/>
        </w:rPr>
        <w:t>.</w:t>
      </w:r>
    </w:p>
    <w:p w:rsidR="00D455A0" w:rsidRDefault="00D455A0" w:rsidP="00D455A0">
      <w:pPr>
        <w:tabs>
          <w:tab w:val="left" w:pos="3195"/>
        </w:tabs>
        <w:spacing w:line="240" w:lineRule="auto"/>
        <w:jc w:val="both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  <w:u w:val="single"/>
        </w:rPr>
        <w:t>З</w:t>
      </w:r>
      <w:r w:rsidRPr="009A669B">
        <w:rPr>
          <w:rFonts w:ascii="Arial Unicode MS" w:hAnsi="Arial Unicode MS" w:cs="Arial Unicode MS"/>
          <w:sz w:val="28"/>
          <w:szCs w:val="28"/>
          <w:u w:val="single"/>
        </w:rPr>
        <w:t>адачи</w:t>
      </w:r>
      <w:r w:rsidRPr="009A669B">
        <w:rPr>
          <w:rFonts w:ascii="Arial Unicode MS" w:hAnsi="Arial Unicode MS" w:cs="Arial Unicode MS"/>
          <w:sz w:val="28"/>
          <w:szCs w:val="28"/>
        </w:rPr>
        <w:t xml:space="preserve">: </w:t>
      </w:r>
    </w:p>
    <w:p w:rsidR="00D455A0" w:rsidRDefault="00D455A0" w:rsidP="00D455A0">
      <w:pPr>
        <w:tabs>
          <w:tab w:val="left" w:pos="3195"/>
        </w:tabs>
        <w:spacing w:line="240" w:lineRule="auto"/>
        <w:jc w:val="both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У</w:t>
      </w:r>
      <w:r w:rsidRPr="009A669B">
        <w:rPr>
          <w:rFonts w:ascii="Arial Unicode MS" w:hAnsi="Arial Unicode MS" w:cs="Arial Unicode MS"/>
          <w:sz w:val="28"/>
          <w:szCs w:val="28"/>
        </w:rPr>
        <w:t xml:space="preserve">чить детей ответственно относиться к состоянию своего здоровья, </w:t>
      </w:r>
    </w:p>
    <w:p w:rsidR="00D455A0" w:rsidRDefault="00D455A0" w:rsidP="00D455A0">
      <w:pPr>
        <w:tabs>
          <w:tab w:val="left" w:pos="3195"/>
        </w:tabs>
        <w:spacing w:line="240" w:lineRule="auto"/>
        <w:jc w:val="both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У</w:t>
      </w:r>
      <w:r w:rsidRPr="009A669B">
        <w:rPr>
          <w:rFonts w:ascii="Arial Unicode MS" w:hAnsi="Arial Unicode MS" w:cs="Arial Unicode MS"/>
          <w:sz w:val="28"/>
          <w:szCs w:val="28"/>
        </w:rPr>
        <w:t>точнить представления</w:t>
      </w:r>
      <w:r>
        <w:rPr>
          <w:rFonts w:ascii="Arial Unicode MS" w:hAnsi="Arial Unicode MS" w:cs="Arial Unicode MS"/>
          <w:sz w:val="28"/>
          <w:szCs w:val="28"/>
        </w:rPr>
        <w:t xml:space="preserve"> детей </w:t>
      </w:r>
      <w:r w:rsidRPr="009A669B">
        <w:rPr>
          <w:rFonts w:ascii="Arial Unicode MS" w:hAnsi="Arial Unicode MS" w:cs="Arial Unicode MS"/>
          <w:sz w:val="28"/>
          <w:szCs w:val="28"/>
        </w:rPr>
        <w:t xml:space="preserve"> о предметах личной гигиены. </w:t>
      </w:r>
    </w:p>
    <w:p w:rsidR="00D455A0" w:rsidRPr="008315CD" w:rsidRDefault="00D455A0" w:rsidP="00D455A0">
      <w:pPr>
        <w:tabs>
          <w:tab w:val="left" w:pos="3195"/>
        </w:tabs>
        <w:spacing w:line="240" w:lineRule="auto"/>
        <w:jc w:val="both"/>
        <w:rPr>
          <w:rFonts w:ascii="Arial Unicode MS" w:hAnsi="Arial Unicode MS" w:cs="Arial Unicode MS"/>
          <w:sz w:val="28"/>
          <w:szCs w:val="28"/>
        </w:rPr>
      </w:pPr>
      <w:r w:rsidRPr="008315CD">
        <w:rPr>
          <w:rFonts w:ascii="Arial Unicode MS" w:hAnsi="Arial Unicode MS" w:cs="Arial Unicode MS"/>
          <w:sz w:val="28"/>
          <w:szCs w:val="28"/>
        </w:rPr>
        <w:t>Формировать знания детей о пользе витаминов и продуктах, в которых они содержатся; о роли вкусовых ощущений для человека.</w:t>
      </w:r>
    </w:p>
    <w:p w:rsidR="00D455A0" w:rsidRPr="008315CD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proofErr w:type="gramStart"/>
      <w:r w:rsidRPr="008315CD">
        <w:rPr>
          <w:rFonts w:ascii="Arial Unicode MS" w:hAnsi="Arial Unicode MS" w:cs="Arial Unicode MS"/>
          <w:sz w:val="28"/>
          <w:szCs w:val="28"/>
          <w:u w:val="single"/>
        </w:rPr>
        <w:t>Материал:</w:t>
      </w:r>
      <w:r w:rsidRPr="008315CD">
        <w:rPr>
          <w:rFonts w:ascii="Arial Unicode MS" w:hAnsi="Arial Unicode MS" w:cs="Arial Unicode MS"/>
          <w:sz w:val="28"/>
          <w:szCs w:val="28"/>
        </w:rPr>
        <w:t xml:space="preserve"> игрушка Незнайка, «цветик – </w:t>
      </w:r>
      <w:proofErr w:type="spellStart"/>
      <w:r w:rsidRPr="008315CD">
        <w:rPr>
          <w:rFonts w:ascii="Arial Unicode MS" w:hAnsi="Arial Unicode MS" w:cs="Arial Unicode MS"/>
          <w:sz w:val="28"/>
          <w:szCs w:val="28"/>
        </w:rPr>
        <w:t>семицветик</w:t>
      </w:r>
      <w:proofErr w:type="spellEnd"/>
      <w:r w:rsidRPr="008315CD">
        <w:rPr>
          <w:rFonts w:ascii="Arial Unicode MS" w:hAnsi="Arial Unicode MS" w:cs="Arial Unicode MS"/>
          <w:sz w:val="28"/>
          <w:szCs w:val="28"/>
        </w:rPr>
        <w:t>», « фонарики», белая бумага, фломастеры, предметные картинки овощей, фруктов, предметов личной гигиены.</w:t>
      </w:r>
      <w:proofErr w:type="gramEnd"/>
    </w:p>
    <w:p w:rsidR="00D455A0" w:rsidRPr="008315CD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</w:p>
    <w:p w:rsidR="00D455A0" w:rsidRPr="008315CD" w:rsidRDefault="00D455A0" w:rsidP="00D455A0">
      <w:pPr>
        <w:spacing w:line="240" w:lineRule="auto"/>
        <w:jc w:val="both"/>
        <w:rPr>
          <w:rFonts w:ascii="Arial Unicode MS" w:hAnsi="Arial Unicode MS" w:cs="Arial Unicode MS"/>
          <w:sz w:val="28"/>
          <w:szCs w:val="28"/>
          <w:u w:val="single"/>
        </w:rPr>
      </w:pPr>
      <w:r>
        <w:rPr>
          <w:rFonts w:ascii="Arial Unicode MS" w:hAnsi="Arial Unicode MS" w:cs="Arial Unicode MS"/>
          <w:sz w:val="28"/>
          <w:szCs w:val="28"/>
          <w:u w:val="single"/>
        </w:rPr>
        <w:t>Ход:</w:t>
      </w:r>
    </w:p>
    <w:p w:rsidR="00D455A0" w:rsidRDefault="00D455A0" w:rsidP="00D455A0">
      <w:pPr>
        <w:spacing w:line="240" w:lineRule="auto"/>
        <w:jc w:val="both"/>
        <w:rPr>
          <w:rFonts w:ascii="Arial Unicode MS" w:hAnsi="Arial Unicode MS" w:cs="Arial Unicode MS"/>
          <w:sz w:val="28"/>
          <w:szCs w:val="28"/>
        </w:rPr>
      </w:pPr>
      <w:r w:rsidRPr="008315CD">
        <w:rPr>
          <w:rFonts w:ascii="Arial Unicode MS" w:hAnsi="Arial Unicode MS" w:cs="Arial Unicode MS"/>
          <w:sz w:val="28"/>
          <w:szCs w:val="28"/>
        </w:rPr>
        <w:t xml:space="preserve"> Расскажу я вам сегодня удивительную историю. </w:t>
      </w:r>
      <w:r>
        <w:rPr>
          <w:rFonts w:ascii="Arial Unicode MS" w:hAnsi="Arial Unicode MS" w:cs="Arial Unicode MS"/>
          <w:sz w:val="28"/>
          <w:szCs w:val="28"/>
        </w:rPr>
        <w:t xml:space="preserve">Рано утром Незнайка слушал телевизор, но был не внимателен и все перепутал. А в волшебной Стране Здоровья загадывали такую загадку: «Что на свете всего дороже?»  Незнайка не знает на нее ответ. «А как думаете вы дети?» 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Ответы детей.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- Дороже всего на свете, конечно же – Здоровье! Сегодня мы поговорим с вами о том, как беречь свое здоровье и расскажем об этом Незнайке.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 xml:space="preserve">- Скажите, дети, кто из вас болел в этом году?    А чем вы болели?   А </w:t>
      </w:r>
      <w:proofErr w:type="gramStart"/>
      <w:r>
        <w:rPr>
          <w:rFonts w:ascii="Arial Unicode MS" w:hAnsi="Arial Unicode MS" w:cs="Arial Unicode MS"/>
          <w:sz w:val="28"/>
          <w:szCs w:val="28"/>
        </w:rPr>
        <w:t>знаете</w:t>
      </w:r>
      <w:proofErr w:type="gramEnd"/>
      <w:r>
        <w:rPr>
          <w:rFonts w:ascii="Arial Unicode MS" w:hAnsi="Arial Unicode MS" w:cs="Arial Unicode MS"/>
          <w:sz w:val="28"/>
          <w:szCs w:val="28"/>
        </w:rPr>
        <w:t xml:space="preserve"> почему это произошло?  Ответы детей.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- Да в ваш организм попали микробы.</w:t>
      </w:r>
    </w:p>
    <w:p w:rsidR="00D455A0" w:rsidRDefault="00D455A0" w:rsidP="00D455A0">
      <w:pPr>
        <w:tabs>
          <w:tab w:val="left" w:pos="2340"/>
        </w:tabs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ab/>
        <w:t>МИКРОБ - это очень опасный злодей,</w:t>
      </w:r>
    </w:p>
    <w:p w:rsidR="00D455A0" w:rsidRDefault="00D455A0" w:rsidP="00D455A0">
      <w:pPr>
        <w:tabs>
          <w:tab w:val="left" w:pos="2340"/>
        </w:tabs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ab/>
        <w:t>Не жалко ему ни зверей, ни людей.</w:t>
      </w:r>
    </w:p>
    <w:p w:rsidR="00D455A0" w:rsidRDefault="00D455A0" w:rsidP="00D455A0">
      <w:pPr>
        <w:tabs>
          <w:tab w:val="left" w:pos="2340"/>
        </w:tabs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ab/>
        <w:t>Всех страшней болезней причина - МИКРОБ,</w:t>
      </w:r>
    </w:p>
    <w:p w:rsidR="00D455A0" w:rsidRDefault="00D455A0" w:rsidP="00D455A0">
      <w:pPr>
        <w:tabs>
          <w:tab w:val="left" w:pos="2340"/>
        </w:tabs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lastRenderedPageBreak/>
        <w:tab/>
        <w:t>А разглядишь его лишь в микроскоп.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Микробы невозможно увидеть глазами, потому  что они очень маленькие. Попав к нам, микробы  вызывают болезнь. Как же они попадают в наш  организм?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 xml:space="preserve">- Я расскажу вам сказку. Микробы любят жить в разных местах. Один микроб поселился в огромной луже, но ему очень хотелось весь мир посмотреть. Однажды около лужи присела отдохнуть муха. Микроб быстро забрался к мухе на лапку и крепко уцепился. Муха отдохнула и полетела по своим делам. Залетела она в комнату, а </w:t>
      </w:r>
      <w:proofErr w:type="gramStart"/>
      <w:r>
        <w:rPr>
          <w:rFonts w:ascii="Arial Unicode MS" w:hAnsi="Arial Unicode MS" w:cs="Arial Unicode MS"/>
          <w:sz w:val="28"/>
          <w:szCs w:val="28"/>
        </w:rPr>
        <w:t>там</w:t>
      </w:r>
      <w:proofErr w:type="gramEnd"/>
      <w:r>
        <w:rPr>
          <w:rFonts w:ascii="Arial Unicode MS" w:hAnsi="Arial Unicode MS" w:cs="Arial Unicode MS"/>
          <w:sz w:val="28"/>
          <w:szCs w:val="28"/>
        </w:rPr>
        <w:t xml:space="preserve"> на столе лежало красивое яблоко. Присела  муха на яблоко, а микроб оттолкнулся от мухи и перепрыгнул на яблоко. Муха улетела, а микроб остался сидеть и ждать, когда кто-нибудь  возьмет это яблоко и съест. Недолго ему пришлось ждать. Пришла девочка, увидела красивое яблоко и съела его. Микроб сначала испугался, когда попал в желудок к девочке, потом освоился и зажил припеваючи. А у девочки разболелась голова, поднялась температура, и пришлось ей вызывать врача.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- Дети, как вы думаете, что нужно было сделать, чтобы микроб не попал в организм девочки?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- Может ли больной человек заразить своей болезнью здорового человека и как? Что нужно делать</w:t>
      </w:r>
      <w:proofErr w:type="gramStart"/>
      <w:r>
        <w:rPr>
          <w:rFonts w:ascii="Arial Unicode MS" w:hAnsi="Arial Unicode MS" w:cs="Arial Unicode MS"/>
          <w:sz w:val="28"/>
          <w:szCs w:val="28"/>
        </w:rPr>
        <w:t xml:space="preserve"> ,</w:t>
      </w:r>
      <w:proofErr w:type="gramEnd"/>
      <w:r>
        <w:rPr>
          <w:rFonts w:ascii="Arial Unicode MS" w:hAnsi="Arial Unicode MS" w:cs="Arial Unicode MS"/>
          <w:sz w:val="28"/>
          <w:szCs w:val="28"/>
        </w:rPr>
        <w:t xml:space="preserve"> чтобы этого не произошло? Как можно воевать с микробами? Только ли дома живут микробы?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Способ борьбы с микробами очень простой. Какой?</w:t>
      </w:r>
    </w:p>
    <w:p w:rsidR="00D455A0" w:rsidRDefault="00D455A0" w:rsidP="00D455A0">
      <w:pPr>
        <w:tabs>
          <w:tab w:val="left" w:pos="2400"/>
        </w:tabs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ab/>
        <w:t>От простой воды и мыла</w:t>
      </w:r>
    </w:p>
    <w:p w:rsidR="00D455A0" w:rsidRDefault="00D455A0" w:rsidP="00D455A0">
      <w:pPr>
        <w:tabs>
          <w:tab w:val="left" w:pos="2400"/>
        </w:tabs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ab/>
        <w:t>У микробов тают силы!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- Ребята, а как надо укреплять свое здоровье? Вы знаете</w:t>
      </w:r>
      <w:proofErr w:type="gramStart"/>
      <w:r>
        <w:rPr>
          <w:rFonts w:ascii="Arial Unicode MS" w:hAnsi="Arial Unicode MS" w:cs="Arial Unicode MS"/>
          <w:sz w:val="28"/>
          <w:szCs w:val="28"/>
        </w:rPr>
        <w:t xml:space="preserve"> ?</w:t>
      </w:r>
      <w:proofErr w:type="gramEnd"/>
      <w:r>
        <w:rPr>
          <w:rFonts w:ascii="Arial Unicode MS" w:hAnsi="Arial Unicode MS" w:cs="Arial Unicode MS"/>
          <w:sz w:val="28"/>
          <w:szCs w:val="28"/>
        </w:rPr>
        <w:t xml:space="preserve"> (Ответы детей)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lastRenderedPageBreak/>
        <w:t>- Правильно! Надо закаляться, заниматься спортом, есть вкусную и здоровую пищу, больше времени проводить на воздухе, а не за компьютером, соблюдать режим дня. У каждого человека должны быть обязательно индивидуальные принадлежности личной гигиены. Это полотенце, зубная щетка, расческа, носовой платок.  Ими пользоваться должен только один человек.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 xml:space="preserve">- А сейчас поиграем в игру «Можно – нельзя». Я буду показывать картинки, на которых изображены разные предметы, а вы будете поднимать фонарики только тогда, когда увидите, чем можно пользоваться только одному.  </w:t>
      </w:r>
      <w:proofErr w:type="gramStart"/>
      <w:r>
        <w:rPr>
          <w:rFonts w:ascii="Arial Unicode MS" w:hAnsi="Arial Unicode MS" w:cs="Arial Unicode MS"/>
          <w:sz w:val="28"/>
          <w:szCs w:val="28"/>
        </w:rPr>
        <w:t>(Полотенце, кисточка, зубная щетка, зубная паста, расческа, мыло, карандаши, игрушки, носовой платок, книга и др.)</w:t>
      </w:r>
      <w:proofErr w:type="gramEnd"/>
    </w:p>
    <w:p w:rsidR="00D455A0" w:rsidRDefault="00D455A0" w:rsidP="00D455A0">
      <w:pPr>
        <w:tabs>
          <w:tab w:val="left" w:pos="3705"/>
        </w:tabs>
        <w:spacing w:line="240" w:lineRule="auto"/>
        <w:rPr>
          <w:rFonts w:ascii="Arial Unicode MS" w:hAnsi="Arial Unicode MS" w:cs="Arial Unicode MS"/>
          <w:sz w:val="28"/>
          <w:szCs w:val="28"/>
          <w:u w:val="single"/>
        </w:rPr>
      </w:pPr>
      <w:r>
        <w:rPr>
          <w:rFonts w:ascii="Arial Unicode MS" w:hAnsi="Arial Unicode MS" w:cs="Arial Unicode MS"/>
          <w:sz w:val="28"/>
          <w:szCs w:val="28"/>
        </w:rPr>
        <w:tab/>
      </w:r>
      <w:r w:rsidRPr="009F609F">
        <w:rPr>
          <w:rFonts w:ascii="Arial Unicode MS" w:hAnsi="Arial Unicode MS" w:cs="Arial Unicode MS"/>
          <w:sz w:val="28"/>
          <w:szCs w:val="28"/>
          <w:u w:val="single"/>
        </w:rPr>
        <w:t>Физкультминутка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Мы умеем на кроватке потянуться сладко, сладко (тянутся)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И сегодня утром рано умывались из-под крана (умываются)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 xml:space="preserve">А теперь все по порядку дружно делаем зарядку </w:t>
      </w:r>
      <w:proofErr w:type="gramStart"/>
      <w:r>
        <w:rPr>
          <w:rFonts w:ascii="Arial Unicode MS" w:hAnsi="Arial Unicode MS" w:cs="Arial Unicode MS"/>
          <w:sz w:val="28"/>
          <w:szCs w:val="28"/>
        </w:rPr>
        <w:t xml:space="preserve">( </w:t>
      </w:r>
      <w:proofErr w:type="gramEnd"/>
      <w:r>
        <w:rPr>
          <w:rFonts w:ascii="Arial Unicode MS" w:hAnsi="Arial Unicode MS" w:cs="Arial Unicode MS"/>
          <w:sz w:val="28"/>
          <w:szCs w:val="28"/>
        </w:rPr>
        <w:t>ходьба на месте))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 xml:space="preserve">Стой – </w:t>
      </w:r>
      <w:proofErr w:type="spellStart"/>
      <w:r>
        <w:rPr>
          <w:rFonts w:ascii="Arial Unicode MS" w:hAnsi="Arial Unicode MS" w:cs="Arial Unicode MS"/>
          <w:sz w:val="28"/>
          <w:szCs w:val="28"/>
        </w:rPr>
        <w:t>ка</w:t>
      </w:r>
      <w:proofErr w:type="spellEnd"/>
      <w:r>
        <w:rPr>
          <w:rFonts w:ascii="Arial Unicode MS" w:hAnsi="Arial Unicode MS" w:cs="Arial Unicode MS"/>
          <w:sz w:val="28"/>
          <w:szCs w:val="28"/>
        </w:rPr>
        <w:t xml:space="preserve"> смирно, руки вниз, гнись пониже, не ленись (наклоны)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Кто с зарядкой дружит смело, тот с утра прогонит лень (прыжки)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Будет сильным и умелым, и веселым  целый день! (хлопки)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- Дети, для нашего здоровья очень важно правильно питаться.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Но не все продукты полезны для здоровья. Сейчас вы нарисуете  продукты, которые считаете полезными, а потом вы расскажите, чем полезны нарисованные вами продукты. Пока вы рисуете, ваши родители заполнят анкету «Здоровый образ жизни».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 xml:space="preserve"> Рассказы детей о нарисованных продуктах.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lastRenderedPageBreak/>
        <w:t>- Да, дети, постоянно нужно есть овощи и фрукты, молочные и кисломолочные продукты, рыбу и поменьше есть конфет, сладостей, чипсов, пить газированные напитки.  А сейчас поиграем еще в одну игру «Угадай на вкус» (кусочки овощей и фруктов). А родители ваши расскажут, что можно приготовить из этих продуктов. Теперь назовите свое любимое блюдо.</w:t>
      </w:r>
    </w:p>
    <w:p w:rsidR="00D455A0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- Сегодня на занятии мы рассказали Незнайке о том, как надо беречь свое здоровье. И сами будем строго соблюдать те правила, о которых мы говорили.</w:t>
      </w:r>
    </w:p>
    <w:p w:rsidR="00D455A0" w:rsidRDefault="00D455A0" w:rsidP="00D455A0">
      <w:pPr>
        <w:tabs>
          <w:tab w:val="left" w:pos="2730"/>
        </w:tabs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ab/>
        <w:t>Дороже здоровья - нет  ничего,</w:t>
      </w:r>
    </w:p>
    <w:p w:rsidR="00D455A0" w:rsidRDefault="00D455A0" w:rsidP="00D455A0">
      <w:pPr>
        <w:tabs>
          <w:tab w:val="left" w:pos="2730"/>
        </w:tabs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ab/>
        <w:t>Все дети и взрослые знают про то,</w:t>
      </w:r>
    </w:p>
    <w:p w:rsidR="00D455A0" w:rsidRDefault="00D455A0" w:rsidP="00D455A0">
      <w:pPr>
        <w:tabs>
          <w:tab w:val="left" w:pos="2730"/>
        </w:tabs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ab/>
        <w:t>Так пусть же здоровье они берегут:</w:t>
      </w:r>
    </w:p>
    <w:p w:rsidR="00D455A0" w:rsidRDefault="00D455A0" w:rsidP="00D455A0">
      <w:pPr>
        <w:tabs>
          <w:tab w:val="left" w:pos="2730"/>
        </w:tabs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ab/>
        <w:t>Дома, на улице, в детском саду!</w:t>
      </w:r>
    </w:p>
    <w:p w:rsidR="00D455A0" w:rsidRPr="000C3F8B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</w:p>
    <w:p w:rsidR="00D455A0" w:rsidRPr="000C3F8B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</w:p>
    <w:p w:rsidR="00D455A0" w:rsidRPr="000C3F8B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</w:p>
    <w:p w:rsidR="00D455A0" w:rsidRPr="000C3F8B" w:rsidRDefault="00D455A0" w:rsidP="00D455A0">
      <w:pPr>
        <w:spacing w:line="240" w:lineRule="auto"/>
        <w:rPr>
          <w:rFonts w:ascii="Arial Unicode MS" w:hAnsi="Arial Unicode MS" w:cs="Arial Unicode MS"/>
          <w:sz w:val="28"/>
          <w:szCs w:val="28"/>
        </w:rPr>
      </w:pPr>
    </w:p>
    <w:p w:rsidR="00D455A0" w:rsidRDefault="00D455A0" w:rsidP="00D455A0">
      <w:pPr>
        <w:spacing w:line="240" w:lineRule="auto"/>
        <w:ind w:right="-285"/>
        <w:rPr>
          <w:rFonts w:ascii="Arial Unicode MS" w:hAnsi="Arial Unicode MS" w:cs="Arial Unicode MS"/>
          <w:sz w:val="28"/>
          <w:szCs w:val="28"/>
        </w:rPr>
      </w:pPr>
    </w:p>
    <w:sectPr w:rsidR="00D455A0" w:rsidSect="00D455A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5A0"/>
    <w:rsid w:val="002B43F0"/>
    <w:rsid w:val="00D4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Человеки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2013-12-14T20:03:00Z</dcterms:created>
  <dcterms:modified xsi:type="dcterms:W3CDTF">2013-12-14T20:25:00Z</dcterms:modified>
</cp:coreProperties>
</file>