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autoSpaceDE w:val="0"/>
        <w:autoSpaceDN w:val="0"/>
        <w:adjustRightInd w:val="0"/>
        <w:spacing w:before="101" w:after="0" w:line="247" w:lineRule="exact"/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rPr>
          <w:rFonts w:ascii="Times New Roman" w:hAnsi="Times New Roman" w:cs="Times New Roman"/>
          <w:bCs/>
          <w:sz w:val="28"/>
          <w:szCs w:val="28"/>
        </w:rPr>
      </w:pPr>
    </w:p>
    <w:p w:rsidR="00031F48" w:rsidRDefault="00031F48" w:rsidP="00031F48">
      <w:pPr>
        <w:rPr>
          <w:rFonts w:ascii="Times New Roman" w:hAnsi="Times New Roman" w:cs="Times New Roman"/>
          <w:bCs/>
          <w:sz w:val="28"/>
          <w:szCs w:val="28"/>
        </w:rPr>
      </w:pPr>
      <w:r w:rsidRPr="00031F48">
        <w:rPr>
          <w:rFonts w:ascii="Times New Roman" w:hAnsi="Times New Roman" w:cs="Times New Roman"/>
          <w:bCs/>
          <w:sz w:val="28"/>
          <w:szCs w:val="28"/>
        </w:rPr>
        <w:lastRenderedPageBreak/>
        <w:t>Организованная совместная образовательная деятельность с детьми средней группы</w:t>
      </w:r>
    </w:p>
    <w:p w:rsidR="0014522E" w:rsidRPr="00031F48" w:rsidRDefault="00031F48" w:rsidP="00031F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F48">
        <w:rPr>
          <w:rFonts w:ascii="Times New Roman" w:hAnsi="Times New Roman" w:cs="Times New Roman"/>
          <w:bCs/>
          <w:sz w:val="28"/>
          <w:szCs w:val="28"/>
        </w:rPr>
        <w:t>«Учимся быть здоровыми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4522E" w:rsidRPr="0014522E" w:rsidRDefault="0014522E" w:rsidP="0014522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4522E">
        <w:rPr>
          <w:rFonts w:ascii="Times New Roman" w:hAnsi="Times New Roman" w:cs="Times New Roman"/>
          <w:i/>
          <w:iCs/>
          <w:sz w:val="28"/>
          <w:szCs w:val="28"/>
        </w:rPr>
        <w:t>Цели:</w:t>
      </w:r>
    </w:p>
    <w:p w:rsidR="0014522E" w:rsidRPr="0014522E" w:rsidRDefault="0014522E" w:rsidP="001452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22E">
        <w:rPr>
          <w:rFonts w:ascii="Times New Roman" w:hAnsi="Times New Roman" w:cs="Times New Roman"/>
          <w:sz w:val="28"/>
          <w:szCs w:val="28"/>
        </w:rPr>
        <w:t>сформировать знания о том, что человек — живой орга</w:t>
      </w:r>
      <w:r w:rsidRPr="0014522E">
        <w:rPr>
          <w:rFonts w:ascii="Times New Roman" w:hAnsi="Times New Roman" w:cs="Times New Roman"/>
          <w:sz w:val="28"/>
          <w:szCs w:val="28"/>
        </w:rPr>
        <w:softHyphen/>
        <w:t>низм, для жизни ему нужны вода, солнечная энергия, вита</w:t>
      </w:r>
      <w:r w:rsidRPr="0014522E">
        <w:rPr>
          <w:rFonts w:ascii="Times New Roman" w:hAnsi="Times New Roman" w:cs="Times New Roman"/>
          <w:sz w:val="28"/>
          <w:szCs w:val="28"/>
        </w:rPr>
        <w:softHyphen/>
        <w:t>мины;</w:t>
      </w:r>
    </w:p>
    <w:p w:rsidR="0014522E" w:rsidRPr="0014522E" w:rsidRDefault="0014522E" w:rsidP="001452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22E">
        <w:rPr>
          <w:rFonts w:ascii="Times New Roman" w:hAnsi="Times New Roman" w:cs="Times New Roman"/>
          <w:sz w:val="28"/>
          <w:szCs w:val="28"/>
        </w:rPr>
        <w:t>рассказать о пользе витами</w:t>
      </w:r>
      <w:r w:rsidRPr="0014522E">
        <w:rPr>
          <w:rFonts w:ascii="Times New Roman" w:hAnsi="Times New Roman" w:cs="Times New Roman"/>
          <w:sz w:val="28"/>
          <w:szCs w:val="28"/>
        </w:rPr>
        <w:softHyphen/>
        <w:t>нов;</w:t>
      </w:r>
    </w:p>
    <w:p w:rsidR="0014522E" w:rsidRDefault="00C42D5A" w:rsidP="0014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22E" w:rsidRPr="0014522E">
        <w:rPr>
          <w:rFonts w:ascii="Times New Roman" w:hAnsi="Times New Roman" w:cs="Times New Roman"/>
          <w:sz w:val="28"/>
          <w:szCs w:val="28"/>
        </w:rPr>
        <w:t>воспитывать правильное от</w:t>
      </w:r>
      <w:r w:rsidR="0014522E" w:rsidRPr="0014522E">
        <w:rPr>
          <w:rFonts w:ascii="Times New Roman" w:hAnsi="Times New Roman" w:cs="Times New Roman"/>
          <w:sz w:val="28"/>
          <w:szCs w:val="28"/>
        </w:rPr>
        <w:softHyphen/>
        <w:t>ношение к своему здоровью, научить поддерживать его (</w:t>
      </w:r>
      <w:proofErr w:type="spellStart"/>
      <w:r w:rsidR="0014522E" w:rsidRPr="0014522E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="0014522E" w:rsidRPr="00145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лук,гимнастика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…); обобщить и закрепить знания о луке( его строении, необходимых для роста лука компонентов).</w:t>
      </w:r>
    </w:p>
    <w:p w:rsidR="00C42D5A" w:rsidRPr="00C42D5A" w:rsidRDefault="00C42D5A" w:rsidP="00C42D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D5A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D5A">
        <w:rPr>
          <w:rFonts w:ascii="Times New Roman" w:hAnsi="Times New Roman" w:cs="Times New Roman"/>
          <w:sz w:val="28"/>
          <w:szCs w:val="28"/>
        </w:rPr>
        <w:t>поса</w:t>
      </w:r>
      <w:r>
        <w:rPr>
          <w:rFonts w:ascii="Times New Roman" w:hAnsi="Times New Roman" w:cs="Times New Roman"/>
          <w:sz w:val="28"/>
          <w:szCs w:val="28"/>
        </w:rPr>
        <w:t>дка лука, наблюдение за его ростом</w:t>
      </w:r>
      <w:r w:rsidRPr="00C42D5A">
        <w:rPr>
          <w:rFonts w:ascii="Times New Roman" w:hAnsi="Times New Roman" w:cs="Times New Roman"/>
          <w:sz w:val="28"/>
          <w:szCs w:val="28"/>
        </w:rPr>
        <w:t xml:space="preserve">, рассказывание сказок, разучивание стихотворений, </w:t>
      </w:r>
      <w:proofErr w:type="spellStart"/>
      <w:r w:rsidRPr="00C42D5A">
        <w:rPr>
          <w:rFonts w:ascii="Times New Roman" w:hAnsi="Times New Roman" w:cs="Times New Roman"/>
          <w:sz w:val="28"/>
          <w:szCs w:val="28"/>
        </w:rPr>
        <w:t>по</w:t>
      </w:r>
      <w:r w:rsidRPr="00C42D5A">
        <w:rPr>
          <w:rFonts w:ascii="Times New Roman" w:hAnsi="Times New Roman" w:cs="Times New Roman"/>
          <w:sz w:val="28"/>
          <w:szCs w:val="28"/>
        </w:rPr>
        <w:softHyphen/>
        <w:t>тешек</w:t>
      </w:r>
      <w:proofErr w:type="spellEnd"/>
      <w:r w:rsidRPr="00C42D5A">
        <w:rPr>
          <w:rFonts w:ascii="Times New Roman" w:hAnsi="Times New Roman" w:cs="Times New Roman"/>
          <w:sz w:val="28"/>
          <w:szCs w:val="28"/>
        </w:rPr>
        <w:t>, различные игры (дидакти</w:t>
      </w:r>
      <w:r w:rsidRPr="00C42D5A">
        <w:rPr>
          <w:rFonts w:ascii="Times New Roman" w:hAnsi="Times New Roman" w:cs="Times New Roman"/>
          <w:sz w:val="28"/>
          <w:szCs w:val="28"/>
        </w:rPr>
        <w:softHyphen/>
        <w:t>ческие, ролевые, настольные, под</w:t>
      </w:r>
      <w:r w:rsidRPr="00C42D5A">
        <w:rPr>
          <w:rFonts w:ascii="Times New Roman" w:hAnsi="Times New Roman" w:cs="Times New Roman"/>
          <w:sz w:val="28"/>
          <w:szCs w:val="28"/>
        </w:rPr>
        <w:softHyphen/>
        <w:t>вижные).</w:t>
      </w:r>
      <w:proofErr w:type="gramEnd"/>
    </w:p>
    <w:p w:rsidR="00C42D5A" w:rsidRP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r w:rsidRPr="00C42D5A">
        <w:rPr>
          <w:rFonts w:ascii="Times New Roman" w:hAnsi="Times New Roman" w:cs="Times New Roman"/>
          <w:i/>
          <w:iCs/>
          <w:sz w:val="28"/>
          <w:szCs w:val="28"/>
        </w:rPr>
        <w:t xml:space="preserve">Материал к занятию: </w:t>
      </w:r>
      <w:r w:rsidRPr="00C42D5A">
        <w:rPr>
          <w:rFonts w:ascii="Times New Roman" w:hAnsi="Times New Roman" w:cs="Times New Roman"/>
          <w:sz w:val="28"/>
          <w:szCs w:val="28"/>
        </w:rPr>
        <w:t>кук</w:t>
      </w:r>
      <w:r w:rsidRPr="00C42D5A">
        <w:rPr>
          <w:rFonts w:ascii="Times New Roman" w:hAnsi="Times New Roman" w:cs="Times New Roman"/>
          <w:sz w:val="28"/>
          <w:szCs w:val="28"/>
        </w:rPr>
        <w:softHyphen/>
        <w:t xml:space="preserve">лы — </w:t>
      </w:r>
      <w:proofErr w:type="spellStart"/>
      <w:r w:rsidRPr="00C42D5A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C42D5A">
        <w:rPr>
          <w:rFonts w:ascii="Times New Roman" w:hAnsi="Times New Roman" w:cs="Times New Roman"/>
          <w:sz w:val="28"/>
          <w:szCs w:val="28"/>
        </w:rPr>
        <w:t>, Доктор Ай</w:t>
      </w:r>
      <w:r w:rsidRPr="00C42D5A">
        <w:rPr>
          <w:rFonts w:ascii="Times New Roman" w:hAnsi="Times New Roman" w:cs="Times New Roman"/>
          <w:sz w:val="28"/>
          <w:szCs w:val="28"/>
        </w:rPr>
        <w:softHyphen/>
        <w:t xml:space="preserve">болит; лук в баночке, </w:t>
      </w:r>
      <w:r w:rsidR="00031F48">
        <w:rPr>
          <w:rFonts w:ascii="Times New Roman" w:hAnsi="Times New Roman" w:cs="Times New Roman"/>
          <w:sz w:val="28"/>
          <w:szCs w:val="28"/>
        </w:rPr>
        <w:t xml:space="preserve">иллюстрации </w:t>
      </w:r>
      <w:proofErr w:type="spellStart"/>
      <w:r w:rsidR="00031F48">
        <w:rPr>
          <w:rFonts w:ascii="Times New Roman" w:hAnsi="Times New Roman" w:cs="Times New Roman"/>
          <w:sz w:val="28"/>
          <w:szCs w:val="28"/>
        </w:rPr>
        <w:t>внутр</w:t>
      </w:r>
      <w:proofErr w:type="gramStart"/>
      <w:r w:rsidR="00031F4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31F48">
        <w:rPr>
          <w:rFonts w:ascii="Times New Roman" w:hAnsi="Times New Roman" w:cs="Times New Roman"/>
          <w:sz w:val="28"/>
          <w:szCs w:val="28"/>
        </w:rPr>
        <w:t>рганов</w:t>
      </w:r>
      <w:proofErr w:type="spellEnd"/>
      <w:r w:rsidR="00031F48">
        <w:rPr>
          <w:rFonts w:ascii="Times New Roman" w:hAnsi="Times New Roman" w:cs="Times New Roman"/>
          <w:sz w:val="28"/>
          <w:szCs w:val="28"/>
        </w:rPr>
        <w:t xml:space="preserve">, </w:t>
      </w:r>
      <w:r w:rsidRPr="00C42D5A">
        <w:rPr>
          <w:rFonts w:ascii="Times New Roman" w:hAnsi="Times New Roman" w:cs="Times New Roman"/>
          <w:sz w:val="28"/>
          <w:szCs w:val="28"/>
        </w:rPr>
        <w:t>солныш</w:t>
      </w:r>
      <w:r w:rsidRPr="00C42D5A">
        <w:rPr>
          <w:rFonts w:ascii="Times New Roman" w:hAnsi="Times New Roman" w:cs="Times New Roman"/>
          <w:sz w:val="28"/>
          <w:szCs w:val="28"/>
        </w:rPr>
        <w:softHyphen/>
        <w:t>ко на леске, разделочные доски, игрушечные ножи, тарелки, фартуки, салфетки, овощи для винегрета, блюдо или миска, ложки.</w:t>
      </w:r>
    </w:p>
    <w:p w:rsidR="00C42D5A" w:rsidRP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Pr="00C42D5A">
        <w:rPr>
          <w:rFonts w:ascii="Georgia" w:eastAsiaTheme="minorEastAsia" w:hAnsi="Georgia" w:cs="Georgia"/>
          <w:sz w:val="18"/>
          <w:szCs w:val="18"/>
          <w:lang w:eastAsia="ru-RU"/>
        </w:rPr>
        <w:t xml:space="preserve"> </w:t>
      </w:r>
      <w:r w:rsidRPr="00C42D5A">
        <w:rPr>
          <w:rFonts w:ascii="Times New Roman" w:hAnsi="Times New Roman" w:cs="Times New Roman"/>
          <w:sz w:val="28"/>
          <w:szCs w:val="28"/>
        </w:rPr>
        <w:t>На столе стоит лук в банке.</w:t>
      </w:r>
      <w:r>
        <w:rPr>
          <w:rFonts w:ascii="Times New Roman" w:hAnsi="Times New Roman" w:cs="Times New Roman"/>
          <w:sz w:val="28"/>
          <w:szCs w:val="28"/>
        </w:rPr>
        <w:t xml:space="preserve"> Стук в дверь.</w:t>
      </w:r>
    </w:p>
    <w:p w:rsid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r w:rsidRPr="00C42D5A">
        <w:rPr>
          <w:rFonts w:ascii="Times New Roman" w:hAnsi="Times New Roman" w:cs="Times New Roman"/>
          <w:sz w:val="28"/>
          <w:szCs w:val="28"/>
        </w:rPr>
        <w:t>Воспитатель. Ребята,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5A">
        <w:rPr>
          <w:rFonts w:ascii="Times New Roman" w:hAnsi="Times New Roman" w:cs="Times New Roman"/>
          <w:sz w:val="28"/>
          <w:szCs w:val="28"/>
        </w:rPr>
        <w:t xml:space="preserve">нам пришли гости. </w:t>
      </w:r>
      <w:r>
        <w:rPr>
          <w:rFonts w:ascii="Times New Roman" w:hAnsi="Times New Roman" w:cs="Times New Roman"/>
          <w:sz w:val="28"/>
          <w:szCs w:val="28"/>
        </w:rPr>
        <w:t>Кто это? (Ответы детей).</w:t>
      </w:r>
    </w:p>
    <w:p w:rsid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r w:rsidRPr="00C42D5A">
        <w:rPr>
          <w:rFonts w:ascii="Times New Roman" w:hAnsi="Times New Roman" w:cs="Times New Roman"/>
          <w:sz w:val="28"/>
          <w:szCs w:val="28"/>
        </w:rPr>
        <w:t xml:space="preserve">Смотрите, </w:t>
      </w:r>
      <w:r>
        <w:rPr>
          <w:rFonts w:ascii="Times New Roman" w:hAnsi="Times New Roman" w:cs="Times New Roman"/>
          <w:sz w:val="28"/>
          <w:szCs w:val="28"/>
        </w:rPr>
        <w:t xml:space="preserve">и правда, </w:t>
      </w:r>
      <w:proofErr w:type="spellStart"/>
      <w:r w:rsidRPr="00C42D5A">
        <w:rPr>
          <w:rFonts w:ascii="Times New Roman" w:hAnsi="Times New Roman" w:cs="Times New Roman"/>
          <w:sz w:val="28"/>
          <w:szCs w:val="28"/>
        </w:rPr>
        <w:t>Чипол</w:t>
      </w:r>
      <w:r w:rsidRPr="00C42D5A">
        <w:rPr>
          <w:rFonts w:ascii="Times New Roman" w:hAnsi="Times New Roman" w:cs="Times New Roman"/>
          <w:sz w:val="28"/>
          <w:szCs w:val="28"/>
        </w:rPr>
        <w:softHyphen/>
        <w:t>лино</w:t>
      </w:r>
      <w:proofErr w:type="spellEnd"/>
      <w:r w:rsidRPr="00C42D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иполлино</w:t>
      </w:r>
      <w:proofErr w:type="spellEnd"/>
      <w:r w:rsidRPr="00C42D5A">
        <w:rPr>
          <w:rFonts w:ascii="Times New Roman" w:hAnsi="Times New Roman" w:cs="Times New Roman"/>
          <w:sz w:val="28"/>
          <w:szCs w:val="28"/>
        </w:rPr>
        <w:t xml:space="preserve"> — это мальчик-лу</w:t>
      </w:r>
      <w:r w:rsidRPr="00C42D5A">
        <w:rPr>
          <w:rFonts w:ascii="Times New Roman" w:hAnsi="Times New Roman" w:cs="Times New Roman"/>
          <w:sz w:val="28"/>
          <w:szCs w:val="28"/>
        </w:rPr>
        <w:softHyphen/>
        <w:t>ковка. Поздоровайтесь с ним!</w:t>
      </w:r>
    </w:p>
    <w:p w:rsid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давайте, покажем нашему другу, какой замечательный лук у нас с вами вырос. </w:t>
      </w:r>
    </w:p>
    <w:p w:rsid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2D5A" w:rsidRPr="00C42D5A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C42D5A" w:rsidRPr="00C42D5A">
        <w:rPr>
          <w:rFonts w:ascii="Times New Roman" w:hAnsi="Times New Roman" w:cs="Times New Roman"/>
          <w:sz w:val="28"/>
          <w:szCs w:val="28"/>
        </w:rPr>
        <w:t xml:space="preserve"> смотрит на лук и плачет.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961">
        <w:rPr>
          <w:rFonts w:ascii="Georgia" w:eastAsiaTheme="minorEastAsia" w:hAnsi="Georgia" w:cs="Georgia"/>
          <w:sz w:val="18"/>
          <w:szCs w:val="18"/>
          <w:lang w:eastAsia="ru-RU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>О чем ты плачешь?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. Да вот увидел ваш лук и расстроился. Он </w:t>
      </w:r>
      <w:proofErr w:type="gramStart"/>
      <w:r w:rsidRPr="00A12961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A12961">
        <w:rPr>
          <w:rFonts w:ascii="Times New Roman" w:hAnsi="Times New Roman" w:cs="Times New Roman"/>
          <w:sz w:val="28"/>
          <w:szCs w:val="28"/>
        </w:rPr>
        <w:t xml:space="preserve"> какой зеленый, а у меня на голо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ве всего два перышка и те ма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ленькие.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 xml:space="preserve">Воспитатель. Ты,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Чипол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лино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>, не плачь, а лучше послушай ребят, они расскажут, как выра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стили такой лук.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Дети. Мы посадили лук в банку, через несколько дней у него появились перышки и ко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решки, а еще через неделю наш лук стал большим, с корнями и перьями</w:t>
      </w:r>
      <w:proofErr w:type="gramStart"/>
      <w:r w:rsidRPr="00A12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используют альбом с зарисовками посадки и роста лука)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 w:rsidRPr="00A12961">
        <w:rPr>
          <w:rFonts w:ascii="Times New Roman" w:hAnsi="Times New Roman" w:cs="Times New Roman"/>
          <w:sz w:val="28"/>
          <w:szCs w:val="28"/>
        </w:rPr>
        <w:t>татель. Ребята, а что помогло луку вырасти?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Дети. Солнце, вода, тепло.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Воспитатель. А вспомни</w:t>
      </w:r>
      <w:r w:rsidRPr="00A12961">
        <w:rPr>
          <w:rFonts w:ascii="Times New Roman" w:hAnsi="Times New Roman" w:cs="Times New Roman"/>
          <w:sz w:val="28"/>
          <w:szCs w:val="28"/>
        </w:rPr>
        <w:softHyphen/>
        <w:t xml:space="preserve">те, </w:t>
      </w:r>
      <w:r w:rsidRPr="00A12961">
        <w:rPr>
          <w:rFonts w:ascii="Times New Roman" w:hAnsi="Times New Roman" w:cs="Times New Roman"/>
          <w:bCs/>
          <w:sz w:val="28"/>
          <w:szCs w:val="28"/>
        </w:rPr>
        <w:t>что</w:t>
      </w:r>
      <w:r w:rsidRPr="00A1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>произошло с луком, кото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рый мы не поставили в банку с водой?</w:t>
      </w:r>
    </w:p>
    <w:p w:rsid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 не вырос.</w:t>
      </w:r>
    </w:p>
    <w:p w:rsid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 вы думаете, а почему?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2961">
        <w:rPr>
          <w:rFonts w:ascii="Times New Roman" w:hAnsi="Times New Roman" w:cs="Times New Roman"/>
          <w:sz w:val="28"/>
          <w:szCs w:val="28"/>
        </w:rPr>
        <w:t xml:space="preserve">отому что для жизни и роста </w:t>
      </w:r>
      <w:proofErr w:type="gramStart"/>
      <w:r w:rsidRPr="00A12961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A12961">
        <w:rPr>
          <w:rFonts w:ascii="Times New Roman" w:hAnsi="Times New Roman" w:cs="Times New Roman"/>
          <w:sz w:val="28"/>
          <w:szCs w:val="28"/>
        </w:rPr>
        <w:t xml:space="preserve"> преж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де всего нужна вода.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. Я тоже хотел вырасти. Залез в таз с водой — думал, корни вырастут, а ничего не выросло. Потом голову в таз опустил — </w:t>
      </w:r>
      <w:proofErr w:type="gramStart"/>
      <w:r w:rsidRPr="00A12961">
        <w:rPr>
          <w:rFonts w:ascii="Times New Roman" w:hAnsi="Times New Roman" w:cs="Times New Roman"/>
          <w:sz w:val="28"/>
          <w:szCs w:val="28"/>
        </w:rPr>
        <w:t>думал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>листочки по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явятся</w:t>
      </w:r>
      <w:proofErr w:type="gramEnd"/>
      <w:r w:rsidRPr="00A12961">
        <w:rPr>
          <w:rFonts w:ascii="Times New Roman" w:hAnsi="Times New Roman" w:cs="Times New Roman"/>
          <w:sz w:val="28"/>
          <w:szCs w:val="28"/>
        </w:rPr>
        <w:t>, а они не появились.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Воспитатель. Ребята, как вы думаете, почему так про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изошло?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 xml:space="preserve">Дети. Потому что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961">
        <w:rPr>
          <w:rFonts w:ascii="Times New Roman" w:hAnsi="Times New Roman" w:cs="Times New Roman"/>
          <w:sz w:val="28"/>
          <w:szCs w:val="28"/>
        </w:rPr>
        <w:t>игрушечный</w:t>
      </w:r>
      <w:proofErr w:type="gramEnd"/>
      <w:r w:rsidRPr="00A12961">
        <w:rPr>
          <w:rFonts w:ascii="Times New Roman" w:hAnsi="Times New Roman" w:cs="Times New Roman"/>
          <w:sz w:val="28"/>
          <w:szCs w:val="28"/>
        </w:rPr>
        <w:t>, а растут только живые существа; зато с ним можно играть, а за живыми рас</w:t>
      </w:r>
      <w:r w:rsidRPr="00A12961">
        <w:rPr>
          <w:rFonts w:ascii="Times New Roman" w:hAnsi="Times New Roman" w:cs="Times New Roman"/>
          <w:sz w:val="28"/>
          <w:szCs w:val="28"/>
        </w:rPr>
        <w:softHyphen/>
        <w:t>тениями только наблюдать и ухаживать.</w:t>
      </w:r>
    </w:p>
    <w:p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>. Вот теперь я все понял, спасибо вам!</w:t>
      </w:r>
      <w:r w:rsidR="00A72C52">
        <w:rPr>
          <w:rFonts w:ascii="Times New Roman" w:hAnsi="Times New Roman" w:cs="Times New Roman"/>
          <w:sz w:val="28"/>
          <w:szCs w:val="28"/>
        </w:rPr>
        <w:t xml:space="preserve"> </w:t>
      </w:r>
      <w:r w:rsidR="00031F48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Появляется игрушка Доктор Айболит.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Доктор Айболит. Всех излечит, исцелит добрый док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тор Айболит! Здравствуйте, ре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C52">
        <w:rPr>
          <w:rFonts w:ascii="Times New Roman" w:hAnsi="Times New Roman" w:cs="Times New Roman"/>
          <w:sz w:val="28"/>
          <w:szCs w:val="28"/>
        </w:rPr>
        <w:t>Обращает внимание на лук в банке.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Какой чудесный лук у вас вырос! Вы его пробовали?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72C52">
        <w:rPr>
          <w:rFonts w:ascii="Times New Roman" w:hAnsi="Times New Roman" w:cs="Times New Roman"/>
          <w:sz w:val="28"/>
          <w:szCs w:val="28"/>
        </w:rPr>
        <w:t>знаете ли вы чем он поле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зен</w:t>
      </w:r>
      <w:proofErr w:type="gramEnd"/>
      <w:r w:rsidRPr="00A72C52">
        <w:rPr>
          <w:rFonts w:ascii="Times New Roman" w:hAnsi="Times New Roman" w:cs="Times New Roman"/>
          <w:sz w:val="28"/>
          <w:szCs w:val="28"/>
        </w:rPr>
        <w:t>?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Дети. В нем есть витамины.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Воспитатель. А где живут </w:t>
      </w:r>
      <w:r w:rsidRPr="00A72C52">
        <w:rPr>
          <w:rFonts w:ascii="Times New Roman" w:hAnsi="Times New Roman" w:cs="Times New Roman"/>
          <w:bCs/>
          <w:sz w:val="28"/>
          <w:szCs w:val="28"/>
        </w:rPr>
        <w:t xml:space="preserve">еще </w:t>
      </w:r>
      <w:r w:rsidRPr="00A72C52">
        <w:rPr>
          <w:rFonts w:ascii="Times New Roman" w:hAnsi="Times New Roman" w:cs="Times New Roman"/>
          <w:sz w:val="28"/>
          <w:szCs w:val="28"/>
        </w:rPr>
        <w:t>витамины?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 е т и. В овощах, фруктах.</w:t>
      </w:r>
    </w:p>
    <w:p w:rsidR="00031F48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Воспитатель. Прави</w:t>
      </w:r>
      <w:r>
        <w:rPr>
          <w:rFonts w:ascii="Times New Roman" w:hAnsi="Times New Roman" w:cs="Times New Roman"/>
          <w:sz w:val="28"/>
          <w:szCs w:val="28"/>
        </w:rPr>
        <w:t>льно. Витамины нужны всем. Челов</w:t>
      </w:r>
      <w:r w:rsidRPr="00A72C52">
        <w:rPr>
          <w:rFonts w:ascii="Times New Roman" w:hAnsi="Times New Roman" w:cs="Times New Roman"/>
          <w:sz w:val="28"/>
          <w:szCs w:val="28"/>
        </w:rPr>
        <w:t xml:space="preserve">ек — сложный живой организм,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72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C52">
        <w:rPr>
          <w:rFonts w:ascii="Times New Roman" w:hAnsi="Times New Roman" w:cs="Times New Roman"/>
          <w:sz w:val="28"/>
          <w:szCs w:val="28"/>
        </w:rPr>
        <w:t>витамины помогают внутрен</w:t>
      </w:r>
      <w:r w:rsidRPr="00A72C52">
        <w:rPr>
          <w:rFonts w:ascii="Times New Roman" w:hAnsi="Times New Roman" w:cs="Times New Roman"/>
          <w:sz w:val="28"/>
          <w:szCs w:val="28"/>
        </w:rPr>
        <w:softHyphen/>
        <w:t xml:space="preserve">ним органам работать: сердцу </w:t>
      </w:r>
      <w:proofErr w:type="gramStart"/>
      <w:r w:rsidRPr="00A72C52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A72C52">
        <w:rPr>
          <w:rFonts w:ascii="Times New Roman" w:hAnsi="Times New Roman" w:cs="Times New Roman"/>
          <w:sz w:val="28"/>
          <w:szCs w:val="28"/>
        </w:rPr>
        <w:t>ерекачивать кровь, легким</w:t>
      </w:r>
      <w:r>
        <w:rPr>
          <w:rFonts w:ascii="Times New Roman" w:hAnsi="Times New Roman" w:cs="Times New Roman"/>
          <w:sz w:val="28"/>
          <w:szCs w:val="28"/>
        </w:rPr>
        <w:t xml:space="preserve"> — дышать, желудку — перерабатывать</w:t>
      </w:r>
      <w:r w:rsidRPr="00A72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пищу.</w:t>
      </w:r>
      <w:r w:rsidR="00031F48">
        <w:rPr>
          <w:rFonts w:ascii="Times New Roman" w:hAnsi="Times New Roman" w:cs="Times New Roman"/>
          <w:sz w:val="28"/>
          <w:szCs w:val="28"/>
        </w:rPr>
        <w:t xml:space="preserve"> Рассматривание иллюстрации.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выглядит человек, в</w:t>
      </w:r>
      <w:r w:rsidRPr="00A72C52">
        <w:rPr>
          <w:rFonts w:ascii="Times New Roman" w:hAnsi="Times New Roman" w:cs="Times New Roman"/>
          <w:sz w:val="28"/>
          <w:szCs w:val="28"/>
        </w:rPr>
        <w:t xml:space="preserve"> организме которого достаточ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но витаминов?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Сильным, здоровым, в</w:t>
      </w:r>
      <w:r w:rsidRPr="00A72C52">
        <w:rPr>
          <w:rFonts w:ascii="Times New Roman" w:hAnsi="Times New Roman" w:cs="Times New Roman"/>
          <w:sz w:val="28"/>
          <w:szCs w:val="28"/>
        </w:rPr>
        <w:t>ыносливым, крепким, большим.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физкультминутка: д</w:t>
      </w:r>
      <w:r w:rsidRPr="00A72C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имитируют рост цветка, луков</w:t>
      </w:r>
      <w:r w:rsidRPr="00A72C52">
        <w:rPr>
          <w:rFonts w:ascii="Times New Roman" w:hAnsi="Times New Roman" w:cs="Times New Roman"/>
          <w:sz w:val="28"/>
          <w:szCs w:val="28"/>
        </w:rPr>
        <w:t>ицы, дерева — на выбор (под му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зыку).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давайте, подумаем</w:t>
      </w:r>
      <w:r w:rsidRPr="00A72C52">
        <w:rPr>
          <w:rFonts w:ascii="Times New Roman" w:hAnsi="Times New Roman" w:cs="Times New Roman"/>
          <w:sz w:val="28"/>
          <w:szCs w:val="28"/>
        </w:rPr>
        <w:t>, что еще необходимо организму человека, кроме витаминов?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Дети. Вода, солнечный свет.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Воспитатель. Правильно. Вы любите солнышко?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Солнышко наполняет нас жиз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ненной энергией. Давайте по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дойдем к окошку и попросим его дать нам часть своего тепла.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 Смотрит в нашу комнату.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Мы захлопаем в ладоши, 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 закрывают глаза и протяги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вают ладошки к солнышку.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Чувствуете, как солнышко гла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дит нас? Давайте поблагодарим его.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Дети. Спасибо тебе, сол</w:t>
      </w:r>
      <w:r w:rsidRPr="00A72C52">
        <w:rPr>
          <w:rFonts w:ascii="Times New Roman" w:hAnsi="Times New Roman" w:cs="Times New Roman"/>
          <w:sz w:val="28"/>
          <w:szCs w:val="28"/>
        </w:rPr>
        <w:softHyphen/>
        <w:t>нышко!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. Ну что ж, мне пора. Меня ждут мои больные. До встречи. Будьте здоровы. Дети прощаются с доктором.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Воспитатель. Что нового и полезного вы узнали сегодня от Доктора Айболита?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Человек — живой организм. Для жизни нужны витамины, солнце, вода. Витамины жи</w:t>
      </w:r>
      <w:r w:rsidRPr="00A72C52">
        <w:rPr>
          <w:rFonts w:ascii="Times New Roman" w:hAnsi="Times New Roman" w:cs="Times New Roman"/>
          <w:sz w:val="28"/>
          <w:szCs w:val="28"/>
        </w:rPr>
        <w:t>вут в овощах, фруктах.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теперь для</w:t>
      </w:r>
      <w:r w:rsidR="0003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4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031F48">
        <w:rPr>
          <w:rFonts w:ascii="Times New Roman" w:hAnsi="Times New Roman" w:cs="Times New Roman"/>
          <w:sz w:val="28"/>
          <w:szCs w:val="28"/>
        </w:rPr>
        <w:t xml:space="preserve"> приготовим вкусный</w:t>
      </w:r>
      <w:proofErr w:type="gramStart"/>
      <w:r w:rsidR="00031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полезный </w:t>
      </w:r>
      <w:r w:rsidRPr="00A72C52">
        <w:rPr>
          <w:rFonts w:ascii="Times New Roman" w:hAnsi="Times New Roman" w:cs="Times New Roman"/>
          <w:sz w:val="28"/>
          <w:szCs w:val="28"/>
        </w:rPr>
        <w:t xml:space="preserve">витаминный салат </w:t>
      </w:r>
      <w:r>
        <w:rPr>
          <w:rFonts w:ascii="Times New Roman" w:hAnsi="Times New Roman" w:cs="Times New Roman"/>
          <w:sz w:val="28"/>
          <w:szCs w:val="28"/>
        </w:rPr>
        <w:t>- винегрет!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помогают воспитателю приготовить ви</w:t>
      </w:r>
      <w:r w:rsidRPr="00A72C52">
        <w:rPr>
          <w:rFonts w:ascii="Times New Roman" w:hAnsi="Times New Roman" w:cs="Times New Roman"/>
          <w:sz w:val="28"/>
          <w:szCs w:val="28"/>
        </w:rPr>
        <w:t>таминный салат — винегрет.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приготовить пищу,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Надо руки вымыть чище.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Чтоб быть чистыми всегда, 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C52">
        <w:rPr>
          <w:rFonts w:ascii="Times New Roman" w:hAnsi="Times New Roman" w:cs="Times New Roman"/>
          <w:sz w:val="28"/>
          <w:szCs w:val="28"/>
        </w:rPr>
        <w:lastRenderedPageBreak/>
        <w:t>Нужны</w:t>
      </w:r>
      <w:proofErr w:type="gramEnd"/>
      <w:r w:rsidRPr="00A72C52">
        <w:rPr>
          <w:rFonts w:ascii="Times New Roman" w:hAnsi="Times New Roman" w:cs="Times New Roman"/>
          <w:sz w:val="28"/>
          <w:szCs w:val="28"/>
        </w:rPr>
        <w:t xml:space="preserve"> нам мыло и вода.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моют руки, надевают фарту</w:t>
      </w:r>
      <w:r w:rsidRPr="00A72C52">
        <w:rPr>
          <w:rFonts w:ascii="Times New Roman" w:hAnsi="Times New Roman" w:cs="Times New Roman"/>
          <w:sz w:val="28"/>
          <w:szCs w:val="28"/>
        </w:rPr>
        <w:t>ки, подходят к столам.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Ничего вкуснее нет,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Чем полезный винегрет.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Режем ровно, аккуратно,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Чтобы было всем приятно.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Витаминов здесь не счесть, 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 xml:space="preserve">Так и хочется все съесть. 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 w:rsidRPr="00A72C52">
        <w:rPr>
          <w:rFonts w:ascii="Times New Roman" w:hAnsi="Times New Roman" w:cs="Times New Roman"/>
          <w:sz w:val="28"/>
          <w:szCs w:val="28"/>
        </w:rPr>
        <w:t>Приготовим винегрет — Подадим вам на обед!</w:t>
      </w: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салат  нарезать и выра</w:t>
      </w:r>
      <w:r w:rsidRPr="00A72C52">
        <w:rPr>
          <w:rFonts w:ascii="Times New Roman" w:hAnsi="Times New Roman" w:cs="Times New Roman"/>
          <w:sz w:val="28"/>
          <w:szCs w:val="28"/>
        </w:rPr>
        <w:t>щенный зеленый лук.</w:t>
      </w:r>
      <w:r w:rsidR="00031F48">
        <w:rPr>
          <w:rFonts w:ascii="Times New Roman" w:hAnsi="Times New Roman" w:cs="Times New Roman"/>
          <w:sz w:val="28"/>
          <w:szCs w:val="28"/>
        </w:rPr>
        <w:t xml:space="preserve"> Угощают </w:t>
      </w:r>
      <w:proofErr w:type="spellStart"/>
      <w:r w:rsidR="00031F4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031F48">
        <w:rPr>
          <w:rFonts w:ascii="Times New Roman" w:hAnsi="Times New Roman" w:cs="Times New Roman"/>
          <w:sz w:val="28"/>
          <w:szCs w:val="28"/>
        </w:rPr>
        <w:t>.</w:t>
      </w:r>
    </w:p>
    <w:p w:rsid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</w:p>
    <w:p w:rsidR="00A72C52" w:rsidRPr="00A72C52" w:rsidRDefault="00A72C52" w:rsidP="00A72C52">
      <w:pPr>
        <w:rPr>
          <w:rFonts w:ascii="Times New Roman" w:hAnsi="Times New Roman" w:cs="Times New Roman"/>
          <w:sz w:val="28"/>
          <w:szCs w:val="28"/>
        </w:rPr>
      </w:pPr>
    </w:p>
    <w:p w:rsidR="00A72C52" w:rsidRPr="00A12961" w:rsidRDefault="00A72C52" w:rsidP="00A12961">
      <w:pPr>
        <w:rPr>
          <w:rFonts w:ascii="Times New Roman" w:hAnsi="Times New Roman" w:cs="Times New Roman"/>
          <w:sz w:val="28"/>
          <w:szCs w:val="28"/>
        </w:rPr>
      </w:pPr>
    </w:p>
    <w:p w:rsidR="00C42D5A" w:rsidRPr="00C42D5A" w:rsidRDefault="00C42D5A" w:rsidP="00A12961">
      <w:pPr>
        <w:rPr>
          <w:rFonts w:ascii="Times New Roman" w:hAnsi="Times New Roman" w:cs="Times New Roman"/>
          <w:sz w:val="28"/>
          <w:szCs w:val="28"/>
        </w:rPr>
      </w:pPr>
    </w:p>
    <w:p w:rsidR="00C42D5A" w:rsidRP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</w:p>
    <w:p w:rsidR="00C42D5A" w:rsidRPr="00C42D5A" w:rsidRDefault="00C42D5A" w:rsidP="00C42D5A">
      <w:pPr>
        <w:rPr>
          <w:rFonts w:ascii="Times New Roman" w:hAnsi="Times New Roman" w:cs="Times New Roman"/>
          <w:sz w:val="28"/>
          <w:szCs w:val="28"/>
        </w:rPr>
      </w:pPr>
    </w:p>
    <w:p w:rsidR="00C42D5A" w:rsidRPr="0014522E" w:rsidRDefault="00C42D5A" w:rsidP="0014522E">
      <w:pPr>
        <w:rPr>
          <w:rFonts w:ascii="Times New Roman" w:hAnsi="Times New Roman" w:cs="Times New Roman"/>
          <w:sz w:val="28"/>
          <w:szCs w:val="28"/>
        </w:rPr>
      </w:pPr>
    </w:p>
    <w:sectPr w:rsidR="00C42D5A" w:rsidRPr="0014522E" w:rsidSect="001452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470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31F48"/>
    <w:rsid w:val="0007334C"/>
    <w:rsid w:val="0014522E"/>
    <w:rsid w:val="00673388"/>
    <w:rsid w:val="0084531D"/>
    <w:rsid w:val="00A12961"/>
    <w:rsid w:val="00A72C52"/>
    <w:rsid w:val="00C42D5A"/>
    <w:rsid w:val="00D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8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1452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522E"/>
    <w:pPr>
      <w:widowControl w:val="0"/>
      <w:autoSpaceDE w:val="0"/>
      <w:autoSpaceDN w:val="0"/>
      <w:adjustRightInd w:val="0"/>
      <w:spacing w:after="0" w:line="314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452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52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4522E"/>
    <w:rPr>
      <w:rFonts w:ascii="Georgia" w:hAnsi="Georgia" w:cs="Georgia"/>
      <w:sz w:val="18"/>
      <w:szCs w:val="18"/>
    </w:rPr>
  </w:style>
  <w:style w:type="character" w:customStyle="1" w:styleId="FontStyle21">
    <w:name w:val="Font Style21"/>
    <w:basedOn w:val="a0"/>
    <w:uiPriority w:val="99"/>
    <w:rsid w:val="0014522E"/>
    <w:rPr>
      <w:rFonts w:ascii="Tahoma" w:hAnsi="Tahoma" w:cs="Tahoma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sid w:val="0014522E"/>
    <w:rPr>
      <w:rFonts w:ascii="Century Gothic" w:hAnsi="Century Gothic" w:cs="Century Gothic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14522E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14522E"/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8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1452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522E"/>
    <w:pPr>
      <w:widowControl w:val="0"/>
      <w:autoSpaceDE w:val="0"/>
      <w:autoSpaceDN w:val="0"/>
      <w:adjustRightInd w:val="0"/>
      <w:spacing w:after="0" w:line="314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452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52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4522E"/>
    <w:rPr>
      <w:rFonts w:ascii="Georgia" w:hAnsi="Georgia" w:cs="Georgia"/>
      <w:sz w:val="18"/>
      <w:szCs w:val="18"/>
    </w:rPr>
  </w:style>
  <w:style w:type="character" w:customStyle="1" w:styleId="FontStyle21">
    <w:name w:val="Font Style21"/>
    <w:basedOn w:val="a0"/>
    <w:uiPriority w:val="99"/>
    <w:rsid w:val="0014522E"/>
    <w:rPr>
      <w:rFonts w:ascii="Tahoma" w:hAnsi="Tahoma" w:cs="Tahoma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sid w:val="0014522E"/>
    <w:rPr>
      <w:rFonts w:ascii="Century Gothic" w:hAnsi="Century Gothic" w:cs="Century Gothic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14522E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14522E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2013-10-12T09:59:00Z</dcterms:created>
  <dcterms:modified xsi:type="dcterms:W3CDTF">2013-10-12T09:59:00Z</dcterms:modified>
</cp:coreProperties>
</file>