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9D1897" w:rsidRPr="009D1897" w:rsidRDefault="009D1897" w:rsidP="008F0345">
      <w:pPr>
        <w:pStyle w:val="a3"/>
        <w:spacing w:line="360" w:lineRule="auto"/>
        <w:rPr>
          <w:rFonts w:ascii="Monotype Corsiva" w:eastAsia="Times New Roman" w:hAnsi="Monotype Corsiva" w:cs="Times New Roman"/>
          <w:b/>
          <w:i/>
          <w:sz w:val="96"/>
          <w:szCs w:val="96"/>
          <w:u w:val="single"/>
        </w:rPr>
      </w:pPr>
      <w:r>
        <w:rPr>
          <w:rFonts w:ascii="Monotype Corsiva" w:eastAsia="Times New Roman" w:hAnsi="Monotype Corsiva" w:cs="Times New Roman"/>
          <w:b/>
          <w:i/>
          <w:noProof/>
          <w:sz w:val="96"/>
          <w:szCs w:val="9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-107950</wp:posOffset>
            </wp:positionV>
            <wp:extent cx="3742055" cy="3835400"/>
            <wp:effectExtent l="19050" t="0" r="0" b="0"/>
            <wp:wrapSquare wrapText="bothSides"/>
            <wp:docPr id="1" name="Рисунок 0" descr="0605201360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52013608-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897">
        <w:rPr>
          <w:rFonts w:ascii="Monotype Corsiva" w:eastAsia="Times New Roman" w:hAnsi="Monotype Corsiva" w:cs="Times New Roman"/>
          <w:b/>
          <w:i/>
          <w:sz w:val="96"/>
          <w:szCs w:val="96"/>
          <w:u w:val="single"/>
        </w:rPr>
        <w:t>Прогулки в детском саду</w:t>
      </w:r>
    </w:p>
    <w:p w:rsidR="008F0345" w:rsidRPr="008F0345" w:rsidRDefault="009D1897" w:rsidP="008F034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2273935</wp:posOffset>
            </wp:positionV>
            <wp:extent cx="3982720" cy="4132580"/>
            <wp:effectExtent l="19050" t="0" r="0" b="0"/>
            <wp:wrapSquare wrapText="bothSides"/>
            <wp:docPr id="5" name="Рисунок 4" descr="0605201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5201360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345" w:rsidRPr="008F0345">
        <w:rPr>
          <w:rFonts w:ascii="Times New Roman" w:eastAsia="Times New Roman" w:hAnsi="Times New Roman" w:cs="Times New Roman"/>
          <w:sz w:val="28"/>
          <w:szCs w:val="28"/>
        </w:rPr>
        <w:t>Пребывание детей на свежем воздухе имеет большое значение для физического развития. 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</w:t>
      </w:r>
      <w:r w:rsidR="008F0345">
        <w:rPr>
          <w:rFonts w:ascii="Times New Roman" w:eastAsia="Times New Roman" w:hAnsi="Times New Roman" w:cs="Times New Roman"/>
          <w:sz w:val="28"/>
          <w:szCs w:val="28"/>
        </w:rPr>
        <w:t>о к простудным заболеваниям.</w:t>
      </w:r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345" w:rsidRPr="008F0345">
        <w:rPr>
          <w:rFonts w:ascii="Times New Roman" w:eastAsia="Times New Roman" w:hAnsi="Times New Roman" w:cs="Times New Roman"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="008F0345" w:rsidRPr="008F0345">
        <w:rPr>
          <w:rFonts w:ascii="Times New Roman" w:eastAsia="Times New Roman" w:hAnsi="Times New Roman" w:cs="Times New Roman"/>
          <w:sz w:val="28"/>
          <w:szCs w:val="28"/>
        </w:rPr>
        <w:t>более подвижными</w:t>
      </w:r>
      <w:proofErr w:type="gramEnd"/>
      <w:r w:rsidR="008F0345" w:rsidRPr="008F0345">
        <w:rPr>
          <w:rFonts w:ascii="Times New Roman" w:eastAsia="Times New Roman" w:hAnsi="Times New Roman" w:cs="Times New Roman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система.</w:t>
      </w:r>
    </w:p>
    <w:p w:rsidR="008F0345" w:rsidRPr="008F0345" w:rsidRDefault="008F0345" w:rsidP="008F03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345">
        <w:rPr>
          <w:rFonts w:ascii="Times New Roman" w:hAnsi="Times New Roman" w:cs="Times New Roman"/>
          <w:sz w:val="28"/>
          <w:szCs w:val="28"/>
        </w:rPr>
        <w:t>Прогулка способствует</w:t>
      </w:r>
      <w:r w:rsidRPr="008F0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345">
        <w:rPr>
          <w:rFonts w:ascii="Times New Roman" w:hAnsi="Times New Roman" w:cs="Times New Roman"/>
          <w:sz w:val="28"/>
          <w:szCs w:val="28"/>
        </w:rPr>
        <w:t>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окружающем, развивает воображение детей.</w:t>
      </w:r>
    </w:p>
    <w:p w:rsidR="008F0345" w:rsidRPr="00A61EBB" w:rsidRDefault="008F0345" w:rsidP="008F03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345">
        <w:rPr>
          <w:rFonts w:ascii="Times New Roman" w:hAnsi="Times New Roman" w:cs="Times New Roman"/>
          <w:sz w:val="28"/>
          <w:szCs w:val="28"/>
        </w:rPr>
        <w:t>Прогулки дают возможность решать задачи</w:t>
      </w:r>
      <w:r w:rsidRPr="008F03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F0345">
        <w:rPr>
          <w:rFonts w:ascii="Times New Roman" w:hAnsi="Times New Roman" w:cs="Times New Roman"/>
          <w:sz w:val="28"/>
          <w:szCs w:val="28"/>
        </w:rPr>
        <w:t>нравственного воспитания.</w:t>
      </w:r>
      <w:r w:rsidR="009D1897">
        <w:rPr>
          <w:rFonts w:ascii="Times New Roman" w:hAnsi="Times New Roman" w:cs="Times New Roman"/>
          <w:sz w:val="28"/>
          <w:szCs w:val="28"/>
        </w:rPr>
        <w:t xml:space="preserve"> </w:t>
      </w:r>
      <w:r w:rsidRPr="008F0345">
        <w:rPr>
          <w:rFonts w:ascii="Times New Roman" w:hAnsi="Times New Roman" w:cs="Times New Roman"/>
          <w:sz w:val="28"/>
          <w:szCs w:val="28"/>
        </w:rPr>
        <w:t xml:space="preserve">Воспитатель знакомит детей с родным городом, его достопримечательностями, с трудом </w:t>
      </w:r>
      <w:r w:rsidRPr="008F0345">
        <w:rPr>
          <w:rFonts w:ascii="Times New Roman" w:hAnsi="Times New Roman" w:cs="Times New Roman"/>
          <w:sz w:val="28"/>
          <w:szCs w:val="28"/>
        </w:rPr>
        <w:lastRenderedPageBreak/>
        <w:t>взрослых, которые озеленяют его улицы, строят красивые дома, асфальтируют дороги. При этом подчеркивается коллективный характер труда и его значение: все делается для того, чтобы нашим людям жилось удобно, красиво и радостно. Ознакомление с окружающим способствует воспитанию у детей любви к родному городу.</w:t>
      </w:r>
    </w:p>
    <w:p w:rsidR="00A61EBB" w:rsidRDefault="00A61EBB" w:rsidP="009D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6162040</wp:posOffset>
            </wp:positionH>
            <wp:positionV relativeFrom="paragraph">
              <wp:posOffset>2686685</wp:posOffset>
            </wp:positionV>
            <wp:extent cx="4469765" cy="4156075"/>
            <wp:effectExtent l="19050" t="0" r="6985" b="0"/>
            <wp:wrapSquare wrapText="bothSides"/>
            <wp:docPr id="7" name="Рисунок 6" descr="0605201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520136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-721360</wp:posOffset>
            </wp:positionV>
            <wp:extent cx="4278630" cy="3811905"/>
            <wp:effectExtent l="19050" t="0" r="7620" b="0"/>
            <wp:wrapSquare wrapText="bothSides"/>
            <wp:docPr id="6" name="Рисунок 5" descr="0605201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520136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345" w:rsidRPr="008F0345">
        <w:rPr>
          <w:rFonts w:ascii="Times New Roman" w:hAnsi="Times New Roman" w:cs="Times New Roman"/>
          <w:sz w:val="28"/>
          <w:szCs w:val="28"/>
        </w:rPr>
        <w:t>Воспитатель осуществляет основную работу с детьми. Младший воспитатель помогает ему во всём. В целях охраны жизни и здоровья детей оба взрослых, начиная рабочий  день  (до приёма детей), внимательно осматривают весь участок: нет ли поломанного оборудования, битого стекла, каких - либо нежелательных предметов и т.д. В летнее время могут быть грибы, незнакомые ягоды в укромных уголках площадки, палки и др.</w:t>
      </w:r>
    </w:p>
    <w:p w:rsidR="009D1897" w:rsidRPr="009D1897" w:rsidRDefault="009D1897" w:rsidP="009D18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EBB" w:rsidRPr="009D1897" w:rsidRDefault="00A61EBB" w:rsidP="00A61EBB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1897">
        <w:rPr>
          <w:rFonts w:ascii="Times New Roman" w:hAnsi="Times New Roman" w:cs="Times New Roman"/>
          <w:i/>
          <w:iCs/>
          <w:sz w:val="28"/>
          <w:szCs w:val="28"/>
          <w:u w:val="single"/>
        </w:rPr>
        <w:t>Структура прогулки</w:t>
      </w:r>
    </w:p>
    <w:p w:rsidR="008F0345" w:rsidRPr="008F0345" w:rsidRDefault="008F0345" w:rsidP="008F03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0345">
        <w:rPr>
          <w:rFonts w:ascii="Times New Roman" w:hAnsi="Times New Roman" w:cs="Times New Roman"/>
          <w:sz w:val="28"/>
          <w:szCs w:val="28"/>
        </w:rPr>
        <w:t>Любая прогулка должна быть наполнена разнообразной содержательной деятельностью (трудовая, игровая, индивидуальная работа с ребенком, наблюдение). В зависимости от предшествующей образовательной деятельности, интереса детей, погодных условий изменяется и последовательность разных видов деятельности детей на прогулке.     </w:t>
      </w:r>
    </w:p>
    <w:p w:rsidR="00A61EBB" w:rsidRPr="00A61EBB" w:rsidRDefault="00A61EBB" w:rsidP="00A61E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8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Наблюдения</w:t>
      </w:r>
      <w:r w:rsidR="009D18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1EBB">
        <w:rPr>
          <w:rFonts w:ascii="Times New Roman" w:eastAsia="Times New Roman" w:hAnsi="Times New Roman" w:cs="Times New Roman"/>
          <w:sz w:val="28"/>
          <w:szCs w:val="28"/>
        </w:rPr>
        <w:t xml:space="preserve">Непременным условием успешного развития и воспитания дошкольников на прогулке является одновременное овладение умственными и практическими действиями. Это успешно решается в ходе систематически </w:t>
      </w:r>
      <w:r w:rsidRPr="00A61E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проводимых наблюдений, заранее планируемых педагогом. Ежедневные наблюдения на прогулке обогащают представления детей о мире природы, людей (их труде, взаимоотношений), обогащают эстетические представления.       Наблюдение - один из главных компонентов прогулки. Детей </w:t>
      </w:r>
      <w:r w:rsidR="009D189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3157220</wp:posOffset>
            </wp:positionV>
            <wp:extent cx="4481195" cy="4298315"/>
            <wp:effectExtent l="19050" t="0" r="0" b="0"/>
            <wp:wrapSquare wrapText="bothSides"/>
            <wp:docPr id="11" name="Рисунок 10" descr="0605201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520136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EBB">
        <w:rPr>
          <w:rFonts w:ascii="Times New Roman" w:eastAsia="Times New Roman" w:hAnsi="Times New Roman" w:cs="Times New Roman"/>
          <w:sz w:val="28"/>
          <w:szCs w:val="28"/>
        </w:rPr>
        <w:t>следует привлекать к активным мыслительным операциям, к выполнению разнообразных движений по ориентировке на местности, к воспроизведению действий обследования предлагаемых объектов для того, чтобы систематизировать вновь приобретённые знания и закрепить полученные ранее.</w:t>
      </w:r>
    </w:p>
    <w:p w:rsidR="00A61EBB" w:rsidRPr="00A61EBB" w:rsidRDefault="009D1897" w:rsidP="00A61E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897">
        <w:rPr>
          <w:rFonts w:ascii="Times New Roman" w:eastAsia="Times New Roman" w:hAnsi="Times New Roman" w:cs="Times New Roman"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-1630045</wp:posOffset>
            </wp:positionV>
            <wp:extent cx="4486910" cy="3823335"/>
            <wp:effectExtent l="19050" t="0" r="8890" b="0"/>
            <wp:wrapSquare wrapText="bothSides"/>
            <wp:docPr id="8" name="Рисунок 7" descr="0605201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5201361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EBB" w:rsidRPr="009D18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Трудовые действия детей</w:t>
      </w:r>
      <w:proofErr w:type="gramStart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 xml:space="preserve">Посильные трудовые действия детей естественным образом вплетаются в ход наблюдений за трудом взрослого, за живыми объектами окружающей среды.  В силу собственной активности дети стремятся включиться в совместный </w:t>
      </w:r>
      <w:proofErr w:type="gramStart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 xml:space="preserve"> взрослыми трудовой процесс. По мере усвоения трудовых навыков они выступают  в роли равноправного партнёра, а затем уже по собственной инициативе действуют с разнообразным природным материалом, испытывая радость от полученных результатов. Выполняя одновременно и трудовые и дидактические задания, дети заняты интересным и полезным делом.</w:t>
      </w:r>
    </w:p>
    <w:p w:rsidR="00A61EBB" w:rsidRPr="00A61EBB" w:rsidRDefault="00A61EBB" w:rsidP="00A61E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8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Игровая деятельность</w:t>
      </w:r>
      <w:r w:rsidRPr="00A61EBB">
        <w:rPr>
          <w:rFonts w:ascii="Times New Roman" w:eastAsia="Times New Roman" w:hAnsi="Times New Roman" w:cs="Times New Roman"/>
          <w:sz w:val="28"/>
          <w:szCs w:val="28"/>
        </w:rPr>
        <w:t xml:space="preserve"> - подвижные игры и игровые упражнения,    (2 -3 игры большой подвижности, 2 - 3 игры малой и средней подвижности) Выбор игры </w:t>
      </w:r>
      <w:r w:rsidRPr="00A61EBB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</w:t>
      </w:r>
      <w:proofErr w:type="gramStart"/>
      <w:r w:rsidRPr="00A61E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61EB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A61EB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1EBB">
        <w:rPr>
          <w:rFonts w:ascii="Times New Roman" w:eastAsia="Times New Roman" w:hAnsi="Times New Roman" w:cs="Times New Roman"/>
          <w:sz w:val="28"/>
          <w:szCs w:val="28"/>
        </w:rPr>
        <w:t>оздание условий для развития сюжетно - ролевых игр, - игры с природным материалом, - дидактические задания, - самостоятельная игровая деятельность, и т.д.  </w:t>
      </w:r>
    </w:p>
    <w:p w:rsidR="00A61EBB" w:rsidRPr="00A61EBB" w:rsidRDefault="009D1897" w:rsidP="00A61E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897">
        <w:rPr>
          <w:rFonts w:ascii="Times New Roman" w:eastAsia="Times New Roman" w:hAnsi="Times New Roman" w:cs="Times New Roman"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6915150" cy="4542790"/>
            <wp:effectExtent l="19050" t="0" r="0" b="0"/>
            <wp:wrapSquare wrapText="bothSides"/>
            <wp:docPr id="12" name="Рисунок 11" descr="0605201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5201360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EBB" w:rsidRPr="009D18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Индивидуальная работа с ребёнком</w:t>
      </w:r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 xml:space="preserve"> - по развитию движений, физических качеств;   - по </w:t>
      </w:r>
      <w:proofErr w:type="spellStart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>, - по развитию реч</w:t>
      </w:r>
      <w:proofErr w:type="gramStart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A61EBB" w:rsidRPr="00A61EBB">
        <w:rPr>
          <w:rFonts w:ascii="Times New Roman" w:eastAsia="Times New Roman" w:hAnsi="Times New Roman" w:cs="Times New Roman"/>
          <w:sz w:val="28"/>
          <w:szCs w:val="28"/>
        </w:rPr>
        <w:t xml:space="preserve"> или небольшого стихотворения, закрепление трудного для произношения звука)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EBB" w:rsidRPr="00A61EBB" w:rsidRDefault="00A61EBB" w:rsidP="00A61EB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EBB">
        <w:rPr>
          <w:rFonts w:ascii="Times New Roman" w:eastAsia="Times New Roman" w:hAnsi="Times New Roman" w:cs="Times New Roman"/>
          <w:sz w:val="28"/>
          <w:szCs w:val="28"/>
        </w:rPr>
        <w:t>Каждый из обязательных компонентов прогулки занимает по времени от 7 до 15 минут и осуществляется на фоне самостоятельной деятельности детей. В зависимости от сезонных и погодных условий, объекта наблюдений, настроя детей эти структурные компоненты могут осуществляться в разной последовательности. На фоне самостоятельно играющих детей педагог может что - то рассказывать и показывать им, пообщаться с одним - двумя на интересную для них тему, организовать индивидуальные игры - развлечения, понаблюдать с подгруппой детей за каким - либо необычным явлением или событием, которое заметили они сами</w:t>
      </w:r>
      <w:r w:rsidR="009D1897">
        <w:rPr>
          <w:rFonts w:ascii="Times New Roman" w:eastAsia="Times New Roman" w:hAnsi="Times New Roman" w:cs="Times New Roman"/>
          <w:sz w:val="28"/>
          <w:szCs w:val="28"/>
        </w:rPr>
        <w:t xml:space="preserve">. Главное сделать так, чтобы на </w:t>
      </w:r>
      <w:r w:rsidRPr="00A61EBB">
        <w:rPr>
          <w:rFonts w:ascii="Times New Roman" w:eastAsia="Times New Roman" w:hAnsi="Times New Roman" w:cs="Times New Roman"/>
          <w:sz w:val="28"/>
          <w:szCs w:val="28"/>
        </w:rPr>
        <w:t>прогулке не было скучно. </w:t>
      </w:r>
    </w:p>
    <w:p w:rsidR="00B76455" w:rsidRPr="008F0345" w:rsidRDefault="00B76455" w:rsidP="008F03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6455" w:rsidRPr="008F0345" w:rsidSect="008F0345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345"/>
    <w:rsid w:val="001F2F50"/>
    <w:rsid w:val="003030B8"/>
    <w:rsid w:val="003A2F28"/>
    <w:rsid w:val="003D18EB"/>
    <w:rsid w:val="008F0345"/>
    <w:rsid w:val="009D1897"/>
    <w:rsid w:val="00A61EBB"/>
    <w:rsid w:val="00B76455"/>
    <w:rsid w:val="00ED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B"/>
  </w:style>
  <w:style w:type="paragraph" w:styleId="2">
    <w:name w:val="heading 2"/>
    <w:basedOn w:val="a"/>
    <w:link w:val="20"/>
    <w:uiPriority w:val="9"/>
    <w:qFormat/>
    <w:rsid w:val="008F0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3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F0345"/>
  </w:style>
  <w:style w:type="paragraph" w:styleId="a3">
    <w:name w:val="No Spacing"/>
    <w:uiPriority w:val="1"/>
    <w:qFormat/>
    <w:rsid w:val="008F03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9EBA-BA58-41E0-86C9-A8FDFCB0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2013-05-08T11:19:00Z</dcterms:created>
  <dcterms:modified xsi:type="dcterms:W3CDTF">2013-05-11T19:08:00Z</dcterms:modified>
</cp:coreProperties>
</file>