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30" w:rsidRPr="008D6332" w:rsidRDefault="00AA2630" w:rsidP="00AA2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6332">
        <w:rPr>
          <w:rFonts w:ascii="Times New Roman" w:hAnsi="Times New Roman"/>
          <w:sz w:val="28"/>
          <w:szCs w:val="28"/>
        </w:rPr>
        <w:t>МБОУ гимназия № 9 г.о. Тольятти</w:t>
      </w:r>
    </w:p>
    <w:p w:rsidR="00AA2630" w:rsidRPr="008D6332" w:rsidRDefault="00AA2630" w:rsidP="00AA2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6332">
        <w:rPr>
          <w:rFonts w:ascii="Times New Roman" w:hAnsi="Times New Roman"/>
          <w:sz w:val="28"/>
          <w:szCs w:val="28"/>
        </w:rPr>
        <w:t>СП «Детский сад «Клубничка»</w:t>
      </w:r>
    </w:p>
    <w:p w:rsidR="00AA2630" w:rsidRPr="006C7460" w:rsidRDefault="00AA2630" w:rsidP="00AA2630">
      <w:pPr>
        <w:pStyle w:val="FR1"/>
      </w:pPr>
    </w:p>
    <w:p w:rsidR="00AA2630" w:rsidRPr="006C7460" w:rsidRDefault="00AA2630" w:rsidP="00AA2630">
      <w:pPr>
        <w:pStyle w:val="FR1"/>
        <w:tabs>
          <w:tab w:val="left" w:pos="9214"/>
        </w:tabs>
        <w:ind w:left="567"/>
        <w:jc w:val="center"/>
        <w:rPr>
          <w:sz w:val="56"/>
          <w:szCs w:val="56"/>
        </w:rPr>
      </w:pPr>
      <w:r w:rsidRPr="006C7460">
        <w:rPr>
          <w:sz w:val="56"/>
          <w:szCs w:val="56"/>
        </w:rPr>
        <w:t xml:space="preserve">Проект: </w:t>
      </w:r>
    </w:p>
    <w:p w:rsidR="00AA2630" w:rsidRPr="006C7460" w:rsidRDefault="00AA2630" w:rsidP="00AA2630">
      <w:pPr>
        <w:jc w:val="center"/>
        <w:rPr>
          <w:rFonts w:ascii="Times New Roman" w:hAnsi="Times New Roman"/>
          <w:b/>
          <w:sz w:val="72"/>
          <w:szCs w:val="72"/>
        </w:rPr>
      </w:pPr>
      <w:r w:rsidRPr="006C7460">
        <w:rPr>
          <w:rFonts w:ascii="Times New Roman" w:hAnsi="Times New Roman"/>
          <w:b/>
          <w:sz w:val="72"/>
          <w:szCs w:val="72"/>
        </w:rPr>
        <w:t>«</w:t>
      </w:r>
      <w:r>
        <w:rPr>
          <w:rFonts w:ascii="Times New Roman" w:hAnsi="Times New Roman"/>
          <w:b/>
          <w:sz w:val="72"/>
          <w:szCs w:val="72"/>
        </w:rPr>
        <w:t>Дерево дружбы народов</w:t>
      </w:r>
      <w:r w:rsidRPr="006C7460">
        <w:rPr>
          <w:rFonts w:ascii="Times New Roman" w:hAnsi="Times New Roman"/>
          <w:b/>
          <w:sz w:val="72"/>
          <w:szCs w:val="72"/>
        </w:rPr>
        <w:t>»</w:t>
      </w:r>
    </w:p>
    <w:p w:rsidR="00AA2630" w:rsidRPr="006C7460" w:rsidRDefault="00AA2630" w:rsidP="00AA2630">
      <w:pPr>
        <w:jc w:val="center"/>
        <w:rPr>
          <w:rFonts w:ascii="Times New Roman" w:hAnsi="Times New Roman"/>
          <w:b/>
          <w:sz w:val="56"/>
          <w:szCs w:val="56"/>
        </w:rPr>
      </w:pPr>
    </w:p>
    <w:p w:rsidR="00AA2630" w:rsidRPr="008D6332" w:rsidRDefault="00AA2630" w:rsidP="00AA263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D6332">
        <w:rPr>
          <w:rFonts w:ascii="Times New Roman" w:hAnsi="Times New Roman"/>
          <w:sz w:val="28"/>
          <w:szCs w:val="28"/>
        </w:rPr>
        <w:t>Категория проекта:</w:t>
      </w:r>
      <w:r w:rsidRPr="008D633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Детский сад и начальная школа</w:t>
      </w:r>
    </w:p>
    <w:p w:rsidR="00AA2630" w:rsidRPr="008D6332" w:rsidRDefault="00AA2630" w:rsidP="00AA263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D6332">
        <w:rPr>
          <w:rFonts w:ascii="Times New Roman" w:hAnsi="Times New Roman"/>
          <w:sz w:val="28"/>
          <w:szCs w:val="28"/>
        </w:rPr>
        <w:t xml:space="preserve">Номинация: </w:t>
      </w:r>
      <w:r w:rsidRPr="008D6332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Изучаем и познаем</w:t>
      </w:r>
      <w:r w:rsidRPr="008D6332">
        <w:rPr>
          <w:rFonts w:ascii="Times New Roman" w:hAnsi="Times New Roman"/>
          <w:sz w:val="28"/>
          <w:szCs w:val="28"/>
          <w:u w:val="single"/>
        </w:rPr>
        <w:t>»</w:t>
      </w:r>
    </w:p>
    <w:p w:rsidR="00AA2630" w:rsidRPr="006C7460" w:rsidRDefault="00AA2630" w:rsidP="00AA2630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AA2630" w:rsidRDefault="00AA2630" w:rsidP="00AA2630">
      <w:pPr>
        <w:rPr>
          <w:rFonts w:ascii="Times New Roman" w:hAnsi="Times New Roman"/>
          <w:sz w:val="28"/>
          <w:szCs w:val="28"/>
        </w:rPr>
      </w:pPr>
      <w:r w:rsidRPr="006C7460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460">
        <w:rPr>
          <w:rFonts w:ascii="Times New Roman" w:hAnsi="Times New Roman"/>
          <w:sz w:val="28"/>
          <w:szCs w:val="28"/>
        </w:rPr>
        <w:t xml:space="preserve"> проекта: </w:t>
      </w:r>
    </w:p>
    <w:p w:rsidR="00AA2630" w:rsidRDefault="00AA2630" w:rsidP="00AA2630">
      <w:pPr>
        <w:rPr>
          <w:rFonts w:ascii="Times New Roman" w:hAnsi="Times New Roman"/>
          <w:sz w:val="28"/>
          <w:szCs w:val="28"/>
        </w:rPr>
      </w:pPr>
      <w:r w:rsidRPr="006C7460">
        <w:rPr>
          <w:rFonts w:ascii="Times New Roman" w:hAnsi="Times New Roman"/>
          <w:b/>
          <w:sz w:val="28"/>
          <w:szCs w:val="28"/>
        </w:rPr>
        <w:t xml:space="preserve">Афанасьева </w:t>
      </w:r>
      <w:r>
        <w:rPr>
          <w:rFonts w:ascii="Times New Roman" w:hAnsi="Times New Roman"/>
          <w:b/>
          <w:sz w:val="28"/>
          <w:szCs w:val="28"/>
        </w:rPr>
        <w:t>Ольга Викторовна</w:t>
      </w:r>
      <w:r w:rsidRPr="006C746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заместитель директора по воспитательно-методической работе МБОУ гимназии № 9 СП Детский сад «Клубничка»;</w:t>
      </w: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Pr="008D6332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33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A2630" w:rsidRPr="008D6332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332">
        <w:rPr>
          <w:rFonts w:ascii="Times New Roman" w:hAnsi="Times New Roman"/>
          <w:b/>
          <w:sz w:val="28"/>
          <w:szCs w:val="28"/>
        </w:rPr>
        <w:t>Самарская область</w:t>
      </w:r>
    </w:p>
    <w:p w:rsidR="00AA2630" w:rsidRPr="008D6332" w:rsidRDefault="00AA2630" w:rsidP="00AA2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332">
        <w:rPr>
          <w:rFonts w:ascii="Times New Roman" w:hAnsi="Times New Roman"/>
          <w:b/>
          <w:sz w:val="28"/>
          <w:szCs w:val="28"/>
        </w:rPr>
        <w:t>Город Тольятти</w:t>
      </w:r>
    </w:p>
    <w:p w:rsidR="00AA2630" w:rsidRPr="006C7460" w:rsidRDefault="00AA2630" w:rsidP="00AA2630">
      <w:pPr>
        <w:jc w:val="center"/>
        <w:rPr>
          <w:rFonts w:ascii="Times New Roman" w:hAnsi="Times New Roman"/>
          <w:b/>
          <w:sz w:val="28"/>
          <w:szCs w:val="28"/>
        </w:rPr>
      </w:pPr>
      <w:r w:rsidRPr="006C7460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3</w:t>
      </w:r>
      <w:r w:rsidRPr="006C7460">
        <w:rPr>
          <w:rFonts w:ascii="Times New Roman" w:hAnsi="Times New Roman"/>
          <w:b/>
          <w:sz w:val="28"/>
          <w:szCs w:val="28"/>
        </w:rPr>
        <w:t>г.</w:t>
      </w: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74D6D">
        <w:rPr>
          <w:rFonts w:ascii="Times New Roman" w:hAnsi="Times New Roman"/>
          <w:b/>
          <w:sz w:val="28"/>
          <w:szCs w:val="28"/>
        </w:rPr>
        <w:lastRenderedPageBreak/>
        <w:t>Описание проекта</w:t>
      </w:r>
    </w:p>
    <w:p w:rsidR="00AA2630" w:rsidRDefault="00AA2630" w:rsidP="00AA2630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AA2630" w:rsidRPr="00F74D6D" w:rsidRDefault="00AA2630" w:rsidP="00AA26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BCB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74D6D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 – одно из крупнейших многонациональных государств в мире, где проживает более 190 народов, которые говорят более чем на 239 языках и диалектах. Преобладающее большинство народов страны на протяжении веков сложились как этнические общности на территории России, сыгравшие историческую роль в формировании российской государственности.</w:t>
      </w:r>
    </w:p>
    <w:p w:rsidR="00AA2630" w:rsidRPr="00144BCB" w:rsidRDefault="00AA2630" w:rsidP="00AA2630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144BCB">
        <w:rPr>
          <w:rStyle w:val="a3"/>
          <w:rFonts w:ascii="Times New Roman" w:hAnsi="Times New Roman"/>
          <w:i w:val="0"/>
          <w:sz w:val="28"/>
          <w:szCs w:val="28"/>
        </w:rPr>
        <w:t>Россия живёт и развивается благодаря тому, что в ее истории, особенно в трудный ее период, люди, объединялись и побеждали многие беды. Мы считаем, что только благодаря единству народов всегда свершаются великие дела. Народы России живут в единстве не одно столетие. Вместе мы создали великую страну - СССР, победили в Великой Отечественной Войне, вместе мы вышли первыми в космос и вместе мы будем дальше жить и развиваться.</w:t>
      </w:r>
    </w:p>
    <w:p w:rsidR="00AA2630" w:rsidRDefault="00AA2630" w:rsidP="00AA26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D6D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Русские составляют, по данным Всероссийской переписи населения 2010 года, более 78% населения страны и являются этническим большинством. Россия сегодня сохраняет вековой статус многонационального государства. Народы Российской Федерации имеют свои культурные корни, особые и свойственные им пути национального и культурного развития. </w:t>
      </w:r>
    </w:p>
    <w:p w:rsidR="00AA2630" w:rsidRDefault="00AA2630" w:rsidP="00AA26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D6D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Русский народ всегда играл роль собирателя вокруг себя народов и земель, он волей истории оказался центром притяжения всех народов России, создал могучее евразийское государство – Россию. </w:t>
      </w:r>
    </w:p>
    <w:p w:rsidR="00AA2630" w:rsidRPr="00F74D6D" w:rsidRDefault="00AA2630" w:rsidP="00AA26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D6D">
        <w:rPr>
          <w:rFonts w:ascii="Times New Roman" w:eastAsia="Times New Roman" w:hAnsi="Times New Roman"/>
          <w:sz w:val="28"/>
          <w:szCs w:val="28"/>
          <w:lang w:eastAsia="ru-RU"/>
        </w:rPr>
        <w:t>Сохранение межнационального мира и согласия, обеспечение бережного отношения к этнокультурной самобытности многонационального народа России – стратегическая задача современного общества и государства.</w:t>
      </w:r>
    </w:p>
    <w:p w:rsidR="00AA2630" w:rsidRPr="00F74D6D" w:rsidRDefault="00AA2630" w:rsidP="00AA26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D6D">
        <w:rPr>
          <w:rFonts w:ascii="Times New Roman" w:eastAsia="Times New Roman" w:hAnsi="Times New Roman"/>
          <w:sz w:val="28"/>
          <w:szCs w:val="28"/>
          <w:lang w:eastAsia="ru-RU"/>
        </w:rPr>
        <w:t>Необходимо совместно предпринять все усилия для борьбы с национализмом, ксенофобией, призывами к насилию и межэтнической розни, которые всегда были и будут миной замедленного действия для российской государственности.</w:t>
      </w:r>
    </w:p>
    <w:p w:rsidR="00AA2630" w:rsidRDefault="00AA2630" w:rsidP="00AA26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D6D">
        <w:rPr>
          <w:rFonts w:ascii="Times New Roman" w:eastAsia="Times New Roman" w:hAnsi="Times New Roman"/>
          <w:sz w:val="28"/>
          <w:szCs w:val="28"/>
          <w:lang w:eastAsia="ru-RU"/>
        </w:rPr>
        <w:t>Задача современной государственной национальной политики Российской Федерации состоит в укреплении духовной консолидации многонационального народа России в единую гражданскую нацию при сохранении этнокультурного и языкового многообразия.</w:t>
      </w:r>
    </w:p>
    <w:p w:rsidR="00AA2630" w:rsidRPr="00B4328F" w:rsidRDefault="00AA2630" w:rsidP="00AA2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28F">
        <w:rPr>
          <w:rFonts w:ascii="Times New Roman" w:hAnsi="Times New Roman"/>
          <w:sz w:val="28"/>
          <w:szCs w:val="28"/>
        </w:rPr>
        <w:t xml:space="preserve">В наше время большое значение в воспитании детей приобретают идеи приобщения ребенка к культуре, к национальным и общечеловеческим ценностям, формирование толерантного отношения к сверстникам. </w:t>
      </w:r>
    </w:p>
    <w:p w:rsidR="00AA2630" w:rsidRPr="00B4328F" w:rsidRDefault="00AA2630" w:rsidP="00AA26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328F">
        <w:rPr>
          <w:rFonts w:ascii="Times New Roman" w:hAnsi="Times New Roman"/>
          <w:sz w:val="28"/>
          <w:szCs w:val="28"/>
        </w:rPr>
        <w:t>В дошкольном возрасте начинается формирование чувства патриотизма: любовь к Родине, преданность ей. Условия российского общества в целом пока неблагоприятны для формирования у детей патриотического самосознания, ориентированного на высокие гражданские идеалы.</w:t>
      </w:r>
    </w:p>
    <w:p w:rsidR="00AA2630" w:rsidRDefault="00AA2630" w:rsidP="00AA2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современного образовательного учреждения состоит в том, чтобы из его стен вышли воспитанники не только с определенным опытом деятельности, но и люди самостоятельные, обладающие толерантностью в качестве основы своей жизненной позиции. </w:t>
      </w:r>
    </w:p>
    <w:p w:rsidR="00AA2630" w:rsidRPr="00B4328F" w:rsidRDefault="00AA2630" w:rsidP="00AA2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28F">
        <w:rPr>
          <w:rFonts w:ascii="Times New Roman" w:hAnsi="Times New Roman"/>
          <w:sz w:val="28"/>
          <w:szCs w:val="28"/>
        </w:rPr>
        <w:lastRenderedPageBreak/>
        <w:t>Сегодня Россия является одним из самых крупных центров, принимающих мигрантов, приток которых объективно востребован в сложившихся экономических реалиях и будет востребован в еще больших масштабах в связи с демографической ситуацией.</w:t>
      </w:r>
    </w:p>
    <w:p w:rsidR="00AA2630" w:rsidRPr="003273A5" w:rsidRDefault="00AA2630" w:rsidP="00AA2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3A5">
        <w:rPr>
          <w:rFonts w:ascii="Times New Roman" w:hAnsi="Times New Roman"/>
          <w:sz w:val="28"/>
          <w:szCs w:val="28"/>
        </w:rPr>
        <w:t xml:space="preserve">Тольятти с первых дней своего существования является многонациональным городом. В нем представлено множество национальностей и все основные мировые </w:t>
      </w:r>
      <w:proofErr w:type="spellStart"/>
      <w:r w:rsidRPr="003273A5">
        <w:rPr>
          <w:rFonts w:ascii="Times New Roman" w:hAnsi="Times New Roman"/>
          <w:sz w:val="28"/>
          <w:szCs w:val="28"/>
        </w:rPr>
        <w:t>конфессии</w:t>
      </w:r>
      <w:proofErr w:type="spellEnd"/>
      <w:r w:rsidRPr="003273A5">
        <w:rPr>
          <w:rFonts w:ascii="Times New Roman" w:hAnsi="Times New Roman"/>
          <w:sz w:val="28"/>
          <w:szCs w:val="28"/>
        </w:rPr>
        <w:t xml:space="preserve">. Судьбы представителей многих народов тесно связаны с городом с первых дней его строительства. </w:t>
      </w:r>
    </w:p>
    <w:p w:rsidR="00AA2630" w:rsidRDefault="00AA2630" w:rsidP="00AA2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3A5">
        <w:rPr>
          <w:rFonts w:ascii="Times New Roman" w:hAnsi="Times New Roman"/>
          <w:sz w:val="28"/>
          <w:szCs w:val="28"/>
        </w:rPr>
        <w:t>По численности населения Тольятти занимает 17-е место в России. Население многонационального Тольятти на 1 июля 2007 года составило – 718,5 тыс. человек. В этническом составе преобладают русские (83,2%), проживают татары (3,8%), украинцы (2,8%), мордва (2,0%), чуваши (1,8%), прочие национальности составляют в сумме 6,4% (по данным на 2002г.). За годы совместного проживания в Тольятти сложились традиции взаимного уважения и дружеского общения, мира и согласия между народами.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3A5">
        <w:rPr>
          <w:rFonts w:ascii="Times New Roman" w:hAnsi="Times New Roman"/>
          <w:sz w:val="28"/>
          <w:szCs w:val="28"/>
        </w:rPr>
        <w:t>В городе действует 12 национально-культурных организаций, объединяющих людей более 10 национальностей.</w:t>
      </w:r>
    </w:p>
    <w:p w:rsidR="00AA2630" w:rsidRDefault="00AA2630" w:rsidP="00AA2630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proofErr w:type="gramStart"/>
      <w:r w:rsidRPr="003273A5">
        <w:rPr>
          <w:rFonts w:ascii="Times New Roman" w:hAnsi="Times New Roman"/>
          <w:sz w:val="28"/>
          <w:szCs w:val="28"/>
        </w:rPr>
        <w:t xml:space="preserve">При изучении национального состава воспитанников детского сада были получены следующие результаты: русские – </w:t>
      </w:r>
      <w:r>
        <w:rPr>
          <w:rFonts w:ascii="Times New Roman" w:hAnsi="Times New Roman"/>
          <w:sz w:val="28"/>
          <w:szCs w:val="28"/>
        </w:rPr>
        <w:t>68,5</w:t>
      </w:r>
      <w:r w:rsidRPr="003273A5">
        <w:rPr>
          <w:rFonts w:ascii="Times New Roman" w:hAnsi="Times New Roman"/>
          <w:sz w:val="28"/>
          <w:szCs w:val="28"/>
        </w:rPr>
        <w:t>%, армяне – 7,</w:t>
      </w:r>
      <w:r>
        <w:rPr>
          <w:rFonts w:ascii="Times New Roman" w:hAnsi="Times New Roman"/>
          <w:sz w:val="28"/>
          <w:szCs w:val="28"/>
        </w:rPr>
        <w:t>1</w:t>
      </w:r>
      <w:r w:rsidRPr="003273A5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>татары – 6,4%,</w:t>
      </w:r>
      <w:r w:rsidRPr="00327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таджики – 4,1%, </w:t>
      </w:r>
      <w:r w:rsidRPr="003273A5">
        <w:rPr>
          <w:rFonts w:ascii="Times New Roman" w:hAnsi="Times New Roman"/>
          <w:sz w:val="28"/>
          <w:szCs w:val="28"/>
        </w:rPr>
        <w:t>азербайджанцы – 3,</w:t>
      </w:r>
      <w:r>
        <w:rPr>
          <w:rFonts w:ascii="Times New Roman" w:hAnsi="Times New Roman"/>
          <w:sz w:val="28"/>
          <w:szCs w:val="28"/>
        </w:rPr>
        <w:t>4</w:t>
      </w:r>
      <w:r w:rsidRPr="003273A5">
        <w:rPr>
          <w:rFonts w:ascii="Times New Roman" w:hAnsi="Times New Roman"/>
          <w:sz w:val="28"/>
          <w:szCs w:val="28"/>
        </w:rPr>
        <w:t xml:space="preserve">%, грузины – </w:t>
      </w:r>
      <w:r>
        <w:rPr>
          <w:rFonts w:ascii="Times New Roman" w:hAnsi="Times New Roman"/>
          <w:sz w:val="28"/>
          <w:szCs w:val="28"/>
        </w:rPr>
        <w:t>3,4</w:t>
      </w:r>
      <w:r w:rsidRPr="003273A5">
        <w:rPr>
          <w:rFonts w:ascii="Times New Roman" w:hAnsi="Times New Roman"/>
          <w:sz w:val="28"/>
          <w:szCs w:val="28"/>
        </w:rPr>
        <w:t xml:space="preserve">%, казахи – </w:t>
      </w:r>
      <w:r>
        <w:rPr>
          <w:rFonts w:ascii="Times New Roman" w:hAnsi="Times New Roman"/>
          <w:sz w:val="28"/>
          <w:szCs w:val="28"/>
        </w:rPr>
        <w:t>2</w:t>
      </w:r>
      <w:r w:rsidRPr="003273A5">
        <w:rPr>
          <w:rFonts w:ascii="Times New Roman" w:hAnsi="Times New Roman"/>
          <w:sz w:val="28"/>
          <w:szCs w:val="28"/>
        </w:rPr>
        <w:t>,2%,</w:t>
      </w:r>
      <w:r>
        <w:rPr>
          <w:rFonts w:ascii="Times New Roman" w:hAnsi="Times New Roman"/>
          <w:sz w:val="28"/>
          <w:szCs w:val="28"/>
        </w:rPr>
        <w:t xml:space="preserve"> узбеки – 1,5%, другие национальности (</w:t>
      </w:r>
      <w:r w:rsidRPr="003273A5">
        <w:rPr>
          <w:rFonts w:ascii="Times New Roman" w:hAnsi="Times New Roman"/>
          <w:sz w:val="28"/>
          <w:szCs w:val="28"/>
        </w:rPr>
        <w:t>мордва, чуваши</w:t>
      </w:r>
      <w:r>
        <w:rPr>
          <w:rFonts w:ascii="Times New Roman" w:hAnsi="Times New Roman"/>
          <w:sz w:val="28"/>
          <w:szCs w:val="28"/>
        </w:rPr>
        <w:t>, украинцы</w:t>
      </w:r>
      <w:r w:rsidRPr="003273A5">
        <w:rPr>
          <w:rFonts w:ascii="Times New Roman" w:hAnsi="Times New Roman"/>
          <w:sz w:val="28"/>
          <w:szCs w:val="28"/>
        </w:rPr>
        <w:t xml:space="preserve">) – </w:t>
      </w:r>
      <w:r>
        <w:rPr>
          <w:rFonts w:ascii="Times New Roman" w:hAnsi="Times New Roman"/>
          <w:sz w:val="28"/>
          <w:szCs w:val="28"/>
        </w:rPr>
        <w:t>3</w:t>
      </w:r>
      <w:r w:rsidRPr="003273A5">
        <w:rPr>
          <w:rFonts w:ascii="Times New Roman" w:hAnsi="Times New Roman"/>
          <w:sz w:val="28"/>
          <w:szCs w:val="28"/>
        </w:rPr>
        <w:t>,4%.</w:t>
      </w:r>
      <w:proofErr w:type="gramEnd"/>
    </w:p>
    <w:p w:rsidR="00AA2630" w:rsidRPr="003273A5" w:rsidRDefault="00AA2630" w:rsidP="00AA2630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AA2630" w:rsidRPr="00B4328F" w:rsidRDefault="00AA2630" w:rsidP="00AA2630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B4328F">
        <w:rPr>
          <w:b/>
          <w:sz w:val="28"/>
          <w:szCs w:val="28"/>
        </w:rPr>
        <w:t>Описание целей и задач проекта</w:t>
      </w:r>
    </w:p>
    <w:p w:rsidR="00AA2630" w:rsidRDefault="00AA2630" w:rsidP="00AA2630">
      <w:pPr>
        <w:spacing w:after="0" w:line="240" w:lineRule="auto"/>
        <w:ind w:left="75" w:right="75" w:firstLine="750"/>
        <w:jc w:val="both"/>
        <w:rPr>
          <w:rFonts w:ascii="Times New Roman" w:hAnsi="Times New Roman"/>
          <w:sz w:val="28"/>
          <w:szCs w:val="28"/>
        </w:rPr>
      </w:pPr>
      <w:r w:rsidRPr="00B4328F">
        <w:rPr>
          <w:rFonts w:ascii="Times New Roman" w:hAnsi="Times New Roman"/>
          <w:sz w:val="28"/>
          <w:szCs w:val="28"/>
        </w:rPr>
        <w:t>Знакомство с культурами народов мира помогает детям понять, что все люди разные, но всех объединяет одно: любовь к Родине, к своему народу и его культуре.</w:t>
      </w:r>
    </w:p>
    <w:p w:rsidR="00AA2630" w:rsidRPr="00B4328F" w:rsidRDefault="00AA2630" w:rsidP="00AA2630">
      <w:pPr>
        <w:spacing w:after="0" w:line="240" w:lineRule="auto"/>
        <w:ind w:left="75" w:right="75" w:firstLine="750"/>
        <w:jc w:val="both"/>
        <w:rPr>
          <w:rFonts w:ascii="Times New Roman" w:hAnsi="Times New Roman"/>
          <w:sz w:val="28"/>
          <w:szCs w:val="28"/>
        </w:rPr>
      </w:pPr>
    </w:p>
    <w:p w:rsidR="00AA2630" w:rsidRDefault="00AA2630" w:rsidP="00AA2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6B30">
        <w:rPr>
          <w:rFonts w:ascii="Times New Roman" w:hAnsi="Times New Roman"/>
          <w:b/>
          <w:noProof/>
          <w:sz w:val="28"/>
          <w:szCs w:val="28"/>
          <w:lang w:eastAsia="ru-RU"/>
        </w:rPr>
        <w:t>Цель:</w:t>
      </w:r>
      <w:r w:rsidRPr="00F10507">
        <w:rPr>
          <w:rFonts w:ascii="Times New Roman" w:hAnsi="Times New Roman"/>
          <w:noProof/>
          <w:sz w:val="28"/>
          <w:szCs w:val="28"/>
          <w:lang w:eastAsia="ru-RU"/>
        </w:rPr>
        <w:t xml:space="preserve"> формирование личности, способной строить взаимоотношения в процессе </w:t>
      </w:r>
      <w:r w:rsidRPr="00F10507">
        <w:rPr>
          <w:rFonts w:ascii="Times New Roman" w:hAnsi="Times New Roman"/>
          <w:sz w:val="28"/>
          <w:szCs w:val="28"/>
        </w:rPr>
        <w:t xml:space="preserve"> взаимодействия с окружающими на основе сотрудничества, взаимопонимания и </w:t>
      </w:r>
      <w:proofErr w:type="spellStart"/>
      <w:r w:rsidRPr="00F10507">
        <w:rPr>
          <w:rFonts w:ascii="Times New Roman" w:hAnsi="Times New Roman"/>
          <w:sz w:val="28"/>
          <w:szCs w:val="28"/>
        </w:rPr>
        <w:t>взаимоприятия</w:t>
      </w:r>
      <w:proofErr w:type="spellEnd"/>
      <w:r w:rsidRPr="00F10507">
        <w:rPr>
          <w:rFonts w:ascii="Times New Roman" w:hAnsi="Times New Roman"/>
          <w:sz w:val="28"/>
          <w:szCs w:val="28"/>
        </w:rPr>
        <w:t>.</w:t>
      </w:r>
    </w:p>
    <w:p w:rsidR="00AA2630" w:rsidRDefault="00AA2630" w:rsidP="00AA2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2630" w:rsidRPr="001F6B30" w:rsidRDefault="00AA2630" w:rsidP="00AA263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F6B30">
        <w:rPr>
          <w:rFonts w:ascii="Times New Roman" w:hAnsi="Times New Roman"/>
          <w:b/>
          <w:sz w:val="28"/>
          <w:szCs w:val="28"/>
        </w:rPr>
        <w:t>Задачи:</w:t>
      </w:r>
    </w:p>
    <w:p w:rsidR="00AA2630" w:rsidRDefault="00AA2630" w:rsidP="00AA263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необходимую развивающую среду для развития толерантности у дошкольников в условиях детского сада;</w:t>
      </w:r>
    </w:p>
    <w:p w:rsidR="00AA2630" w:rsidRDefault="00AA2630" w:rsidP="00AA263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участие родителей воспитанников в работе по данному направлению;</w:t>
      </w:r>
    </w:p>
    <w:p w:rsidR="00AA2630" w:rsidRDefault="00AA2630" w:rsidP="00AA263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у дошкольников чувства толерантности, как наивысшего морально-нравственного качества личности</w:t>
      </w:r>
      <w:r w:rsidRPr="001F6B30">
        <w:rPr>
          <w:rFonts w:ascii="Times New Roman" w:hAnsi="Times New Roman"/>
          <w:sz w:val="28"/>
          <w:szCs w:val="28"/>
        </w:rPr>
        <w:t xml:space="preserve"> </w:t>
      </w:r>
    </w:p>
    <w:p w:rsidR="00AA2630" w:rsidRDefault="00AA2630" w:rsidP="00AA263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28F">
        <w:rPr>
          <w:rFonts w:ascii="Times New Roman" w:hAnsi="Times New Roman"/>
          <w:sz w:val="28"/>
          <w:szCs w:val="28"/>
        </w:rPr>
        <w:t>Учить детей уважать окружающих, проявлять такт и деликатность, заботу, внимание, отзывчивость, желание помочь, защитить в случае необходимости</w:t>
      </w:r>
    </w:p>
    <w:p w:rsidR="00AA2630" w:rsidRPr="00E070DE" w:rsidRDefault="00AA2630" w:rsidP="00AA263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условия для а</w:t>
      </w:r>
      <w:r w:rsidRPr="00E070DE">
        <w:rPr>
          <w:rFonts w:ascii="Times New Roman" w:hAnsi="Times New Roman"/>
          <w:sz w:val="28"/>
          <w:szCs w:val="28"/>
        </w:rPr>
        <w:t>ктивно</w:t>
      </w:r>
      <w:r>
        <w:rPr>
          <w:rFonts w:ascii="Times New Roman" w:hAnsi="Times New Roman"/>
          <w:sz w:val="28"/>
          <w:szCs w:val="28"/>
        </w:rPr>
        <w:t>го</w:t>
      </w:r>
      <w:r w:rsidRPr="00E070DE">
        <w:rPr>
          <w:rFonts w:ascii="Times New Roman" w:hAnsi="Times New Roman"/>
          <w:sz w:val="28"/>
          <w:szCs w:val="28"/>
        </w:rPr>
        <w:t xml:space="preserve"> внедрение </w:t>
      </w:r>
      <w:r>
        <w:rPr>
          <w:rFonts w:ascii="Times New Roman" w:hAnsi="Times New Roman"/>
          <w:sz w:val="28"/>
          <w:szCs w:val="28"/>
        </w:rPr>
        <w:t xml:space="preserve">педагогами учреждения </w:t>
      </w:r>
      <w:r w:rsidRPr="00E070DE">
        <w:rPr>
          <w:rFonts w:ascii="Times New Roman" w:hAnsi="Times New Roman"/>
          <w:sz w:val="28"/>
          <w:szCs w:val="28"/>
        </w:rPr>
        <w:t>в педагогическую практику новейших достижений и отечественных традиций в обл</w:t>
      </w:r>
      <w:r>
        <w:rPr>
          <w:rFonts w:ascii="Times New Roman" w:hAnsi="Times New Roman"/>
          <w:sz w:val="28"/>
          <w:szCs w:val="28"/>
        </w:rPr>
        <w:t>асти поликультурного воспитания.</w:t>
      </w:r>
    </w:p>
    <w:p w:rsidR="00AA2630" w:rsidRPr="00F10507" w:rsidRDefault="00AA2630" w:rsidP="00AA2630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630" w:rsidRPr="001F6B30" w:rsidRDefault="00AA2630" w:rsidP="00AA263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F6B30">
        <w:rPr>
          <w:rFonts w:ascii="Times New Roman" w:hAnsi="Times New Roman"/>
          <w:b/>
          <w:sz w:val="28"/>
          <w:szCs w:val="28"/>
        </w:rPr>
        <w:lastRenderedPageBreak/>
        <w:t>Условия и пути реализации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  <w:r w:rsidRPr="001F6B30">
        <w:rPr>
          <w:rFonts w:ascii="Times New Roman" w:hAnsi="Times New Roman"/>
          <w:b/>
          <w:sz w:val="28"/>
          <w:szCs w:val="28"/>
        </w:rPr>
        <w:t>:</w:t>
      </w:r>
    </w:p>
    <w:p w:rsidR="00AA2630" w:rsidRDefault="00AA2630" w:rsidP="00AA2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может успешно реализовываться в дошкольных образовательных учреждениях при тесном взаимодействии администрации, творческих педагогов и родителей. Реализация проекта позволяет создать все необходимые условия для полноценного развития детей дошкольного возраста.</w:t>
      </w:r>
    </w:p>
    <w:p w:rsidR="00AA2630" w:rsidRDefault="00AA2630" w:rsidP="00AA2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2630" w:rsidRPr="00282421" w:rsidRDefault="00AA2630" w:rsidP="00AA2630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2421">
        <w:rPr>
          <w:rFonts w:ascii="Times New Roman" w:hAnsi="Times New Roman"/>
          <w:b/>
          <w:sz w:val="28"/>
          <w:szCs w:val="28"/>
        </w:rPr>
        <w:t>Инновационная направленность.</w:t>
      </w:r>
    </w:p>
    <w:p w:rsidR="00AA2630" w:rsidRDefault="00AA2630" w:rsidP="00AA2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современном этапе развития общества возникла необходимость формирования культуры толерантности у подрастающего поколения, начиная уже с дошкольного детства.</w:t>
      </w:r>
    </w:p>
    <w:p w:rsidR="00AA2630" w:rsidRDefault="00AA2630" w:rsidP="00AA2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направлен на решение данной проблемы и включает в себя следующие разделы:</w:t>
      </w:r>
    </w:p>
    <w:p w:rsidR="00AA2630" w:rsidRDefault="00AA2630" w:rsidP="00AA263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воспитателями и узкими специалистами;</w:t>
      </w:r>
      <w:r w:rsidRPr="00AF780D">
        <w:rPr>
          <w:rFonts w:ascii="Times New Roman" w:hAnsi="Times New Roman"/>
          <w:sz w:val="28"/>
          <w:szCs w:val="28"/>
        </w:rPr>
        <w:t xml:space="preserve"> </w:t>
      </w:r>
    </w:p>
    <w:p w:rsidR="00AA2630" w:rsidRPr="00AF780D" w:rsidRDefault="00AA2630" w:rsidP="00AA263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80D">
        <w:rPr>
          <w:rFonts w:ascii="Times New Roman" w:hAnsi="Times New Roman"/>
          <w:sz w:val="28"/>
          <w:szCs w:val="28"/>
        </w:rPr>
        <w:t>Работа с воспитанниками ДОУ;</w:t>
      </w:r>
    </w:p>
    <w:p w:rsidR="00AA2630" w:rsidRDefault="00AA2630" w:rsidP="00AA263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родителями;</w:t>
      </w:r>
    </w:p>
    <w:p w:rsidR="00AA2630" w:rsidRDefault="00AA2630" w:rsidP="00AA2630">
      <w:pPr>
        <w:pStyle w:val="a5"/>
        <w:numPr>
          <w:ilvl w:val="0"/>
          <w:numId w:val="11"/>
        </w:numPr>
        <w:spacing w:after="0" w:line="240" w:lineRule="auto"/>
        <w:jc w:val="both"/>
        <w:rPr>
          <w:noProof/>
          <w:lang w:eastAsia="ru-RU"/>
        </w:rPr>
      </w:pPr>
      <w:r w:rsidRPr="00282421">
        <w:rPr>
          <w:rFonts w:ascii="Times New Roman" w:hAnsi="Times New Roman"/>
          <w:sz w:val="28"/>
          <w:szCs w:val="28"/>
        </w:rPr>
        <w:t>Работа со статистическими материалами (выявление закономерностей и соотношения)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 </w:t>
      </w:r>
    </w:p>
    <w:p w:rsidR="00AA2630" w:rsidRDefault="00AA2630" w:rsidP="00AA26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проекта:</w:t>
      </w:r>
    </w:p>
    <w:p w:rsidR="00AA2630" w:rsidRDefault="00AA2630" w:rsidP="00AA263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Перспективный план работы с детьми, педагогами и родителями на год;</w:t>
      </w:r>
    </w:p>
    <w:p w:rsidR="00AA2630" w:rsidRDefault="00AA2630" w:rsidP="00AA263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презентации проектной деятельности (выполненные педагогами и родителями с детьми)</w:t>
      </w:r>
    </w:p>
    <w:p w:rsidR="00AA2630" w:rsidRDefault="00AA2630" w:rsidP="00AA263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Конспекты образовательной деятельности с детьми разных возрастных групп (от первой младшей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подготовительной);</w:t>
      </w:r>
    </w:p>
    <w:p w:rsidR="00AA2630" w:rsidRDefault="00AA2630" w:rsidP="00AA263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Статистический материал, анкеты.</w:t>
      </w:r>
    </w:p>
    <w:p w:rsidR="00AA2630" w:rsidRDefault="00AA2630" w:rsidP="00AA2630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630" w:rsidRPr="00F74D6D" w:rsidRDefault="00AA2630" w:rsidP="00AA26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D6D">
        <w:rPr>
          <w:rFonts w:ascii="Times New Roman" w:hAnsi="Times New Roman"/>
          <w:b/>
          <w:sz w:val="28"/>
          <w:szCs w:val="28"/>
        </w:rPr>
        <w:t>Правовое и нормативное обеспечение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  <w:r w:rsidRPr="00F74D6D">
        <w:rPr>
          <w:rFonts w:ascii="Times New Roman" w:hAnsi="Times New Roman"/>
          <w:b/>
          <w:sz w:val="28"/>
          <w:szCs w:val="28"/>
        </w:rPr>
        <w:t>:</w:t>
      </w:r>
    </w:p>
    <w:p w:rsidR="00AA2630" w:rsidRPr="00F74D6D" w:rsidRDefault="00AA2630" w:rsidP="00AA2630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D6D">
        <w:rPr>
          <w:rFonts w:ascii="Times New Roman" w:hAnsi="Times New Roman"/>
          <w:sz w:val="28"/>
          <w:szCs w:val="28"/>
        </w:rPr>
        <w:t>Концепция духовно-нравственного развития и воспитания гражданина России.</w:t>
      </w:r>
    </w:p>
    <w:p w:rsidR="00AA2630" w:rsidRPr="00F74D6D" w:rsidRDefault="00AA2630" w:rsidP="00AA2630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D6D">
        <w:rPr>
          <w:rFonts w:ascii="Times New Roman" w:hAnsi="Times New Roman"/>
          <w:sz w:val="28"/>
          <w:szCs w:val="28"/>
        </w:rPr>
        <w:t>Концепция федеральных государственных образовательных стандартов общего образования.</w:t>
      </w:r>
    </w:p>
    <w:p w:rsidR="00AA2630" w:rsidRPr="00F74D6D" w:rsidRDefault="00AA2630" w:rsidP="00AA2630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D6D">
        <w:rPr>
          <w:rFonts w:ascii="Times New Roman" w:hAnsi="Times New Roman"/>
          <w:sz w:val="28"/>
          <w:szCs w:val="28"/>
        </w:rPr>
        <w:t>Концепция государственной миграционной политики Российской Федерации до 2025 года.</w:t>
      </w:r>
    </w:p>
    <w:p w:rsidR="00AA2630" w:rsidRPr="00F74D6D" w:rsidRDefault="00AA2630" w:rsidP="00AA263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D6D">
        <w:rPr>
          <w:rFonts w:ascii="Times New Roman" w:hAnsi="Times New Roman"/>
          <w:sz w:val="28"/>
          <w:szCs w:val="28"/>
        </w:rPr>
        <w:t>Конвенция о правах ребенка (одобрена Генеральной Ассамблеей ООН 22.11.89).</w:t>
      </w:r>
    </w:p>
    <w:p w:rsidR="00AA2630" w:rsidRPr="00F74D6D" w:rsidRDefault="00AA2630" w:rsidP="00AA263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D6D">
        <w:rPr>
          <w:rFonts w:ascii="Times New Roman" w:hAnsi="Times New Roman"/>
          <w:sz w:val="28"/>
          <w:szCs w:val="28"/>
        </w:rPr>
        <w:t>ФЗ «Об основных гарантиях прав ребенка в РФ» от 24.07.1998г. №124-ФЗ (с изменениями).</w:t>
      </w:r>
    </w:p>
    <w:p w:rsidR="00AA2630" w:rsidRPr="00F74D6D" w:rsidRDefault="00AA2630" w:rsidP="00AA26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D6D">
        <w:rPr>
          <w:rFonts w:ascii="Times New Roman" w:hAnsi="Times New Roman"/>
          <w:bCs/>
          <w:sz w:val="28"/>
          <w:szCs w:val="28"/>
        </w:rPr>
        <w:t>Закон РФ от 10 июля 1992г. N 3266-1</w:t>
      </w:r>
      <w:r w:rsidRPr="00F74D6D">
        <w:rPr>
          <w:rFonts w:ascii="Times New Roman" w:hAnsi="Times New Roman"/>
          <w:sz w:val="28"/>
          <w:szCs w:val="28"/>
        </w:rPr>
        <w:t xml:space="preserve"> </w:t>
      </w:r>
      <w:r w:rsidRPr="00F74D6D">
        <w:rPr>
          <w:rFonts w:ascii="Times New Roman" w:hAnsi="Times New Roman"/>
          <w:bCs/>
          <w:sz w:val="28"/>
          <w:szCs w:val="28"/>
        </w:rPr>
        <w:t>"Об образовании"</w:t>
      </w:r>
      <w:r w:rsidRPr="00F74D6D">
        <w:rPr>
          <w:rFonts w:ascii="Times New Roman" w:hAnsi="Times New Roman"/>
          <w:sz w:val="28"/>
          <w:szCs w:val="28"/>
        </w:rPr>
        <w:t xml:space="preserve"> </w:t>
      </w:r>
      <w:r w:rsidRPr="00F74D6D">
        <w:rPr>
          <w:rFonts w:ascii="Times New Roman" w:hAnsi="Times New Roman"/>
          <w:bCs/>
          <w:sz w:val="28"/>
          <w:szCs w:val="28"/>
        </w:rPr>
        <w:t>(с изменениями).</w:t>
      </w:r>
    </w:p>
    <w:p w:rsidR="00AA2630" w:rsidRPr="00F74D6D" w:rsidRDefault="00AA2630" w:rsidP="00AA26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D6D">
        <w:rPr>
          <w:rFonts w:ascii="Times New Roman" w:hAnsi="Times New Roman"/>
          <w:bCs/>
          <w:sz w:val="28"/>
          <w:szCs w:val="28"/>
        </w:rPr>
        <w:t>Решение коллегии №1 от 10.02.2010г. «Проблемы формирования толерантности в современном обществе»</w:t>
      </w:r>
    </w:p>
    <w:p w:rsidR="00AA2630" w:rsidRDefault="00AA2630" w:rsidP="00AA2630">
      <w:pPr>
        <w:spacing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A2630" w:rsidRDefault="00AA2630" w:rsidP="00AA2630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  <w:sectPr w:rsidR="00AA2630" w:rsidSect="004B143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A2630" w:rsidRPr="00B4328F" w:rsidRDefault="00AA2630" w:rsidP="00AA2630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4328F">
        <w:rPr>
          <w:rFonts w:ascii="Times New Roman" w:hAnsi="Times New Roman"/>
          <w:b/>
          <w:sz w:val="28"/>
          <w:szCs w:val="28"/>
        </w:rPr>
        <w:lastRenderedPageBreak/>
        <w:t>Механизм реализации проекта</w:t>
      </w:r>
    </w:p>
    <w:p w:rsidR="00AA2630" w:rsidRPr="00B4328F" w:rsidRDefault="00AA2630" w:rsidP="00AA26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«Дерево Дружбы народов» - это итог многолетней работы педагогического коллектива над проблемой гармонизации межэтнических и межкультурных отношений, профилактике проявлений ксенофобии и укреплением толерантности воспитанников.</w:t>
      </w:r>
      <w:r w:rsidRPr="00B4328F">
        <w:rPr>
          <w:rFonts w:ascii="Times New Roman" w:hAnsi="Times New Roman"/>
          <w:sz w:val="28"/>
          <w:szCs w:val="28"/>
        </w:rPr>
        <w:t xml:space="preserve">     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126"/>
        <w:gridCol w:w="7513"/>
        <w:gridCol w:w="1843"/>
        <w:gridCol w:w="2552"/>
      </w:tblGrid>
      <w:tr w:rsidR="00AA2630" w:rsidRPr="00717F5B" w:rsidTr="00031807">
        <w:tc>
          <w:tcPr>
            <w:tcW w:w="817" w:type="dxa"/>
          </w:tcPr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7F5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7F5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7F5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F5B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513" w:type="dxa"/>
          </w:tcPr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F5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AA2630" w:rsidRPr="00717F5B" w:rsidRDefault="00AA2630" w:rsidP="0003180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F5B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</w:tcPr>
          <w:p w:rsidR="00AA2630" w:rsidRPr="00717F5B" w:rsidRDefault="00AA2630" w:rsidP="000318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F5B"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</w:tr>
      <w:tr w:rsidR="00AA2630" w:rsidRPr="00717F5B" w:rsidTr="00031807">
        <w:tc>
          <w:tcPr>
            <w:tcW w:w="817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2630" w:rsidRPr="00717F5B" w:rsidRDefault="00AA2630" w:rsidP="0003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7513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Разработка  плана мероприятий в рамках реализации проекта</w:t>
            </w:r>
          </w:p>
        </w:tc>
        <w:tc>
          <w:tcPr>
            <w:tcW w:w="1843" w:type="dxa"/>
          </w:tcPr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Август 2012</w:t>
            </w:r>
          </w:p>
        </w:tc>
        <w:tc>
          <w:tcPr>
            <w:tcW w:w="2552" w:type="dxa"/>
          </w:tcPr>
          <w:p w:rsidR="00AA2630" w:rsidRPr="00717F5B" w:rsidRDefault="00AA2630" w:rsidP="00031807">
            <w:pPr>
              <w:spacing w:after="0" w:line="240" w:lineRule="auto"/>
              <w:ind w:left="-108"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Создание графической схемы мероприятий</w:t>
            </w:r>
          </w:p>
        </w:tc>
      </w:tr>
      <w:tr w:rsidR="00AA2630" w:rsidRPr="00717F5B" w:rsidTr="00031807">
        <w:tc>
          <w:tcPr>
            <w:tcW w:w="817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2630" w:rsidRPr="00717F5B" w:rsidRDefault="00AA2630" w:rsidP="000318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Сбор и обработка статистических сведений</w:t>
            </w:r>
          </w:p>
        </w:tc>
        <w:tc>
          <w:tcPr>
            <w:tcW w:w="7513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Анализ статистических данных (по учреждению в целом и по отдельным группам);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Выявление процентного соотношения детей разных национальностей в учреждении и сравнение в динамике за четыре года</w:t>
            </w:r>
          </w:p>
        </w:tc>
        <w:tc>
          <w:tcPr>
            <w:tcW w:w="1843" w:type="dxa"/>
          </w:tcPr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Сентябрь-октябрь 2012</w:t>
            </w:r>
          </w:p>
        </w:tc>
        <w:tc>
          <w:tcPr>
            <w:tcW w:w="2552" w:type="dxa"/>
          </w:tcPr>
          <w:p w:rsidR="00AA2630" w:rsidRPr="00717F5B" w:rsidRDefault="00AA2630" w:rsidP="00031807">
            <w:pPr>
              <w:spacing w:after="0" w:line="240" w:lineRule="auto"/>
              <w:ind w:left="-108"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Выявление основных тенденций и закономерностей</w:t>
            </w:r>
          </w:p>
        </w:tc>
      </w:tr>
      <w:tr w:rsidR="00AA2630" w:rsidRPr="00717F5B" w:rsidTr="00031807">
        <w:tc>
          <w:tcPr>
            <w:tcW w:w="817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2630" w:rsidRPr="00717F5B" w:rsidRDefault="00AA2630" w:rsidP="0003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513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Проведение анкетирования педагогического коллектива по вопросам патриотического воспитания;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Обучение педагогов на базе учреждения (через семинары-практикумы, педагогические советы и консультации) и на тематических курсах (в рамках именного образовательного чека, на авторских семинарах);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Включение в критерии оценки деятельности педагогов разделов по реализации регионального компонента с целью мотивации педагогов на инновационную деятельность;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Помощь в обобщении опыта работы по теме: методическое сопровождение реализации на базе учреждения авторских программ и технологий;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Организация участия педагогов в профессиональных конкурсах и семинарах с целью трансляции опыта работы по теме.</w:t>
            </w:r>
          </w:p>
        </w:tc>
        <w:tc>
          <w:tcPr>
            <w:tcW w:w="1843" w:type="dxa"/>
          </w:tcPr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552" w:type="dxa"/>
          </w:tcPr>
          <w:p w:rsidR="00AA2630" w:rsidRPr="00717F5B" w:rsidRDefault="00AA2630" w:rsidP="00031807">
            <w:pPr>
              <w:spacing w:after="0" w:line="240" w:lineRule="auto"/>
              <w:ind w:left="-108"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Выявление творческих кадров, для организации инновационной деятельности.</w:t>
            </w:r>
          </w:p>
          <w:p w:rsidR="00AA2630" w:rsidRPr="00717F5B" w:rsidRDefault="00AA2630" w:rsidP="00031807">
            <w:pPr>
              <w:spacing w:after="0" w:line="240" w:lineRule="auto"/>
              <w:ind w:left="-108"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Создание информационной базы для организации систематической работы по направлению.</w:t>
            </w:r>
          </w:p>
        </w:tc>
      </w:tr>
      <w:tr w:rsidR="00AA2630" w:rsidRPr="00717F5B" w:rsidTr="00031807">
        <w:tc>
          <w:tcPr>
            <w:tcW w:w="817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2630" w:rsidRPr="00717F5B" w:rsidRDefault="00AA2630" w:rsidP="0003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Организация детской деятельности</w:t>
            </w:r>
          </w:p>
        </w:tc>
        <w:tc>
          <w:tcPr>
            <w:tcW w:w="7513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Специально организованная деятельность:</w:t>
            </w:r>
          </w:p>
          <w:p w:rsidR="00AA2630" w:rsidRPr="00717F5B" w:rsidRDefault="00AA2630" w:rsidP="00031807">
            <w:pPr>
              <w:pStyle w:val="a5"/>
              <w:tabs>
                <w:tab w:val="left" w:pos="743"/>
              </w:tabs>
              <w:spacing w:after="0" w:line="240" w:lineRule="auto"/>
              <w:ind w:left="88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- проведение непосредственной образовательной деятельности с детьми;</w:t>
            </w:r>
          </w:p>
          <w:p w:rsidR="00AA2630" w:rsidRPr="00717F5B" w:rsidRDefault="00AA2630" w:rsidP="00031807">
            <w:pPr>
              <w:pStyle w:val="a5"/>
              <w:tabs>
                <w:tab w:val="left" w:pos="743"/>
              </w:tabs>
              <w:spacing w:after="0" w:line="240" w:lineRule="auto"/>
              <w:ind w:left="88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-   организация тематических праздников и развлечений;</w:t>
            </w:r>
          </w:p>
          <w:p w:rsidR="00AA2630" w:rsidRPr="00717F5B" w:rsidRDefault="00AA2630" w:rsidP="00031807">
            <w:pPr>
              <w:pStyle w:val="a5"/>
              <w:tabs>
                <w:tab w:val="left" w:pos="743"/>
              </w:tabs>
              <w:spacing w:after="0" w:line="240" w:lineRule="auto"/>
              <w:ind w:left="88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- организация тематических конкурсов и выставок детского творчества.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деятельность детей:</w:t>
            </w:r>
          </w:p>
          <w:p w:rsidR="00AA2630" w:rsidRPr="00717F5B" w:rsidRDefault="00AA2630" w:rsidP="00031807">
            <w:pPr>
              <w:pStyle w:val="a5"/>
              <w:tabs>
                <w:tab w:val="left" w:pos="318"/>
              </w:tabs>
              <w:spacing w:after="0" w:line="240" w:lineRule="auto"/>
              <w:ind w:left="88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- организация творческой продуктивной деятельности детей (рисунки, аппликации, лепка, поделки из природного и бросового материала);</w:t>
            </w:r>
          </w:p>
          <w:p w:rsidR="00AA2630" w:rsidRPr="00717F5B" w:rsidRDefault="00AA2630" w:rsidP="00031807">
            <w:pPr>
              <w:pStyle w:val="a5"/>
              <w:tabs>
                <w:tab w:val="left" w:pos="318"/>
              </w:tabs>
              <w:spacing w:after="0" w:line="240" w:lineRule="auto"/>
              <w:ind w:left="88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 xml:space="preserve">-  подбор дидактических, развивающих и сюжетно-ролевых игр. 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Деятельность, осуществляемая в режимных моментах:</w:t>
            </w:r>
          </w:p>
          <w:p w:rsidR="00AA2630" w:rsidRPr="00717F5B" w:rsidRDefault="00AA2630" w:rsidP="00031807">
            <w:pPr>
              <w:pStyle w:val="a5"/>
              <w:tabs>
                <w:tab w:val="left" w:pos="318"/>
              </w:tabs>
              <w:spacing w:after="0" w:line="240" w:lineRule="auto"/>
              <w:ind w:left="31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-  чтение художественной литературы, тематические беседы;</w:t>
            </w:r>
          </w:p>
          <w:p w:rsidR="00AA2630" w:rsidRPr="00717F5B" w:rsidRDefault="00AA2630" w:rsidP="00031807">
            <w:pPr>
              <w:pStyle w:val="a5"/>
              <w:tabs>
                <w:tab w:val="left" w:pos="318"/>
              </w:tabs>
              <w:spacing w:after="0" w:line="240" w:lineRule="auto"/>
              <w:ind w:left="31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-  проигрывание проблемных ситуаций.</w:t>
            </w:r>
          </w:p>
        </w:tc>
        <w:tc>
          <w:tcPr>
            <w:tcW w:w="1843" w:type="dxa"/>
          </w:tcPr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тематическим планом и циклограммой деятельности</w:t>
            </w: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календарно-тематическим планированием (в соответствии с возрастом детей)</w:t>
            </w:r>
          </w:p>
        </w:tc>
        <w:tc>
          <w:tcPr>
            <w:tcW w:w="2552" w:type="dxa"/>
          </w:tcPr>
          <w:p w:rsidR="00AA2630" w:rsidRPr="00717F5B" w:rsidRDefault="00AA2630" w:rsidP="00031807">
            <w:pPr>
              <w:spacing w:after="0" w:line="240" w:lineRule="auto"/>
              <w:ind w:left="-108"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lastRenderedPageBreak/>
              <w:t>Развитие интереса и совершенствование навыков творческой работы у воспитанников.</w:t>
            </w:r>
          </w:p>
          <w:p w:rsidR="00AA2630" w:rsidRPr="00717F5B" w:rsidRDefault="00AA2630" w:rsidP="00031807">
            <w:pPr>
              <w:spacing w:after="0" w:line="240" w:lineRule="auto"/>
              <w:ind w:left="-108"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 xml:space="preserve">Воспитание чувства </w:t>
            </w:r>
            <w:r w:rsidRPr="00717F5B">
              <w:rPr>
                <w:rFonts w:ascii="Times New Roman" w:hAnsi="Times New Roman"/>
                <w:sz w:val="24"/>
                <w:szCs w:val="24"/>
              </w:rPr>
              <w:lastRenderedPageBreak/>
              <w:t>толерантности.</w:t>
            </w:r>
          </w:p>
          <w:p w:rsidR="00AA2630" w:rsidRPr="00717F5B" w:rsidRDefault="00AA2630" w:rsidP="00031807">
            <w:pPr>
              <w:spacing w:after="0" w:line="240" w:lineRule="auto"/>
              <w:ind w:left="-108"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630" w:rsidRPr="00717F5B" w:rsidTr="00031807">
        <w:tc>
          <w:tcPr>
            <w:tcW w:w="817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2630" w:rsidRPr="00717F5B" w:rsidRDefault="00AA2630" w:rsidP="0003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513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Анкетирование с целью выявления информированности по вопросу;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Организация цикла бесед и консультаций, в том числе и в рамках родительских собраний;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и буклетов;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участию в проектной деятельности (помощь детям в создании </w:t>
            </w:r>
            <w:proofErr w:type="gramStart"/>
            <w:r w:rsidRPr="00717F5B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717F5B">
              <w:rPr>
                <w:rFonts w:ascii="Times New Roman" w:hAnsi="Times New Roman"/>
                <w:sz w:val="24"/>
                <w:szCs w:val="24"/>
              </w:rPr>
              <w:t xml:space="preserve"> и  в составлении генеалогического дерева семьи);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Организация участия родителей в совместных мероприятиях.</w:t>
            </w:r>
          </w:p>
        </w:tc>
        <w:tc>
          <w:tcPr>
            <w:tcW w:w="1843" w:type="dxa"/>
          </w:tcPr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По плану работы с родителями</w:t>
            </w:r>
          </w:p>
        </w:tc>
        <w:tc>
          <w:tcPr>
            <w:tcW w:w="2552" w:type="dxa"/>
          </w:tcPr>
          <w:p w:rsidR="00AA2630" w:rsidRPr="00717F5B" w:rsidRDefault="00AA2630" w:rsidP="00031807">
            <w:pPr>
              <w:spacing w:after="0" w:line="240" w:lineRule="auto"/>
              <w:ind w:left="-108"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Активизация детского и родительского коллектива.</w:t>
            </w:r>
          </w:p>
          <w:p w:rsidR="00AA2630" w:rsidRPr="00717F5B" w:rsidRDefault="00AA2630" w:rsidP="00031807">
            <w:pPr>
              <w:spacing w:after="0" w:line="240" w:lineRule="auto"/>
              <w:ind w:left="-108"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630" w:rsidRPr="00717F5B" w:rsidTr="00031807">
        <w:tc>
          <w:tcPr>
            <w:tcW w:w="817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2630" w:rsidRPr="00717F5B" w:rsidRDefault="00AA2630" w:rsidP="0003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Работа с социальными партнерами</w:t>
            </w:r>
          </w:p>
        </w:tc>
        <w:tc>
          <w:tcPr>
            <w:tcW w:w="7513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 xml:space="preserve">МАОУ ДПОС «Ресурсный центр» </w:t>
            </w:r>
            <w:proofErr w:type="gramStart"/>
            <w:r w:rsidRPr="00717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17F5B">
              <w:rPr>
                <w:rFonts w:ascii="Times New Roman" w:hAnsi="Times New Roman"/>
                <w:sz w:val="24"/>
                <w:szCs w:val="24"/>
              </w:rPr>
              <w:t>.о. Тольятти:</w:t>
            </w:r>
          </w:p>
          <w:p w:rsidR="00AA2630" w:rsidRPr="00717F5B" w:rsidRDefault="00AA2630" w:rsidP="00031807">
            <w:pPr>
              <w:pStyle w:val="a5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-  методическое сопровождение городских семинаров-практикумов;</w:t>
            </w:r>
          </w:p>
          <w:p w:rsidR="00AA2630" w:rsidRPr="00717F5B" w:rsidRDefault="00AA2630" w:rsidP="00031807">
            <w:pPr>
              <w:pStyle w:val="a5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- рецензирование материалов для публикации;</w:t>
            </w:r>
          </w:p>
          <w:p w:rsidR="00AA2630" w:rsidRPr="00717F5B" w:rsidRDefault="00AA2630" w:rsidP="00031807">
            <w:pPr>
              <w:pStyle w:val="a5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- помощь в организации социологических исследований.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 xml:space="preserve">ГБОУ ДПОС Центр повышения квалификации «Центр развития трудовых ресурсов </w:t>
            </w:r>
            <w:proofErr w:type="gramStart"/>
            <w:r w:rsidRPr="00717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17F5B">
              <w:rPr>
                <w:rFonts w:ascii="Times New Roman" w:hAnsi="Times New Roman"/>
                <w:sz w:val="24"/>
                <w:szCs w:val="24"/>
              </w:rPr>
              <w:t>.о. Тольятти:</w:t>
            </w:r>
          </w:p>
          <w:p w:rsidR="00AA2630" w:rsidRPr="00717F5B" w:rsidRDefault="00AA2630" w:rsidP="00031807">
            <w:pPr>
              <w:pStyle w:val="a5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- организация обучения педагогических кадров на бюджетной и хозрасчетной основе;</w:t>
            </w:r>
          </w:p>
          <w:p w:rsidR="00AA2630" w:rsidRPr="00717F5B" w:rsidRDefault="00AA2630" w:rsidP="00031807">
            <w:pPr>
              <w:pStyle w:val="a5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- помощь в организации мониторинга.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МУ  «Дом молодежных организаций Шанс»:</w:t>
            </w:r>
          </w:p>
          <w:p w:rsidR="00AA2630" w:rsidRPr="00717F5B" w:rsidRDefault="00AA2630" w:rsidP="00031807">
            <w:pPr>
              <w:pStyle w:val="a5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-  помощь в организации волонтерского движения.</w:t>
            </w:r>
          </w:p>
        </w:tc>
        <w:tc>
          <w:tcPr>
            <w:tcW w:w="1843" w:type="dxa"/>
          </w:tcPr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552" w:type="dxa"/>
          </w:tcPr>
          <w:p w:rsidR="00AA2630" w:rsidRPr="00717F5B" w:rsidRDefault="00AA2630" w:rsidP="00031807">
            <w:pPr>
              <w:spacing w:after="0" w:line="240" w:lineRule="auto"/>
              <w:ind w:left="-108"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Информационно-методическое сопровождение инновационной деятельности учреждения</w:t>
            </w:r>
          </w:p>
        </w:tc>
      </w:tr>
      <w:tr w:rsidR="00AA2630" w:rsidRPr="00717F5B" w:rsidTr="00031807">
        <w:tc>
          <w:tcPr>
            <w:tcW w:w="817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2630" w:rsidRPr="00717F5B" w:rsidRDefault="00AA2630" w:rsidP="0003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513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Подготовка и оформление итоговой выставки о работе в рамках реализации проекта на педагогическом совете;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Трансляция опыта работы по теме педагогическому сообществу посредством организации семинаров-практикумов на уровне города; публикации методических разработок педагогов в специальных сборниках и на сайтах педагогической направленности; участие в профессиональных  конкурсах различного уровня.</w:t>
            </w:r>
          </w:p>
        </w:tc>
        <w:tc>
          <w:tcPr>
            <w:tcW w:w="1843" w:type="dxa"/>
          </w:tcPr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A2630" w:rsidRPr="00717F5B" w:rsidRDefault="00AA2630" w:rsidP="00031807">
            <w:pPr>
              <w:spacing w:after="0" w:line="240" w:lineRule="auto"/>
              <w:ind w:left="-108"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5B">
              <w:rPr>
                <w:rFonts w:ascii="Times New Roman" w:hAnsi="Times New Roman"/>
                <w:sz w:val="24"/>
                <w:szCs w:val="24"/>
              </w:rPr>
              <w:t xml:space="preserve">Обобщение и распространение накопленного опыта организации работы  по интеграции детей-мигрантов </w:t>
            </w:r>
          </w:p>
        </w:tc>
      </w:tr>
    </w:tbl>
    <w:p w:rsidR="00AA2630" w:rsidRPr="00AD094B" w:rsidRDefault="00AA2630" w:rsidP="00AA26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94B">
        <w:rPr>
          <w:rFonts w:ascii="Times New Roman" w:hAnsi="Times New Roman"/>
          <w:b/>
          <w:sz w:val="28"/>
          <w:szCs w:val="28"/>
        </w:rPr>
        <w:lastRenderedPageBreak/>
        <w:t>Риски и огр</w:t>
      </w:r>
      <w:r>
        <w:rPr>
          <w:rFonts w:ascii="Times New Roman" w:hAnsi="Times New Roman"/>
          <w:b/>
          <w:sz w:val="28"/>
          <w:szCs w:val="28"/>
        </w:rPr>
        <w:t>аничения при реализации проекта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946"/>
        <w:gridCol w:w="7371"/>
      </w:tblGrid>
      <w:tr w:rsidR="00AA2630" w:rsidRPr="00717F5B" w:rsidTr="00031807">
        <w:tc>
          <w:tcPr>
            <w:tcW w:w="675" w:type="dxa"/>
          </w:tcPr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F5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F5B">
              <w:rPr>
                <w:rFonts w:ascii="Times New Roman" w:hAnsi="Times New Roman"/>
                <w:b/>
                <w:sz w:val="28"/>
                <w:szCs w:val="28"/>
              </w:rPr>
              <w:t>Риски и ограничения</w:t>
            </w:r>
          </w:p>
        </w:tc>
        <w:tc>
          <w:tcPr>
            <w:tcW w:w="7371" w:type="dxa"/>
          </w:tcPr>
          <w:p w:rsidR="00AA2630" w:rsidRPr="00717F5B" w:rsidRDefault="00AA2630" w:rsidP="00031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F5B">
              <w:rPr>
                <w:rFonts w:ascii="Times New Roman" w:hAnsi="Times New Roman"/>
                <w:b/>
                <w:sz w:val="28"/>
                <w:szCs w:val="28"/>
              </w:rPr>
              <w:t>Пути минимизации рисков и ограничений</w:t>
            </w:r>
          </w:p>
        </w:tc>
      </w:tr>
      <w:tr w:rsidR="00AA2630" w:rsidRPr="00717F5B" w:rsidTr="00031807">
        <w:tc>
          <w:tcPr>
            <w:tcW w:w="675" w:type="dxa"/>
          </w:tcPr>
          <w:p w:rsidR="00AA2630" w:rsidRPr="00717F5B" w:rsidRDefault="00AA2630" w:rsidP="00031807">
            <w:pPr>
              <w:spacing w:after="0" w:line="240" w:lineRule="auto"/>
              <w:ind w:left="360" w:hanging="2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AA2630" w:rsidRPr="00717F5B" w:rsidRDefault="00AA2630" w:rsidP="000318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Недостаточный опыт работы педагогов с данным контингентом детей</w:t>
            </w:r>
          </w:p>
        </w:tc>
        <w:tc>
          <w:tcPr>
            <w:tcW w:w="7371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Проведение индивидуальных консультаций и групповых проблемных семинаров с педагогами с целью расширения знаний по вопросу;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717F5B">
              <w:rPr>
                <w:rFonts w:ascii="Times New Roman" w:hAnsi="Times New Roman"/>
                <w:sz w:val="28"/>
                <w:szCs w:val="28"/>
              </w:rPr>
              <w:t>обучения по</w:t>
            </w:r>
            <w:proofErr w:type="gramEnd"/>
            <w:r w:rsidRPr="00717F5B">
              <w:rPr>
                <w:rFonts w:ascii="Times New Roman" w:hAnsi="Times New Roman"/>
                <w:sz w:val="28"/>
                <w:szCs w:val="28"/>
              </w:rPr>
              <w:t xml:space="preserve"> индивидуальным запросам.</w:t>
            </w:r>
          </w:p>
        </w:tc>
      </w:tr>
      <w:tr w:rsidR="00AA2630" w:rsidRPr="00717F5B" w:rsidTr="00031807">
        <w:tc>
          <w:tcPr>
            <w:tcW w:w="675" w:type="dxa"/>
          </w:tcPr>
          <w:p w:rsidR="00AA2630" w:rsidRPr="00717F5B" w:rsidRDefault="00AA2630" w:rsidP="00031807">
            <w:pPr>
              <w:spacing w:after="0" w:line="240" w:lineRule="auto"/>
              <w:ind w:left="360" w:hanging="2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A2630" w:rsidRPr="00717F5B" w:rsidRDefault="00AA2630" w:rsidP="000318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Недостаточная мотивация педагогов на внедрение инновационных технологий</w:t>
            </w:r>
          </w:p>
        </w:tc>
        <w:tc>
          <w:tcPr>
            <w:tcW w:w="7371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Включение в критерии оценки деятельности педагогов разделов по реализации регионального компонента с целью мотивации педагогов на инновационную деятельность</w:t>
            </w:r>
          </w:p>
        </w:tc>
      </w:tr>
      <w:tr w:rsidR="00AA2630" w:rsidRPr="00717F5B" w:rsidTr="00031807">
        <w:tc>
          <w:tcPr>
            <w:tcW w:w="675" w:type="dxa"/>
          </w:tcPr>
          <w:p w:rsidR="00AA2630" w:rsidRPr="00717F5B" w:rsidRDefault="00AA2630" w:rsidP="00031807">
            <w:pPr>
              <w:spacing w:after="0" w:line="240" w:lineRule="auto"/>
              <w:ind w:left="360" w:hanging="2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A2630" w:rsidRPr="00717F5B" w:rsidRDefault="00AA2630" w:rsidP="000318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Настороженное отношение мигрантов к особому вниманию со стороны персонала учреждения</w:t>
            </w:r>
          </w:p>
        </w:tc>
        <w:tc>
          <w:tcPr>
            <w:tcW w:w="7371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Разъяснительная работа (индивидуальные и подгрупповые беседы; ознакомление с целями и задачами данного вида деятельности; трансляция опыта работы по направлению в средствах массовой информации);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Привлечение родителей к совместной деятельности (через организацию работы Родительского клуба, участие в совместных тематических мероприятиях и т.п.)</w:t>
            </w:r>
          </w:p>
        </w:tc>
      </w:tr>
      <w:tr w:rsidR="00AA2630" w:rsidRPr="00717F5B" w:rsidTr="00031807">
        <w:tc>
          <w:tcPr>
            <w:tcW w:w="675" w:type="dxa"/>
          </w:tcPr>
          <w:p w:rsidR="00AA2630" w:rsidRPr="00717F5B" w:rsidRDefault="00AA2630" w:rsidP="00031807">
            <w:pPr>
              <w:spacing w:after="0" w:line="240" w:lineRule="auto"/>
              <w:ind w:left="360" w:hanging="2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AA2630" w:rsidRPr="00717F5B" w:rsidRDefault="00AA2630" w:rsidP="000318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Трудности языкового общения детей мигрантов с русскоязычным коллективом воспитанников</w:t>
            </w:r>
          </w:p>
        </w:tc>
        <w:tc>
          <w:tcPr>
            <w:tcW w:w="7371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 xml:space="preserve">Организация дополнительного бесплатного </w:t>
            </w:r>
            <w:proofErr w:type="gramStart"/>
            <w:r w:rsidRPr="00717F5B">
              <w:rPr>
                <w:rFonts w:ascii="Times New Roman" w:hAnsi="Times New Roman"/>
                <w:sz w:val="28"/>
                <w:szCs w:val="28"/>
              </w:rPr>
              <w:t>обучения детей по</w:t>
            </w:r>
            <w:proofErr w:type="gramEnd"/>
            <w:r w:rsidRPr="00717F5B">
              <w:rPr>
                <w:rFonts w:ascii="Times New Roman" w:hAnsi="Times New Roman"/>
                <w:sz w:val="28"/>
                <w:szCs w:val="28"/>
              </w:rPr>
              <w:t xml:space="preserve"> авторской программе «Обучение детей-мигрантов русскому языку в условиях интегрированного обучения» под рецензией к.п.н., зав. кафедрой «Коррекционная педагогика» Самарского государственного педагогического университета - Е.А. </w:t>
            </w:r>
            <w:proofErr w:type="spellStart"/>
            <w:r w:rsidRPr="00717F5B">
              <w:rPr>
                <w:rFonts w:ascii="Times New Roman" w:hAnsi="Times New Roman"/>
                <w:sz w:val="28"/>
                <w:szCs w:val="28"/>
              </w:rPr>
              <w:t>Чаладзе</w:t>
            </w:r>
            <w:proofErr w:type="spellEnd"/>
          </w:p>
        </w:tc>
      </w:tr>
      <w:tr w:rsidR="00AA2630" w:rsidRPr="00717F5B" w:rsidTr="00031807">
        <w:tc>
          <w:tcPr>
            <w:tcW w:w="675" w:type="dxa"/>
          </w:tcPr>
          <w:p w:rsidR="00AA2630" w:rsidRPr="00717F5B" w:rsidRDefault="00AA2630" w:rsidP="00031807">
            <w:pPr>
              <w:spacing w:after="0" w:line="240" w:lineRule="auto"/>
              <w:ind w:left="360" w:hanging="2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AA2630" w:rsidRPr="00717F5B" w:rsidRDefault="00AA2630" w:rsidP="000318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Трудности межличностного общения детей мигрантов с воспитанниками</w:t>
            </w:r>
          </w:p>
        </w:tc>
        <w:tc>
          <w:tcPr>
            <w:tcW w:w="7371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Создание условий для наиболее комфортного вхождения в коллектив сверстников (мотивация воспитанников на личностный интерес к новому товарищу; психолого-педагогическое сопровождение процесса адаптации ребенка в коллективе)</w:t>
            </w:r>
          </w:p>
        </w:tc>
      </w:tr>
      <w:tr w:rsidR="00AA2630" w:rsidRPr="00717F5B" w:rsidTr="00031807">
        <w:tc>
          <w:tcPr>
            <w:tcW w:w="675" w:type="dxa"/>
          </w:tcPr>
          <w:p w:rsidR="00AA2630" w:rsidRPr="00717F5B" w:rsidRDefault="00AA2630" w:rsidP="00031807">
            <w:pPr>
              <w:spacing w:after="0" w:line="240" w:lineRule="auto"/>
              <w:ind w:left="360" w:hanging="2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46" w:type="dxa"/>
          </w:tcPr>
          <w:p w:rsidR="00AA2630" w:rsidRPr="00717F5B" w:rsidRDefault="00AA2630" w:rsidP="000318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Отсутствие целевого финансирования работы по интеграции детей-мигрантов</w:t>
            </w:r>
          </w:p>
        </w:tc>
        <w:tc>
          <w:tcPr>
            <w:tcW w:w="7371" w:type="dxa"/>
          </w:tcPr>
          <w:p w:rsidR="00AA2630" w:rsidRPr="00717F5B" w:rsidRDefault="00AA2630" w:rsidP="00AA263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Привлечение волонтеров (подбор молодежи, желающей оказать безвозмездную помощь в данной работе);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Организация взаимодействия с шефами учреждения (помощь в оформлении открытых мероприятий, обеспечение транспортом выездных экскурсий);</w:t>
            </w:r>
          </w:p>
          <w:p w:rsidR="00AA2630" w:rsidRPr="00717F5B" w:rsidRDefault="00AA2630" w:rsidP="00AA263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F5B">
              <w:rPr>
                <w:rFonts w:ascii="Times New Roman" w:hAnsi="Times New Roman"/>
                <w:sz w:val="28"/>
                <w:szCs w:val="28"/>
              </w:rPr>
              <w:t>Помощь законных представителей воспитанников (помощь в подборе национальных костюмов для организации совместных мероприятий; участие в индивидуальной и подгрупповой проектной деятельности)</w:t>
            </w:r>
          </w:p>
        </w:tc>
      </w:tr>
    </w:tbl>
    <w:p w:rsidR="00AA2630" w:rsidRDefault="00AA2630" w:rsidP="00AA2630">
      <w:pPr>
        <w:pStyle w:val="a4"/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</w:p>
    <w:p w:rsidR="00AA2630" w:rsidRPr="00B4328F" w:rsidRDefault="00AA2630" w:rsidP="00AA2630">
      <w:pPr>
        <w:spacing w:after="0"/>
        <w:ind w:left="1620" w:hanging="360"/>
        <w:jc w:val="center"/>
        <w:rPr>
          <w:rFonts w:ascii="Times New Roman" w:hAnsi="Times New Roman"/>
          <w:sz w:val="28"/>
          <w:szCs w:val="28"/>
        </w:rPr>
      </w:pPr>
      <w:r w:rsidRPr="00B4328F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AA2630" w:rsidRDefault="00AA2630" w:rsidP="00AA2630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компетентности педагогов по вопросу;</w:t>
      </w:r>
    </w:p>
    <w:p w:rsidR="00AA2630" w:rsidRPr="00BD16A8" w:rsidRDefault="00AA2630" w:rsidP="00AA2630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дошкольников </w:t>
      </w:r>
      <w:r w:rsidRPr="00BD16A8">
        <w:rPr>
          <w:rFonts w:ascii="Times New Roman" w:hAnsi="Times New Roman"/>
          <w:sz w:val="28"/>
          <w:szCs w:val="28"/>
        </w:rPr>
        <w:t>с культурными традициями разных народов, через увлекательные виды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AA2630" w:rsidRDefault="00AA2630" w:rsidP="00AA2630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 воспитанников адекватно взаимодействовать в условиях межэтнических отношений;</w:t>
      </w:r>
    </w:p>
    <w:p w:rsidR="00AA2630" w:rsidRPr="00B4328F" w:rsidRDefault="00AA2630" w:rsidP="00AA2630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4328F">
        <w:rPr>
          <w:rFonts w:ascii="Times New Roman" w:hAnsi="Times New Roman"/>
          <w:sz w:val="28"/>
          <w:szCs w:val="28"/>
        </w:rPr>
        <w:t xml:space="preserve">привлечение родительской общественности к участию в работе по воспитанию </w:t>
      </w:r>
      <w:r>
        <w:rPr>
          <w:rFonts w:ascii="Times New Roman" w:hAnsi="Times New Roman"/>
          <w:sz w:val="28"/>
          <w:szCs w:val="28"/>
        </w:rPr>
        <w:t xml:space="preserve">толерантности у </w:t>
      </w:r>
      <w:r w:rsidRPr="00B4328F">
        <w:rPr>
          <w:rFonts w:ascii="Times New Roman" w:hAnsi="Times New Roman"/>
          <w:sz w:val="28"/>
          <w:szCs w:val="28"/>
        </w:rPr>
        <w:t>дошкольников;</w:t>
      </w:r>
    </w:p>
    <w:p w:rsidR="00AA2630" w:rsidRPr="00B4328F" w:rsidRDefault="00AA2630" w:rsidP="00AA2630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4328F">
        <w:rPr>
          <w:rFonts w:ascii="Times New Roman" w:hAnsi="Times New Roman"/>
          <w:sz w:val="28"/>
          <w:szCs w:val="28"/>
        </w:rPr>
        <w:t>расширение и совершенствование информационной базы пропаганды патриотического воспитания в детском саду;</w:t>
      </w:r>
    </w:p>
    <w:p w:rsidR="00AA2630" w:rsidRPr="00B4328F" w:rsidRDefault="00AA2630" w:rsidP="00AA2630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4328F">
        <w:rPr>
          <w:rFonts w:ascii="Times New Roman" w:hAnsi="Times New Roman"/>
          <w:sz w:val="28"/>
          <w:szCs w:val="28"/>
        </w:rPr>
        <w:t xml:space="preserve">обобщение и распространение опыта работы в </w:t>
      </w:r>
      <w:r>
        <w:rPr>
          <w:rFonts w:ascii="Times New Roman" w:hAnsi="Times New Roman"/>
          <w:sz w:val="28"/>
          <w:szCs w:val="28"/>
        </w:rPr>
        <w:t>дошкольных учреждениях</w:t>
      </w:r>
      <w:r w:rsidRPr="00B4328F">
        <w:rPr>
          <w:rFonts w:ascii="Times New Roman" w:hAnsi="Times New Roman"/>
          <w:sz w:val="28"/>
          <w:szCs w:val="28"/>
        </w:rPr>
        <w:t xml:space="preserve"> города</w:t>
      </w:r>
    </w:p>
    <w:p w:rsidR="00AA2630" w:rsidRPr="00B4328F" w:rsidRDefault="00AA2630" w:rsidP="00AA26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2630" w:rsidRPr="00B4328F" w:rsidRDefault="00AA2630" w:rsidP="00AA26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4328F">
        <w:rPr>
          <w:rFonts w:ascii="Times New Roman" w:hAnsi="Times New Roman"/>
          <w:b/>
          <w:sz w:val="28"/>
          <w:szCs w:val="28"/>
        </w:rPr>
        <w:t>Результат-эффект:</w:t>
      </w:r>
    </w:p>
    <w:p w:rsidR="00AA2630" w:rsidRDefault="00AA2630" w:rsidP="00AA2630">
      <w:pPr>
        <w:pStyle w:val="a5"/>
        <w:numPr>
          <w:ilvl w:val="0"/>
          <w:numId w:val="3"/>
        </w:numPr>
        <w:tabs>
          <w:tab w:val="clear" w:pos="1440"/>
          <w:tab w:val="left" w:pos="36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328F"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t>действенной системы работы дошкольного учреждения по вопросам интеграции детей мигрантов в современное Российское сообщество.</w:t>
      </w:r>
    </w:p>
    <w:p w:rsidR="00AA2630" w:rsidRPr="00B4328F" w:rsidRDefault="00AA2630" w:rsidP="00AA2630">
      <w:pPr>
        <w:pStyle w:val="a5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A2630" w:rsidRDefault="00AA2630" w:rsidP="00AA2630">
      <w:pPr>
        <w:pStyle w:val="a4"/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</w:p>
    <w:p w:rsidR="00AA2630" w:rsidRDefault="00AA2630" w:rsidP="00AA2630">
      <w:pPr>
        <w:pStyle w:val="a4"/>
        <w:spacing w:before="0" w:beforeAutospacing="0" w:after="0" w:afterAutospacing="0"/>
        <w:ind w:left="426"/>
        <w:jc w:val="center"/>
        <w:rPr>
          <w:b/>
          <w:sz w:val="28"/>
          <w:szCs w:val="28"/>
        </w:rPr>
        <w:sectPr w:rsidR="00AA2630" w:rsidSect="00AF780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A2630" w:rsidRPr="003C6283" w:rsidRDefault="00AA2630" w:rsidP="00AA2630">
      <w:pPr>
        <w:pStyle w:val="a4"/>
        <w:spacing w:before="0" w:beforeAutospacing="0" w:after="0" w:afterAutospacing="0"/>
        <w:ind w:left="426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283">
        <w:rPr>
          <w:rFonts w:ascii="Times New Roman" w:hAnsi="Times New Roman"/>
          <w:b/>
          <w:color w:val="auto"/>
          <w:sz w:val="28"/>
          <w:szCs w:val="28"/>
        </w:rPr>
        <w:lastRenderedPageBreak/>
        <w:t>Описание результатов проекта</w:t>
      </w:r>
    </w:p>
    <w:p w:rsidR="00AA2630" w:rsidRPr="00F74D6D" w:rsidRDefault="00AA2630" w:rsidP="00AA2630">
      <w:pPr>
        <w:pStyle w:val="a4"/>
        <w:spacing w:before="0" w:beforeAutospacing="0" w:after="0" w:afterAutospacing="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AA2630" w:rsidRPr="009A6D57" w:rsidRDefault="00AA2630" w:rsidP="00AA263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D6D">
        <w:rPr>
          <w:rFonts w:ascii="Times New Roman" w:hAnsi="Times New Roman"/>
          <w:sz w:val="28"/>
          <w:szCs w:val="28"/>
        </w:rPr>
        <w:t xml:space="preserve">Наше </w:t>
      </w:r>
      <w:r w:rsidRPr="009A6D57">
        <w:rPr>
          <w:rFonts w:ascii="Times New Roman" w:hAnsi="Times New Roman"/>
          <w:sz w:val="28"/>
          <w:szCs w:val="28"/>
        </w:rPr>
        <w:t xml:space="preserve">дошкольное учреждение расположено в микрорайоне «старой застройки», </w:t>
      </w:r>
      <w:r>
        <w:rPr>
          <w:rFonts w:ascii="Times New Roman" w:hAnsi="Times New Roman"/>
          <w:sz w:val="28"/>
          <w:szCs w:val="28"/>
        </w:rPr>
        <w:t>в квартале много</w:t>
      </w:r>
      <w:r w:rsidRPr="009A6D57">
        <w:rPr>
          <w:rFonts w:ascii="Times New Roman" w:hAnsi="Times New Roman"/>
          <w:sz w:val="28"/>
          <w:szCs w:val="28"/>
        </w:rPr>
        <w:t xml:space="preserve"> общежити</w:t>
      </w:r>
      <w:r>
        <w:rPr>
          <w:rFonts w:ascii="Times New Roman" w:hAnsi="Times New Roman"/>
          <w:sz w:val="28"/>
          <w:szCs w:val="28"/>
        </w:rPr>
        <w:t xml:space="preserve">й и </w:t>
      </w:r>
      <w:proofErr w:type="spellStart"/>
      <w:r>
        <w:rPr>
          <w:rFonts w:ascii="Times New Roman" w:hAnsi="Times New Roman"/>
          <w:sz w:val="28"/>
          <w:szCs w:val="28"/>
        </w:rPr>
        <w:t>малосемеек</w:t>
      </w:r>
      <w:proofErr w:type="spellEnd"/>
      <w:r w:rsidRPr="009A6D57">
        <w:rPr>
          <w:rFonts w:ascii="Times New Roman" w:hAnsi="Times New Roman"/>
          <w:sz w:val="28"/>
          <w:szCs w:val="28"/>
        </w:rPr>
        <w:t>, в которых находят временное жилье прибывающие мигранты, что, естественно отражается на статистике национального состава воспитанников.</w:t>
      </w:r>
    </w:p>
    <w:p w:rsidR="00AA2630" w:rsidRPr="00CD561C" w:rsidRDefault="00AA2630" w:rsidP="00AA2630">
      <w:pPr>
        <w:pStyle w:val="a4"/>
        <w:spacing w:before="0" w:beforeAutospacing="0" w:after="0" w:afterAutospacing="0"/>
        <w:ind w:left="426"/>
        <w:jc w:val="center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CD561C">
        <w:rPr>
          <w:rFonts w:ascii="Times New Roman" w:hAnsi="Times New Roman"/>
          <w:b/>
          <w:color w:val="auto"/>
          <w:sz w:val="28"/>
          <w:szCs w:val="28"/>
          <w:u w:val="single"/>
        </w:rPr>
        <w:t>Итоги анализа статистических сведений</w:t>
      </w:r>
    </w:p>
    <w:p w:rsidR="00AA2630" w:rsidRPr="009A6D57" w:rsidRDefault="00AA2630" w:rsidP="00AA2630">
      <w:pPr>
        <w:pStyle w:val="a4"/>
        <w:spacing w:before="0" w:beforeAutospacing="0" w:after="0" w:afterAutospacing="0"/>
        <w:ind w:left="426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9A6D57">
        <w:rPr>
          <w:rFonts w:ascii="Times New Roman" w:hAnsi="Times New Roman"/>
          <w:i/>
          <w:color w:val="auto"/>
          <w:sz w:val="28"/>
          <w:szCs w:val="28"/>
        </w:rPr>
        <w:t xml:space="preserve">Анализ статистических данных национального состава воспитанников </w:t>
      </w:r>
    </w:p>
    <w:p w:rsidR="00AA2630" w:rsidRPr="009A6D57" w:rsidRDefault="00AA2630" w:rsidP="00AA2630">
      <w:pPr>
        <w:pStyle w:val="a4"/>
        <w:spacing w:before="0" w:beforeAutospacing="0" w:after="0" w:afterAutospacing="0"/>
        <w:ind w:left="426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9A6D57">
        <w:rPr>
          <w:rFonts w:ascii="Times New Roman" w:hAnsi="Times New Roman"/>
          <w:i/>
          <w:color w:val="auto"/>
          <w:sz w:val="28"/>
          <w:szCs w:val="28"/>
        </w:rPr>
        <w:t>(по учреждению в целом и по отдельным возрастным группам)</w:t>
      </w:r>
    </w:p>
    <w:p w:rsidR="00AA2630" w:rsidRPr="00D85C9C" w:rsidRDefault="00AA2630" w:rsidP="00AA2630">
      <w:pPr>
        <w:pStyle w:val="a4"/>
        <w:spacing w:before="0" w:beforeAutospacing="0" w:after="0" w:afterAutospacing="0"/>
        <w:ind w:left="426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8"/>
        <w:gridCol w:w="1001"/>
        <w:gridCol w:w="991"/>
        <w:gridCol w:w="946"/>
        <w:gridCol w:w="977"/>
        <w:gridCol w:w="1123"/>
        <w:gridCol w:w="1125"/>
        <w:gridCol w:w="1852"/>
      </w:tblGrid>
      <w:tr w:rsidR="00AA2630" w:rsidRPr="00717F5B" w:rsidTr="00031807">
        <w:tc>
          <w:tcPr>
            <w:tcW w:w="2158" w:type="dxa"/>
            <w:shd w:val="clear" w:color="auto" w:fill="E5B8B7"/>
          </w:tcPr>
          <w:p w:rsidR="00AA2630" w:rsidRPr="00D85C9C" w:rsidRDefault="00AA2630" w:rsidP="00031807">
            <w:pPr>
              <w:pStyle w:val="a4"/>
              <w:spacing w:before="144" w:beforeAutospacing="0" w:after="288" w:afterAutospacing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Возраст детей</w:t>
            </w:r>
          </w:p>
        </w:tc>
        <w:tc>
          <w:tcPr>
            <w:tcW w:w="1001" w:type="dxa"/>
            <w:shd w:val="clear" w:color="auto" w:fill="D99594"/>
          </w:tcPr>
          <w:p w:rsidR="00AA2630" w:rsidRPr="00A07ED6" w:rsidRDefault="00AA2630" w:rsidP="00031807">
            <w:pPr>
              <w:pStyle w:val="a4"/>
              <w:spacing w:before="144" w:beforeAutospacing="0" w:after="288" w:afterAutospacing="0"/>
              <w:ind w:right="-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2-3 года</w:t>
            </w:r>
          </w:p>
        </w:tc>
        <w:tc>
          <w:tcPr>
            <w:tcW w:w="991" w:type="dxa"/>
            <w:shd w:val="clear" w:color="auto" w:fill="D99594"/>
          </w:tcPr>
          <w:p w:rsidR="00AA2630" w:rsidRPr="00A07ED6" w:rsidRDefault="00AA2630" w:rsidP="00031807">
            <w:pPr>
              <w:pStyle w:val="a4"/>
              <w:spacing w:before="144" w:beforeAutospacing="0" w:after="288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3-4 года</w:t>
            </w:r>
          </w:p>
        </w:tc>
        <w:tc>
          <w:tcPr>
            <w:tcW w:w="946" w:type="dxa"/>
            <w:shd w:val="clear" w:color="auto" w:fill="D99594"/>
          </w:tcPr>
          <w:p w:rsidR="00AA2630" w:rsidRPr="00A07ED6" w:rsidRDefault="00AA2630" w:rsidP="00031807">
            <w:pPr>
              <w:pStyle w:val="a4"/>
              <w:spacing w:before="144" w:beforeAutospacing="0" w:after="288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4-5 лет</w:t>
            </w:r>
          </w:p>
        </w:tc>
        <w:tc>
          <w:tcPr>
            <w:tcW w:w="977" w:type="dxa"/>
            <w:shd w:val="clear" w:color="auto" w:fill="D99594"/>
          </w:tcPr>
          <w:p w:rsidR="00AA2630" w:rsidRPr="00A07ED6" w:rsidRDefault="00AA2630" w:rsidP="00031807">
            <w:pPr>
              <w:pStyle w:val="a4"/>
              <w:spacing w:before="144" w:beforeAutospacing="0" w:after="288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5-6 лет</w:t>
            </w:r>
          </w:p>
        </w:tc>
        <w:tc>
          <w:tcPr>
            <w:tcW w:w="1123" w:type="dxa"/>
            <w:shd w:val="clear" w:color="auto" w:fill="D99594"/>
          </w:tcPr>
          <w:p w:rsidR="00AA2630" w:rsidRPr="00A07ED6" w:rsidRDefault="00AA2630" w:rsidP="00031807">
            <w:pPr>
              <w:pStyle w:val="a4"/>
              <w:spacing w:before="144" w:beforeAutospacing="0" w:after="288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6-7 лет</w:t>
            </w:r>
          </w:p>
        </w:tc>
        <w:tc>
          <w:tcPr>
            <w:tcW w:w="1125" w:type="dxa"/>
            <w:shd w:val="clear" w:color="auto" w:fill="D99594"/>
          </w:tcPr>
          <w:p w:rsidR="00AA2630" w:rsidRPr="00D85C9C" w:rsidRDefault="00AA2630" w:rsidP="00031807">
            <w:pPr>
              <w:pStyle w:val="a4"/>
              <w:spacing w:before="144" w:beforeAutospacing="0" w:after="288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C9C">
              <w:rPr>
                <w:rFonts w:ascii="Times New Roman" w:hAnsi="Times New Roman"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852" w:type="dxa"/>
            <w:shd w:val="clear" w:color="auto" w:fill="D99594"/>
          </w:tcPr>
          <w:p w:rsidR="00AA2630" w:rsidRPr="00A07ED6" w:rsidRDefault="00AA2630" w:rsidP="0003180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14"/>
                <w:szCs w:val="14"/>
                <w:u w:val="single"/>
              </w:rPr>
            </w:pPr>
          </w:p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85C9C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ИТОГО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85C9C">
              <w:rPr>
                <w:rFonts w:ascii="Times New Roman" w:hAnsi="Times New Roman"/>
                <w:sz w:val="28"/>
                <w:szCs w:val="28"/>
                <w:u w:val="single"/>
              </w:rPr>
              <w:t>в %</w:t>
            </w:r>
          </w:p>
        </w:tc>
      </w:tr>
      <w:tr w:rsidR="00AA2630" w:rsidRPr="00717F5B" w:rsidTr="00031807">
        <w:tc>
          <w:tcPr>
            <w:tcW w:w="2158" w:type="dxa"/>
            <w:shd w:val="clear" w:color="auto" w:fill="E5B8B7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Русские </w:t>
            </w:r>
          </w:p>
        </w:tc>
        <w:tc>
          <w:tcPr>
            <w:tcW w:w="1001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991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946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77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123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125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183</w:t>
            </w:r>
          </w:p>
        </w:tc>
        <w:tc>
          <w:tcPr>
            <w:tcW w:w="1852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68,5</w:t>
            </w:r>
          </w:p>
        </w:tc>
      </w:tr>
      <w:tr w:rsidR="00AA2630" w:rsidRPr="00717F5B" w:rsidTr="00031807">
        <w:tc>
          <w:tcPr>
            <w:tcW w:w="2158" w:type="dxa"/>
            <w:shd w:val="clear" w:color="auto" w:fill="E5B8B7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Армяне </w:t>
            </w:r>
          </w:p>
        </w:tc>
        <w:tc>
          <w:tcPr>
            <w:tcW w:w="1001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46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77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3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852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7,1</w:t>
            </w:r>
          </w:p>
        </w:tc>
      </w:tr>
      <w:tr w:rsidR="00AA2630" w:rsidRPr="00717F5B" w:rsidTr="00031807">
        <w:tc>
          <w:tcPr>
            <w:tcW w:w="2158" w:type="dxa"/>
            <w:shd w:val="clear" w:color="auto" w:fill="E5B8B7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Азербайджанцы </w:t>
            </w:r>
          </w:p>
        </w:tc>
        <w:tc>
          <w:tcPr>
            <w:tcW w:w="1001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3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852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</w:tc>
      </w:tr>
      <w:tr w:rsidR="00AA2630" w:rsidRPr="00717F5B" w:rsidTr="00031807">
        <w:tc>
          <w:tcPr>
            <w:tcW w:w="2158" w:type="dxa"/>
            <w:shd w:val="clear" w:color="auto" w:fill="E5B8B7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Грузины </w:t>
            </w:r>
          </w:p>
        </w:tc>
        <w:tc>
          <w:tcPr>
            <w:tcW w:w="1001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3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852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</w:tc>
      </w:tr>
      <w:tr w:rsidR="00AA2630" w:rsidRPr="00717F5B" w:rsidTr="00031807">
        <w:tc>
          <w:tcPr>
            <w:tcW w:w="2158" w:type="dxa"/>
            <w:shd w:val="clear" w:color="auto" w:fill="E5B8B7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Казахи </w:t>
            </w:r>
          </w:p>
        </w:tc>
        <w:tc>
          <w:tcPr>
            <w:tcW w:w="1001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46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2,2</w:t>
            </w:r>
          </w:p>
        </w:tc>
      </w:tr>
      <w:tr w:rsidR="00AA2630" w:rsidRPr="00717F5B" w:rsidTr="00031807">
        <w:tc>
          <w:tcPr>
            <w:tcW w:w="2158" w:type="dxa"/>
            <w:shd w:val="clear" w:color="auto" w:fill="E5B8B7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9C2">
              <w:rPr>
                <w:rFonts w:ascii="Times New Roman" w:hAnsi="Times New Roman"/>
                <w:sz w:val="28"/>
                <w:szCs w:val="28"/>
              </w:rPr>
              <w:t>Таджики</w:t>
            </w:r>
          </w:p>
        </w:tc>
        <w:tc>
          <w:tcPr>
            <w:tcW w:w="1001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3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852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4,1</w:t>
            </w:r>
          </w:p>
        </w:tc>
      </w:tr>
      <w:tr w:rsidR="00AA2630" w:rsidRPr="00717F5B" w:rsidTr="00031807">
        <w:tc>
          <w:tcPr>
            <w:tcW w:w="2158" w:type="dxa"/>
            <w:shd w:val="clear" w:color="auto" w:fill="E5B8B7"/>
          </w:tcPr>
          <w:p w:rsidR="00AA2630" w:rsidRPr="00A949C2" w:rsidRDefault="00AA2630" w:rsidP="0003180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Татары </w:t>
            </w:r>
          </w:p>
        </w:tc>
        <w:tc>
          <w:tcPr>
            <w:tcW w:w="1001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46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852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6,4</w:t>
            </w:r>
          </w:p>
        </w:tc>
      </w:tr>
      <w:tr w:rsidR="00AA2630" w:rsidRPr="00717F5B" w:rsidTr="00031807">
        <w:tc>
          <w:tcPr>
            <w:tcW w:w="2158" w:type="dxa"/>
            <w:shd w:val="clear" w:color="auto" w:fill="E5B8B7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Узбеки </w:t>
            </w:r>
          </w:p>
        </w:tc>
        <w:tc>
          <w:tcPr>
            <w:tcW w:w="1001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</w:p>
        </w:tc>
      </w:tr>
      <w:tr w:rsidR="00AA2630" w:rsidRPr="00717F5B" w:rsidTr="00031807">
        <w:tc>
          <w:tcPr>
            <w:tcW w:w="2158" w:type="dxa"/>
            <w:shd w:val="clear" w:color="auto" w:fill="E5B8B7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</w:tc>
        <w:tc>
          <w:tcPr>
            <w:tcW w:w="1001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46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852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</w:tc>
      </w:tr>
      <w:tr w:rsidR="00AA2630" w:rsidRPr="00717F5B" w:rsidTr="00031807">
        <w:tc>
          <w:tcPr>
            <w:tcW w:w="2158" w:type="dxa"/>
            <w:shd w:val="clear" w:color="auto" w:fill="E5B8B7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85C9C">
              <w:rPr>
                <w:rFonts w:ascii="Times New Roman" w:hAnsi="Times New Roman"/>
                <w:sz w:val="28"/>
                <w:szCs w:val="28"/>
                <w:u w:val="single"/>
              </w:rPr>
              <w:t>ВСЕГО:</w:t>
            </w:r>
          </w:p>
        </w:tc>
        <w:tc>
          <w:tcPr>
            <w:tcW w:w="1001" w:type="dxa"/>
          </w:tcPr>
          <w:p w:rsidR="00AA2630" w:rsidRPr="00D85C9C" w:rsidRDefault="00AA2630" w:rsidP="00031807">
            <w:pPr>
              <w:pStyle w:val="a4"/>
              <w:spacing w:before="144" w:beforeAutospacing="0" w:after="288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991" w:type="dxa"/>
          </w:tcPr>
          <w:p w:rsidR="00AA2630" w:rsidRPr="00D85C9C" w:rsidRDefault="00AA2630" w:rsidP="00031807">
            <w:pPr>
              <w:pStyle w:val="a4"/>
              <w:spacing w:before="144" w:beforeAutospacing="0" w:after="288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946" w:type="dxa"/>
          </w:tcPr>
          <w:p w:rsidR="00AA2630" w:rsidRPr="00D85C9C" w:rsidRDefault="00AA2630" w:rsidP="00031807">
            <w:pPr>
              <w:pStyle w:val="a4"/>
              <w:spacing w:before="144" w:beforeAutospacing="0" w:after="288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977" w:type="dxa"/>
          </w:tcPr>
          <w:p w:rsidR="00AA2630" w:rsidRPr="00D85C9C" w:rsidRDefault="00AA2630" w:rsidP="00031807">
            <w:pPr>
              <w:pStyle w:val="a4"/>
              <w:spacing w:before="144" w:beforeAutospacing="0" w:after="288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123" w:type="dxa"/>
          </w:tcPr>
          <w:p w:rsidR="00AA2630" w:rsidRPr="00D85C9C" w:rsidRDefault="00AA2630" w:rsidP="00031807">
            <w:pPr>
              <w:pStyle w:val="a4"/>
              <w:spacing w:before="144" w:beforeAutospacing="0" w:after="288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125" w:type="dxa"/>
          </w:tcPr>
          <w:p w:rsidR="00AA2630" w:rsidRPr="00D85C9C" w:rsidRDefault="00AA2630" w:rsidP="00031807">
            <w:pPr>
              <w:pStyle w:val="a4"/>
              <w:spacing w:before="144" w:beforeAutospacing="0" w:after="288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267</w:t>
            </w:r>
          </w:p>
        </w:tc>
        <w:tc>
          <w:tcPr>
            <w:tcW w:w="1852" w:type="dxa"/>
          </w:tcPr>
          <w:p w:rsidR="00AA2630" w:rsidRPr="00D85C9C" w:rsidRDefault="00AA2630" w:rsidP="00031807">
            <w:pPr>
              <w:pStyle w:val="a4"/>
              <w:spacing w:before="144" w:beforeAutospacing="0" w:after="288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:rsidR="00AA2630" w:rsidRPr="009A6D57" w:rsidRDefault="00AA2630" w:rsidP="00AA2630">
      <w:pPr>
        <w:pStyle w:val="a4"/>
        <w:spacing w:before="144" w:beforeAutospacing="0" w:after="288" w:afterAutospacing="0"/>
        <w:ind w:left="426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9A6D57">
        <w:rPr>
          <w:rFonts w:ascii="Times New Roman" w:hAnsi="Times New Roman"/>
          <w:i/>
          <w:color w:val="auto"/>
          <w:sz w:val="28"/>
          <w:szCs w:val="28"/>
        </w:rPr>
        <w:t>Анализ процентного соотношения детей разных национальностей в динамике за четыре года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3"/>
        <w:gridCol w:w="1254"/>
        <w:gridCol w:w="1275"/>
        <w:gridCol w:w="1448"/>
        <w:gridCol w:w="1387"/>
      </w:tblGrid>
      <w:tr w:rsidR="00AA2630" w:rsidRPr="00717F5B" w:rsidTr="00031807">
        <w:tc>
          <w:tcPr>
            <w:tcW w:w="3793" w:type="dxa"/>
            <w:shd w:val="clear" w:color="auto" w:fill="B2A1C7"/>
          </w:tcPr>
          <w:p w:rsidR="00AA2630" w:rsidRPr="00D85C9C" w:rsidRDefault="00AA2630" w:rsidP="00031807">
            <w:pPr>
              <w:pStyle w:val="a4"/>
              <w:spacing w:before="144" w:beforeAutospacing="0" w:after="288" w:afterAutospacing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54" w:type="dxa"/>
            <w:shd w:val="clear" w:color="auto" w:fill="B2A1C7"/>
          </w:tcPr>
          <w:p w:rsidR="00AA2630" w:rsidRPr="00370E5F" w:rsidRDefault="00AA2630" w:rsidP="00031807">
            <w:pPr>
              <w:pStyle w:val="a4"/>
              <w:spacing w:before="144" w:beforeAutospacing="0" w:after="288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5C9C">
              <w:rPr>
                <w:rFonts w:ascii="Times New Roman" w:hAnsi="Times New Roman"/>
                <w:b/>
                <w:sz w:val="28"/>
                <w:szCs w:val="28"/>
              </w:rPr>
              <w:t>2010 г.</w:t>
            </w:r>
          </w:p>
        </w:tc>
        <w:tc>
          <w:tcPr>
            <w:tcW w:w="1275" w:type="dxa"/>
            <w:shd w:val="clear" w:color="auto" w:fill="B2A1C7"/>
          </w:tcPr>
          <w:p w:rsidR="00AA2630" w:rsidRPr="00370E5F" w:rsidRDefault="00AA2630" w:rsidP="00031807">
            <w:pPr>
              <w:pStyle w:val="a4"/>
              <w:spacing w:before="144" w:beforeAutospacing="0" w:after="288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5C9C">
              <w:rPr>
                <w:rFonts w:ascii="Times New Roman" w:hAnsi="Times New Roman"/>
                <w:b/>
                <w:sz w:val="28"/>
                <w:szCs w:val="28"/>
              </w:rPr>
              <w:t>2011 г.</w:t>
            </w:r>
          </w:p>
        </w:tc>
        <w:tc>
          <w:tcPr>
            <w:tcW w:w="1448" w:type="dxa"/>
            <w:shd w:val="clear" w:color="auto" w:fill="B2A1C7"/>
          </w:tcPr>
          <w:p w:rsidR="00AA2630" w:rsidRPr="00370E5F" w:rsidRDefault="00AA2630" w:rsidP="00031807">
            <w:pPr>
              <w:pStyle w:val="a4"/>
              <w:spacing w:before="144" w:beforeAutospacing="0" w:after="288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5C9C"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387" w:type="dxa"/>
            <w:shd w:val="clear" w:color="auto" w:fill="B2A1C7"/>
          </w:tcPr>
          <w:p w:rsidR="00AA2630" w:rsidRPr="00370E5F" w:rsidRDefault="00AA2630" w:rsidP="00031807">
            <w:pPr>
              <w:pStyle w:val="a4"/>
              <w:spacing w:before="144" w:beforeAutospacing="0" w:after="288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</w:tr>
      <w:tr w:rsidR="00AA2630" w:rsidRPr="00717F5B" w:rsidTr="00031807">
        <w:tc>
          <w:tcPr>
            <w:tcW w:w="3793" w:type="dxa"/>
            <w:shd w:val="clear" w:color="auto" w:fill="CCC0D9"/>
          </w:tcPr>
          <w:p w:rsidR="00AA2630" w:rsidRPr="00E871DA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71DA">
              <w:rPr>
                <w:rFonts w:ascii="Times New Roman" w:hAnsi="Times New Roman"/>
                <w:b/>
                <w:sz w:val="32"/>
                <w:szCs w:val="32"/>
              </w:rPr>
              <w:t>Русские</w:t>
            </w:r>
          </w:p>
        </w:tc>
        <w:tc>
          <w:tcPr>
            <w:tcW w:w="1254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83.3</w:t>
            </w:r>
          </w:p>
        </w:tc>
        <w:tc>
          <w:tcPr>
            <w:tcW w:w="1275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79.3</w:t>
            </w:r>
          </w:p>
        </w:tc>
        <w:tc>
          <w:tcPr>
            <w:tcW w:w="1448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77.7</w:t>
            </w:r>
          </w:p>
        </w:tc>
        <w:tc>
          <w:tcPr>
            <w:tcW w:w="1387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68.5</w:t>
            </w:r>
          </w:p>
        </w:tc>
      </w:tr>
      <w:tr w:rsidR="00AA2630" w:rsidRPr="00717F5B" w:rsidTr="00031807">
        <w:tc>
          <w:tcPr>
            <w:tcW w:w="3793" w:type="dxa"/>
            <w:shd w:val="clear" w:color="auto" w:fill="CCC0D9"/>
          </w:tcPr>
          <w:p w:rsidR="00AA2630" w:rsidRPr="00E871DA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71DA">
              <w:rPr>
                <w:rFonts w:ascii="Times New Roman" w:hAnsi="Times New Roman"/>
                <w:b/>
                <w:sz w:val="32"/>
                <w:szCs w:val="32"/>
              </w:rPr>
              <w:t>Армяне</w:t>
            </w:r>
          </w:p>
        </w:tc>
        <w:tc>
          <w:tcPr>
            <w:tcW w:w="1254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8.2</w:t>
            </w:r>
          </w:p>
        </w:tc>
        <w:tc>
          <w:tcPr>
            <w:tcW w:w="1275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7.7</w:t>
            </w:r>
          </w:p>
        </w:tc>
        <w:tc>
          <w:tcPr>
            <w:tcW w:w="1448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7.9</w:t>
            </w:r>
          </w:p>
        </w:tc>
        <w:tc>
          <w:tcPr>
            <w:tcW w:w="1387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7.1</w:t>
            </w:r>
          </w:p>
        </w:tc>
      </w:tr>
      <w:tr w:rsidR="00AA2630" w:rsidRPr="00717F5B" w:rsidTr="00031807">
        <w:tc>
          <w:tcPr>
            <w:tcW w:w="3793" w:type="dxa"/>
            <w:shd w:val="clear" w:color="auto" w:fill="CCC0D9"/>
          </w:tcPr>
          <w:p w:rsidR="00AA2630" w:rsidRPr="00E871DA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71DA">
              <w:rPr>
                <w:rFonts w:ascii="Times New Roman" w:hAnsi="Times New Roman"/>
                <w:b/>
                <w:sz w:val="32"/>
                <w:szCs w:val="32"/>
              </w:rPr>
              <w:t>Азербайджанцы</w:t>
            </w:r>
          </w:p>
        </w:tc>
        <w:tc>
          <w:tcPr>
            <w:tcW w:w="1254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</w:p>
        </w:tc>
        <w:tc>
          <w:tcPr>
            <w:tcW w:w="1448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1387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</w:p>
        </w:tc>
      </w:tr>
      <w:tr w:rsidR="00AA2630" w:rsidRPr="00717F5B" w:rsidTr="00031807">
        <w:tc>
          <w:tcPr>
            <w:tcW w:w="3793" w:type="dxa"/>
            <w:shd w:val="clear" w:color="auto" w:fill="CCC0D9"/>
          </w:tcPr>
          <w:p w:rsidR="00AA2630" w:rsidRPr="00E871DA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71DA">
              <w:rPr>
                <w:rFonts w:ascii="Times New Roman" w:hAnsi="Times New Roman"/>
                <w:b/>
                <w:sz w:val="32"/>
                <w:szCs w:val="32"/>
              </w:rPr>
              <w:t>Грузины</w:t>
            </w:r>
          </w:p>
        </w:tc>
        <w:tc>
          <w:tcPr>
            <w:tcW w:w="1254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</w:p>
        </w:tc>
        <w:tc>
          <w:tcPr>
            <w:tcW w:w="1448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</w:p>
        </w:tc>
        <w:tc>
          <w:tcPr>
            <w:tcW w:w="1387" w:type="dxa"/>
          </w:tcPr>
          <w:p w:rsidR="00AA2630" w:rsidRPr="00D85C9C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</w:p>
        </w:tc>
      </w:tr>
      <w:tr w:rsidR="00AA2630" w:rsidRPr="00717F5B" w:rsidTr="00031807">
        <w:tc>
          <w:tcPr>
            <w:tcW w:w="3793" w:type="dxa"/>
            <w:shd w:val="clear" w:color="auto" w:fill="CCC0D9"/>
          </w:tcPr>
          <w:p w:rsidR="00AA2630" w:rsidRPr="00E871DA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71DA">
              <w:rPr>
                <w:rFonts w:ascii="Times New Roman" w:hAnsi="Times New Roman"/>
                <w:b/>
                <w:sz w:val="32"/>
                <w:szCs w:val="32"/>
              </w:rPr>
              <w:t>Казахи</w:t>
            </w:r>
          </w:p>
        </w:tc>
        <w:tc>
          <w:tcPr>
            <w:tcW w:w="1254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0.6</w:t>
            </w:r>
          </w:p>
        </w:tc>
        <w:tc>
          <w:tcPr>
            <w:tcW w:w="1448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1387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</w:tr>
      <w:tr w:rsidR="00AA2630" w:rsidRPr="00717F5B" w:rsidTr="00031807">
        <w:tc>
          <w:tcPr>
            <w:tcW w:w="3793" w:type="dxa"/>
            <w:shd w:val="clear" w:color="auto" w:fill="CCC0D9"/>
          </w:tcPr>
          <w:p w:rsidR="00AA2630" w:rsidRPr="00E871DA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71DA">
              <w:rPr>
                <w:rFonts w:ascii="Times New Roman" w:hAnsi="Times New Roman"/>
                <w:b/>
                <w:sz w:val="32"/>
                <w:szCs w:val="32"/>
              </w:rPr>
              <w:t>Таджики</w:t>
            </w:r>
          </w:p>
        </w:tc>
        <w:tc>
          <w:tcPr>
            <w:tcW w:w="1254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</w:tr>
      <w:tr w:rsidR="00AA2630" w:rsidRPr="00717F5B" w:rsidTr="00031807">
        <w:tc>
          <w:tcPr>
            <w:tcW w:w="3793" w:type="dxa"/>
            <w:shd w:val="clear" w:color="auto" w:fill="CCC0D9"/>
          </w:tcPr>
          <w:p w:rsidR="00AA2630" w:rsidRPr="00E871DA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71DA">
              <w:rPr>
                <w:rFonts w:ascii="Times New Roman" w:hAnsi="Times New Roman"/>
                <w:b/>
                <w:sz w:val="32"/>
                <w:szCs w:val="32"/>
              </w:rPr>
              <w:t>Татары</w:t>
            </w:r>
          </w:p>
        </w:tc>
        <w:tc>
          <w:tcPr>
            <w:tcW w:w="1254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</w:t>
            </w:r>
          </w:p>
        </w:tc>
        <w:tc>
          <w:tcPr>
            <w:tcW w:w="1275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5.2</w:t>
            </w:r>
          </w:p>
        </w:tc>
        <w:tc>
          <w:tcPr>
            <w:tcW w:w="1448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5.4</w:t>
            </w:r>
          </w:p>
        </w:tc>
        <w:tc>
          <w:tcPr>
            <w:tcW w:w="1387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6.4</w:t>
            </w:r>
          </w:p>
        </w:tc>
      </w:tr>
      <w:tr w:rsidR="00AA2630" w:rsidRPr="00717F5B" w:rsidTr="00031807">
        <w:tc>
          <w:tcPr>
            <w:tcW w:w="3793" w:type="dxa"/>
            <w:shd w:val="clear" w:color="auto" w:fill="CCC0D9"/>
          </w:tcPr>
          <w:p w:rsidR="00AA2630" w:rsidRPr="00E871DA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71DA">
              <w:rPr>
                <w:rFonts w:ascii="Times New Roman" w:hAnsi="Times New Roman"/>
                <w:b/>
                <w:sz w:val="32"/>
                <w:szCs w:val="32"/>
              </w:rPr>
              <w:t>Узбеки</w:t>
            </w:r>
          </w:p>
        </w:tc>
        <w:tc>
          <w:tcPr>
            <w:tcW w:w="1254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1.5</w:t>
            </w:r>
          </w:p>
        </w:tc>
      </w:tr>
      <w:tr w:rsidR="00AA2630" w:rsidRPr="00717F5B" w:rsidTr="00031807">
        <w:tc>
          <w:tcPr>
            <w:tcW w:w="3793" w:type="dxa"/>
            <w:shd w:val="clear" w:color="auto" w:fill="CCC0D9"/>
          </w:tcPr>
          <w:p w:rsidR="00AA2630" w:rsidRPr="00E871DA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71DA">
              <w:rPr>
                <w:rFonts w:ascii="Times New Roman" w:hAnsi="Times New Roman"/>
                <w:b/>
                <w:sz w:val="32"/>
                <w:szCs w:val="32"/>
              </w:rPr>
              <w:t>Другие</w:t>
            </w:r>
          </w:p>
        </w:tc>
        <w:tc>
          <w:tcPr>
            <w:tcW w:w="1254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1275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48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:rsidR="00AA2630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</w:p>
        </w:tc>
      </w:tr>
    </w:tbl>
    <w:p w:rsidR="00AA2630" w:rsidRDefault="00AA2630" w:rsidP="00AA2630">
      <w:pPr>
        <w:pStyle w:val="a4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2630" w:rsidRPr="009A6D57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A6D57">
        <w:rPr>
          <w:rFonts w:ascii="Times New Roman" w:hAnsi="Times New Roman"/>
          <w:color w:val="auto"/>
          <w:sz w:val="28"/>
          <w:szCs w:val="28"/>
        </w:rPr>
        <w:t xml:space="preserve">В результате анализа выявлена тенденция постоянного роста количества мигрантов, отдающих своих детей в дошкольные учреждения. Кроме того, следует особо отметить расширение национального состава воспитанников. Так, в </w:t>
      </w:r>
      <w:r w:rsidRPr="009A6D57">
        <w:rPr>
          <w:rFonts w:ascii="Times New Roman" w:hAnsi="Times New Roman"/>
          <w:color w:val="auto"/>
          <w:sz w:val="28"/>
          <w:szCs w:val="28"/>
        </w:rPr>
        <w:lastRenderedPageBreak/>
        <w:t>течение последних трех лет учреждение стали посещать дети азербайджанцев, грузин, казахов, тогда как раньше это были в основном дети мигрантов из Армении. В течение последнего года в учреждении появились воспитанники таджикской и узбекской национальности.</w:t>
      </w:r>
    </w:p>
    <w:p w:rsidR="00AA2630" w:rsidRPr="009A6D57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9A6D57">
        <w:rPr>
          <w:rFonts w:ascii="Times New Roman" w:hAnsi="Times New Roman"/>
          <w:color w:val="auto"/>
          <w:sz w:val="28"/>
          <w:szCs w:val="28"/>
        </w:rPr>
        <w:t>По итогам анализа статистических данных было выявлено, что если 2-3 года назад в детский сад попадали в основном дети-мигранты в возрасте 5-6 лет (т.е. детей отдавали в детский сад для подготовки к школьному обучению), то в последние годы появилась тенденция прихода в дошкольное учреждение детей-мигрантов с 3-4 лет (цель – совершенное овладение русским языком).</w:t>
      </w:r>
      <w:proofErr w:type="gramEnd"/>
      <w:r w:rsidRPr="009A6D57">
        <w:rPr>
          <w:rFonts w:ascii="Times New Roman" w:hAnsi="Times New Roman"/>
          <w:color w:val="auto"/>
          <w:sz w:val="28"/>
          <w:szCs w:val="28"/>
        </w:rPr>
        <w:t xml:space="preserve"> Кроме того, в целом по городу, появилась тенденция направлять в группы по коррекции речевых нарушений </w:t>
      </w:r>
      <w:proofErr w:type="gramStart"/>
      <w:r w:rsidRPr="009A6D57">
        <w:rPr>
          <w:rFonts w:ascii="Times New Roman" w:hAnsi="Times New Roman"/>
          <w:color w:val="auto"/>
          <w:sz w:val="28"/>
          <w:szCs w:val="28"/>
        </w:rPr>
        <w:t>детей-мигрантов</w:t>
      </w:r>
      <w:proofErr w:type="gramEnd"/>
      <w:r w:rsidRPr="009A6D57">
        <w:rPr>
          <w:rFonts w:ascii="Times New Roman" w:hAnsi="Times New Roman"/>
          <w:color w:val="auto"/>
          <w:sz w:val="28"/>
          <w:szCs w:val="28"/>
        </w:rPr>
        <w:t xml:space="preserve"> не владеющих навыками русского языка для оказания квалифицированной помощи в овладении лексическим запасом и грамматическими нормами русской речи. </w:t>
      </w:r>
    </w:p>
    <w:p w:rsidR="00AA2630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A6D57">
        <w:rPr>
          <w:rFonts w:ascii="Times New Roman" w:hAnsi="Times New Roman"/>
          <w:color w:val="auto"/>
          <w:sz w:val="28"/>
          <w:szCs w:val="28"/>
        </w:rPr>
        <w:t xml:space="preserve">По итогам анализа статистических сведений </w:t>
      </w:r>
      <w:proofErr w:type="gramStart"/>
      <w:r w:rsidRPr="009A6D57">
        <w:rPr>
          <w:rFonts w:ascii="Times New Roman" w:hAnsi="Times New Roman"/>
          <w:color w:val="auto"/>
          <w:sz w:val="28"/>
          <w:szCs w:val="28"/>
        </w:rPr>
        <w:t>были выявлены группы с наибольшим количеством детей-мигрантов и дальнейшая работа по реализации проекта проводилась</w:t>
      </w:r>
      <w:proofErr w:type="gramEnd"/>
      <w:r w:rsidRPr="009A6D57">
        <w:rPr>
          <w:rFonts w:ascii="Times New Roman" w:hAnsi="Times New Roman"/>
          <w:color w:val="auto"/>
          <w:sz w:val="28"/>
          <w:szCs w:val="28"/>
        </w:rPr>
        <w:t xml:space="preserve"> в основном в этих группах.</w:t>
      </w:r>
    </w:p>
    <w:p w:rsidR="00AA2630" w:rsidRPr="009A6D57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A2630" w:rsidRDefault="00AA2630" w:rsidP="00AA2630">
      <w:pPr>
        <w:pStyle w:val="a4"/>
        <w:spacing w:before="0" w:beforeAutospacing="0" w:after="0" w:afterAutospacing="0"/>
        <w:ind w:firstLine="567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AA2630" w:rsidRDefault="00AA2630" w:rsidP="00AA2630">
      <w:pPr>
        <w:pStyle w:val="a4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/>
          <w:b/>
          <w:color w:val="auto"/>
          <w:sz w:val="28"/>
          <w:szCs w:val="28"/>
          <w:u w:val="single"/>
        </w:rPr>
        <w:t>Организация работы с педагогами</w:t>
      </w:r>
    </w:p>
    <w:p w:rsidR="00AA2630" w:rsidRPr="008234A0" w:rsidRDefault="00AA2630" w:rsidP="00AA2630">
      <w:pPr>
        <w:pStyle w:val="a5"/>
        <w:tabs>
          <w:tab w:val="left" w:pos="318"/>
        </w:tabs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проекта было проведено</w:t>
      </w:r>
      <w:r w:rsidRPr="00CD561C">
        <w:rPr>
          <w:rFonts w:ascii="Times New Roman" w:hAnsi="Times New Roman"/>
          <w:sz w:val="28"/>
          <w:szCs w:val="28"/>
        </w:rPr>
        <w:t xml:space="preserve"> анкетировани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CD561C">
        <w:rPr>
          <w:rFonts w:ascii="Times New Roman" w:hAnsi="Times New Roman"/>
          <w:sz w:val="28"/>
          <w:szCs w:val="28"/>
        </w:rPr>
        <w:t xml:space="preserve">педагогического коллектива по вопросам </w:t>
      </w:r>
      <w:r w:rsidRPr="008234A0">
        <w:rPr>
          <w:rFonts w:ascii="Times New Roman" w:hAnsi="Times New Roman"/>
          <w:bCs/>
          <w:sz w:val="28"/>
          <w:szCs w:val="28"/>
        </w:rPr>
        <w:t xml:space="preserve">гармонизации межэтнических и межкультурных отношений, профилактике проявлений ксенофобии, укрепления толерантности </w:t>
      </w:r>
      <w:r w:rsidRPr="008234A0">
        <w:rPr>
          <w:rFonts w:ascii="Times New Roman" w:hAnsi="Times New Roman"/>
          <w:sz w:val="28"/>
          <w:szCs w:val="28"/>
        </w:rPr>
        <w:t>воспитан</w:t>
      </w:r>
      <w:r>
        <w:rPr>
          <w:rFonts w:ascii="Times New Roman" w:hAnsi="Times New Roman"/>
          <w:sz w:val="28"/>
          <w:szCs w:val="28"/>
        </w:rPr>
        <w:t>ников</w:t>
      </w:r>
      <w:r w:rsidRPr="008234A0">
        <w:rPr>
          <w:rFonts w:ascii="Times New Roman" w:hAnsi="Times New Roman"/>
          <w:sz w:val="28"/>
          <w:szCs w:val="28"/>
        </w:rPr>
        <w:t>;</w:t>
      </w:r>
    </w:p>
    <w:p w:rsidR="00AA2630" w:rsidRPr="009A6D57" w:rsidRDefault="00AA2630" w:rsidP="00AA2630">
      <w:pPr>
        <w:pStyle w:val="a4"/>
        <w:spacing w:before="0" w:beforeAutospacing="0" w:after="0" w:afterAutospacing="0"/>
        <w:ind w:firstLine="567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  <w:r w:rsidRPr="009A6D57">
        <w:rPr>
          <w:rFonts w:ascii="Times New Roman" w:hAnsi="Times New Roman"/>
          <w:color w:val="auto"/>
          <w:sz w:val="28"/>
          <w:szCs w:val="28"/>
          <w:u w:val="single"/>
        </w:rPr>
        <w:t xml:space="preserve">Анкета для </w:t>
      </w:r>
      <w:r>
        <w:rPr>
          <w:rFonts w:ascii="Times New Roman" w:hAnsi="Times New Roman"/>
          <w:color w:val="auto"/>
          <w:sz w:val="28"/>
          <w:szCs w:val="28"/>
          <w:u w:val="single"/>
        </w:rPr>
        <w:t>педагогов</w:t>
      </w:r>
    </w:p>
    <w:p w:rsidR="00AA2630" w:rsidRPr="009A6D57" w:rsidRDefault="00AA2630" w:rsidP="00AA2630">
      <w:pPr>
        <w:pStyle w:val="a4"/>
        <w:spacing w:before="0" w:beforeAutospacing="0" w:after="0" w:afterAutospacing="0"/>
        <w:ind w:firstLine="567"/>
        <w:rPr>
          <w:rFonts w:ascii="Times New Roman" w:hAnsi="Times New Roman"/>
          <w:i/>
          <w:color w:val="auto"/>
          <w:sz w:val="28"/>
          <w:szCs w:val="28"/>
        </w:rPr>
      </w:pPr>
      <w:r w:rsidRPr="009A6D57">
        <w:rPr>
          <w:rFonts w:ascii="Times New Roman" w:hAnsi="Times New Roman"/>
          <w:i/>
          <w:color w:val="auto"/>
          <w:sz w:val="28"/>
          <w:szCs w:val="28"/>
        </w:rPr>
        <w:t>Уважаемые коллеги! Предлагаем Вам принять участие в анкетировании в рамках проектной деятельности «</w:t>
      </w:r>
      <w:r>
        <w:rPr>
          <w:rFonts w:ascii="Times New Roman" w:hAnsi="Times New Roman"/>
          <w:i/>
          <w:color w:val="auto"/>
          <w:sz w:val="28"/>
          <w:szCs w:val="28"/>
        </w:rPr>
        <w:t>Дерево дружбы народов</w:t>
      </w:r>
      <w:r w:rsidRPr="009A6D57">
        <w:rPr>
          <w:rFonts w:ascii="Times New Roman" w:hAnsi="Times New Roman"/>
          <w:i/>
          <w:color w:val="auto"/>
          <w:sz w:val="28"/>
          <w:szCs w:val="28"/>
        </w:rPr>
        <w:t>»</w:t>
      </w:r>
    </w:p>
    <w:p w:rsidR="00AA2630" w:rsidRPr="009A6D57" w:rsidRDefault="00AA2630" w:rsidP="00AA2630">
      <w:pPr>
        <w:pStyle w:val="a4"/>
        <w:numPr>
          <w:ilvl w:val="1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9A6D57">
        <w:rPr>
          <w:rFonts w:ascii="Times New Roman" w:hAnsi="Times New Roman"/>
          <w:i/>
          <w:color w:val="auto"/>
          <w:sz w:val="28"/>
          <w:szCs w:val="28"/>
        </w:rPr>
        <w:t>Что такое, в Вашем понимании,  толерантность?</w:t>
      </w:r>
    </w:p>
    <w:p w:rsidR="00AA2630" w:rsidRDefault="00AA2630" w:rsidP="00AA2630">
      <w:pPr>
        <w:pStyle w:val="a4"/>
        <w:numPr>
          <w:ilvl w:val="1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Какая политика по отношению к иммигрантам из зарубежных стран наиболее подходит России: </w:t>
      </w:r>
    </w:p>
    <w:p w:rsidR="00AA2630" w:rsidRDefault="00AA2630" w:rsidP="00AA2630">
      <w:pPr>
        <w:pStyle w:val="a4"/>
        <w:spacing w:before="0" w:beforeAutospacing="0" w:after="0" w:afterAutospacing="0"/>
        <w:ind w:left="1440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- ассимиляция</w:t>
      </w:r>
    </w:p>
    <w:p w:rsidR="00AA2630" w:rsidRDefault="00AA2630" w:rsidP="00AA2630">
      <w:pPr>
        <w:pStyle w:val="a4"/>
        <w:spacing w:before="0" w:beforeAutospacing="0" w:after="0" w:afterAutospacing="0"/>
        <w:ind w:left="1440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- интеграция</w:t>
      </w:r>
    </w:p>
    <w:p w:rsidR="00AA2630" w:rsidRDefault="00AA2630" w:rsidP="00AA2630">
      <w:pPr>
        <w:pStyle w:val="a4"/>
        <w:spacing w:before="0" w:beforeAutospacing="0" w:after="0" w:afterAutospacing="0"/>
        <w:ind w:left="1440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- нам не нужны мигранты из других стран</w:t>
      </w:r>
    </w:p>
    <w:p w:rsidR="00AA2630" w:rsidRDefault="00AA2630" w:rsidP="00AA2630">
      <w:pPr>
        <w:pStyle w:val="a4"/>
        <w:numPr>
          <w:ilvl w:val="1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Какие формы  работы по профилактике проявлений ксенофобии  и укреплению толерантности воспитанников Вы используете в своей деятельности?</w:t>
      </w:r>
    </w:p>
    <w:p w:rsidR="00AA2630" w:rsidRDefault="00AA2630" w:rsidP="00AA2630">
      <w:pPr>
        <w:pStyle w:val="a4"/>
        <w:numPr>
          <w:ilvl w:val="1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Какие затруднения в организации работы по направлению Вы  хотели бы отметить?</w:t>
      </w:r>
    </w:p>
    <w:p w:rsidR="00AA2630" w:rsidRDefault="00AA2630" w:rsidP="00AA2630">
      <w:pPr>
        <w:pStyle w:val="a4"/>
        <w:numPr>
          <w:ilvl w:val="1"/>
          <w:numId w:val="16"/>
        </w:numPr>
        <w:spacing w:before="0" w:beforeAutospacing="0" w:after="0" w:afterAutospacing="0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Оказывают ли Вам помощь родители воспитанников в данном направлении? Если «да», то </w:t>
      </w: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какую</w:t>
      </w:r>
      <w:proofErr w:type="gramEnd"/>
      <w:r>
        <w:rPr>
          <w:rFonts w:ascii="Times New Roman" w:hAnsi="Times New Roman"/>
          <w:i/>
          <w:color w:val="auto"/>
          <w:sz w:val="28"/>
          <w:szCs w:val="28"/>
        </w:rPr>
        <w:t xml:space="preserve"> именно.</w:t>
      </w:r>
    </w:p>
    <w:p w:rsidR="00AA2630" w:rsidRDefault="00AA2630" w:rsidP="00AA2630">
      <w:pPr>
        <w:pStyle w:val="a4"/>
        <w:numPr>
          <w:ilvl w:val="1"/>
          <w:numId w:val="16"/>
        </w:numPr>
        <w:spacing w:before="0" w:beforeAutospacing="0" w:after="0" w:afterAutospacing="0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Участвовали ли Вы в профессиональных  конкурсах, конференциях, семинарах и т.п. по данному направлению?</w:t>
      </w:r>
    </w:p>
    <w:p w:rsidR="00AA2630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A6D57">
        <w:rPr>
          <w:rFonts w:ascii="Times New Roman" w:hAnsi="Times New Roman"/>
          <w:color w:val="auto"/>
          <w:sz w:val="28"/>
          <w:szCs w:val="28"/>
        </w:rPr>
        <w:t xml:space="preserve">Анкетирование </w:t>
      </w:r>
      <w:r>
        <w:rPr>
          <w:rFonts w:ascii="Times New Roman" w:hAnsi="Times New Roman"/>
          <w:color w:val="auto"/>
          <w:sz w:val="28"/>
          <w:szCs w:val="28"/>
        </w:rPr>
        <w:t>было проведено в рамках установочного педагогического Совета № 1 от 31 августа 2012 года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. В анкетировании приняли участие </w:t>
      </w:r>
      <w:r>
        <w:rPr>
          <w:rFonts w:ascii="Times New Roman" w:hAnsi="Times New Roman"/>
          <w:color w:val="auto"/>
          <w:sz w:val="28"/>
          <w:szCs w:val="28"/>
        </w:rPr>
        <w:t>24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педагога (воспитатели и узкие специалисты).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A2630" w:rsidRPr="009A6D57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lastRenderedPageBreak/>
        <w:t>46</w:t>
      </w:r>
      <w:r w:rsidRPr="009A6D57">
        <w:rPr>
          <w:rFonts w:ascii="Times New Roman" w:hAnsi="Times New Roman"/>
          <w:color w:val="auto"/>
          <w:sz w:val="28"/>
          <w:szCs w:val="28"/>
        </w:rPr>
        <w:t>% опрошенных (</w:t>
      </w:r>
      <w:r>
        <w:rPr>
          <w:rFonts w:ascii="Times New Roman" w:hAnsi="Times New Roman"/>
          <w:color w:val="auto"/>
          <w:sz w:val="28"/>
          <w:szCs w:val="28"/>
        </w:rPr>
        <w:t>11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педагогов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/>
          <w:color w:val="auto"/>
          <w:sz w:val="28"/>
          <w:szCs w:val="28"/>
        </w:rPr>
        <w:t>считают, что толерантность – это терпимое отношение к иному мировоззрению, поведению, национальности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обычаям; 29% родителей (7 педагогов) отметили, что толерантность – это </w:t>
      </w:r>
      <w:r w:rsidRPr="006A7F87">
        <w:rPr>
          <w:rFonts w:ascii="Times New Roman" w:hAnsi="Times New Roman"/>
          <w:color w:val="auto"/>
          <w:sz w:val="28"/>
          <w:szCs w:val="28"/>
        </w:rPr>
        <w:t>принятие, правильное поним</w:t>
      </w:r>
      <w:r>
        <w:rPr>
          <w:rFonts w:ascii="Times New Roman" w:hAnsi="Times New Roman"/>
          <w:color w:val="auto"/>
          <w:sz w:val="28"/>
          <w:szCs w:val="28"/>
        </w:rPr>
        <w:t xml:space="preserve">ание и уважение других культур </w:t>
      </w:r>
      <w:r w:rsidRPr="006A7F87">
        <w:rPr>
          <w:rFonts w:ascii="Times New Roman" w:hAnsi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/>
          <w:color w:val="auto"/>
          <w:sz w:val="28"/>
          <w:szCs w:val="28"/>
        </w:rPr>
        <w:t xml:space="preserve">различных </w:t>
      </w:r>
      <w:r w:rsidRPr="006A7F87">
        <w:rPr>
          <w:rFonts w:ascii="Times New Roman" w:hAnsi="Times New Roman"/>
          <w:color w:val="auto"/>
          <w:sz w:val="28"/>
          <w:szCs w:val="28"/>
        </w:rPr>
        <w:t>проявлени</w:t>
      </w:r>
      <w:r>
        <w:rPr>
          <w:rFonts w:ascii="Times New Roman" w:hAnsi="Times New Roman"/>
          <w:color w:val="auto"/>
          <w:sz w:val="28"/>
          <w:szCs w:val="28"/>
        </w:rPr>
        <w:t>й</w:t>
      </w:r>
      <w:r w:rsidRPr="006A7F87">
        <w:rPr>
          <w:rFonts w:ascii="Times New Roman" w:hAnsi="Times New Roman"/>
          <w:color w:val="auto"/>
          <w:sz w:val="28"/>
          <w:szCs w:val="28"/>
        </w:rPr>
        <w:t xml:space="preserve"> человеческой индивидуальности. </w:t>
      </w:r>
      <w:r>
        <w:rPr>
          <w:rFonts w:ascii="Times New Roman" w:hAnsi="Times New Roman"/>
          <w:color w:val="auto"/>
          <w:sz w:val="28"/>
          <w:szCs w:val="28"/>
        </w:rPr>
        <w:t>17</w:t>
      </w:r>
      <w:r w:rsidRPr="006A7F87">
        <w:rPr>
          <w:rFonts w:ascii="Times New Roman" w:hAnsi="Times New Roman"/>
          <w:color w:val="auto"/>
          <w:sz w:val="28"/>
          <w:szCs w:val="28"/>
        </w:rPr>
        <w:t>% опрошенных (</w:t>
      </w:r>
      <w:r>
        <w:rPr>
          <w:rFonts w:ascii="Times New Roman" w:hAnsi="Times New Roman"/>
          <w:color w:val="auto"/>
          <w:sz w:val="28"/>
          <w:szCs w:val="28"/>
        </w:rPr>
        <w:t xml:space="preserve">4 педагога) знают, что это </w:t>
      </w:r>
      <w:r w:rsidRPr="006A7F87">
        <w:rPr>
          <w:rFonts w:ascii="Times New Roman" w:hAnsi="Times New Roman"/>
          <w:color w:val="auto"/>
          <w:sz w:val="28"/>
          <w:szCs w:val="28"/>
        </w:rPr>
        <w:t>готовност</w:t>
      </w:r>
      <w:r>
        <w:rPr>
          <w:rFonts w:ascii="Times New Roman" w:hAnsi="Times New Roman"/>
          <w:color w:val="auto"/>
          <w:sz w:val="28"/>
          <w:szCs w:val="28"/>
        </w:rPr>
        <w:t>ь</w:t>
      </w:r>
      <w:r w:rsidRPr="006A7F87">
        <w:rPr>
          <w:rFonts w:ascii="Times New Roman" w:hAnsi="Times New Roman"/>
          <w:color w:val="auto"/>
          <w:sz w:val="28"/>
          <w:szCs w:val="28"/>
        </w:rPr>
        <w:t xml:space="preserve"> к пониманию и сотрудничеству с людьми, различающимися по внешности, языку, убеждениям, обычаям и верованиям.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И лишь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9A6D57">
        <w:rPr>
          <w:rFonts w:ascii="Times New Roman" w:hAnsi="Times New Roman"/>
          <w:color w:val="auto"/>
          <w:sz w:val="28"/>
          <w:szCs w:val="28"/>
        </w:rPr>
        <w:t>% (</w:t>
      </w:r>
      <w:r>
        <w:rPr>
          <w:rFonts w:ascii="Times New Roman" w:hAnsi="Times New Roman"/>
          <w:color w:val="auto"/>
          <w:sz w:val="28"/>
          <w:szCs w:val="28"/>
        </w:rPr>
        <w:t>2 педагога</w:t>
      </w:r>
      <w:r w:rsidRPr="009A6D57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 xml:space="preserve"> затруднились с четкой формулировкой термина (вновь принятые специалисты, со стажем работы в учреждении менее 2 месяцев)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AA2630" w:rsidRPr="00077883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ответе на вопрос «</w:t>
      </w:r>
      <w:r w:rsidRPr="00077883">
        <w:rPr>
          <w:rFonts w:ascii="Times New Roman" w:hAnsi="Times New Roman"/>
          <w:color w:val="auto"/>
          <w:sz w:val="28"/>
          <w:szCs w:val="28"/>
        </w:rPr>
        <w:t>Какая политика по отношению к иммигрантам из зарубежных стран наиболее подходит России</w:t>
      </w:r>
      <w:r>
        <w:rPr>
          <w:rFonts w:ascii="Times New Roman" w:hAnsi="Times New Roman"/>
          <w:color w:val="auto"/>
          <w:sz w:val="28"/>
          <w:szCs w:val="28"/>
        </w:rPr>
        <w:t>», мнения опрашиваемых разделились следующим образом</w:t>
      </w:r>
      <w:r w:rsidRPr="00077883">
        <w:rPr>
          <w:rFonts w:ascii="Times New Roman" w:hAnsi="Times New Roman"/>
          <w:color w:val="auto"/>
          <w:sz w:val="28"/>
          <w:szCs w:val="28"/>
        </w:rPr>
        <w:t>:</w:t>
      </w:r>
    </w:p>
    <w:p w:rsidR="00AA2630" w:rsidRPr="00077883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 w:rsidRPr="00077883">
        <w:rPr>
          <w:rFonts w:ascii="Times New Roman" w:hAnsi="Times New Roman"/>
          <w:color w:val="auto"/>
          <w:sz w:val="28"/>
          <w:szCs w:val="28"/>
        </w:rPr>
        <w:t>- ассимиляция</w:t>
      </w:r>
      <w:r>
        <w:rPr>
          <w:rFonts w:ascii="Times New Roman" w:hAnsi="Times New Roman"/>
          <w:color w:val="auto"/>
          <w:sz w:val="28"/>
          <w:szCs w:val="28"/>
        </w:rPr>
        <w:t xml:space="preserve"> – 17% (4 педагога);</w:t>
      </w:r>
    </w:p>
    <w:p w:rsidR="00AA2630" w:rsidRPr="00077883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 w:rsidRPr="00077883">
        <w:rPr>
          <w:rFonts w:ascii="Times New Roman" w:hAnsi="Times New Roman"/>
          <w:color w:val="auto"/>
          <w:sz w:val="28"/>
          <w:szCs w:val="28"/>
        </w:rPr>
        <w:t>- интеграция</w:t>
      </w:r>
      <w:r>
        <w:rPr>
          <w:rFonts w:ascii="Times New Roman" w:hAnsi="Times New Roman"/>
          <w:color w:val="auto"/>
          <w:sz w:val="28"/>
          <w:szCs w:val="28"/>
        </w:rPr>
        <w:t xml:space="preserve"> – 79% (19 педагогов);</w:t>
      </w:r>
    </w:p>
    <w:p w:rsidR="00AA2630" w:rsidRPr="00077883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 w:rsidRPr="00077883">
        <w:rPr>
          <w:rFonts w:ascii="Times New Roman" w:hAnsi="Times New Roman"/>
          <w:color w:val="auto"/>
          <w:sz w:val="28"/>
          <w:szCs w:val="28"/>
        </w:rPr>
        <w:t>- нам не нужны мигранты из других стран</w:t>
      </w:r>
      <w:r>
        <w:rPr>
          <w:rFonts w:ascii="Times New Roman" w:hAnsi="Times New Roman"/>
          <w:color w:val="auto"/>
          <w:sz w:val="28"/>
          <w:szCs w:val="28"/>
        </w:rPr>
        <w:t xml:space="preserve"> – 0%;</w:t>
      </w:r>
    </w:p>
    <w:p w:rsidR="00AA2630" w:rsidRPr="00077883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 w:rsidRPr="00077883">
        <w:rPr>
          <w:rFonts w:ascii="Times New Roman" w:hAnsi="Times New Roman"/>
          <w:color w:val="auto"/>
          <w:sz w:val="28"/>
          <w:szCs w:val="28"/>
        </w:rPr>
        <w:t>- не знаю</w:t>
      </w:r>
      <w:r>
        <w:rPr>
          <w:rFonts w:ascii="Times New Roman" w:hAnsi="Times New Roman"/>
          <w:color w:val="auto"/>
          <w:sz w:val="28"/>
          <w:szCs w:val="28"/>
        </w:rPr>
        <w:t xml:space="preserve"> – 4% (1 педагог)</w:t>
      </w:r>
    </w:p>
    <w:p w:rsidR="00AA2630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Педагоги отметили т</w:t>
      </w:r>
      <w:r w:rsidRPr="00DA4811">
        <w:rPr>
          <w:rFonts w:ascii="Times New Roman" w:hAnsi="Times New Roman"/>
          <w:color w:val="auto"/>
          <w:sz w:val="28"/>
          <w:szCs w:val="28"/>
        </w:rPr>
        <w:t xml:space="preserve">акие формы  работы по профилактике проявлений ксенофобии  и укреплению толерантности воспитанников </w:t>
      </w:r>
      <w:r>
        <w:rPr>
          <w:rFonts w:ascii="Times New Roman" w:hAnsi="Times New Roman"/>
          <w:color w:val="auto"/>
          <w:sz w:val="28"/>
          <w:szCs w:val="28"/>
        </w:rPr>
        <w:t>как:</w:t>
      </w:r>
    </w:p>
    <w:p w:rsidR="00AA2630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организация тематических бесед, как в форме непосредственной образовательной деятельности, так и в свободном общении воспитателя с детьми и родителями;</w:t>
      </w:r>
    </w:p>
    <w:p w:rsidR="00AA2630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  чтение художественной литературы соответствующей тематики;</w:t>
      </w:r>
    </w:p>
    <w:p w:rsidR="00AA2630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организация тематических мероприятий с участием родителей воспитанников;</w:t>
      </w:r>
    </w:p>
    <w:p w:rsidR="00AA2630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  организация проектной деятельности по теме;</w:t>
      </w:r>
    </w:p>
    <w:p w:rsidR="00AA2630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  организация посещения этнографических музеев и тематических выставок;</w:t>
      </w:r>
    </w:p>
    <w:p w:rsidR="00AA2630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 организация продуктивной деятельности в рамках ознакомления с народами мира (рисование, лепка, аппликация и т.п.);</w:t>
      </w:r>
    </w:p>
    <w:p w:rsidR="00AA2630" w:rsidRPr="00DA4811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организация взаимосвязи с выпускниками детского сада – привлечение школьников к акциям и совместным мероприятиям различной направленности.</w:t>
      </w:r>
    </w:p>
    <w:p w:rsidR="00AA2630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80E84">
        <w:rPr>
          <w:rFonts w:ascii="Times New Roman" w:hAnsi="Times New Roman"/>
          <w:color w:val="auto"/>
          <w:sz w:val="28"/>
          <w:szCs w:val="28"/>
        </w:rPr>
        <w:t>В ходе анкетирования были выявлены такие затруднения в организации работы по направлению, как:</w:t>
      </w:r>
    </w:p>
    <w:p w:rsidR="00AA2630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 недостаточное количество методических публикаций по теме;</w:t>
      </w:r>
    </w:p>
    <w:p w:rsidR="00AA2630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трудность в подборе блоков Именного образовательного чека соответствующей тематики для повышения квалификации;</w:t>
      </w:r>
    </w:p>
    <w:p w:rsidR="00AA2630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отсутствие поддержки со стороны родителей воспитанников;</w:t>
      </w:r>
    </w:p>
    <w:p w:rsidR="00AA2630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недостаточная информированность по проблеме в целом;</w:t>
      </w:r>
    </w:p>
    <w:p w:rsidR="00AA2630" w:rsidRPr="00580E84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материальная незаинтересованность педагога в организации инновационной деятельности.</w:t>
      </w:r>
    </w:p>
    <w:p w:rsidR="00AA2630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ответе на вопрос «</w:t>
      </w:r>
      <w:r w:rsidRPr="00580E84">
        <w:rPr>
          <w:rFonts w:ascii="Times New Roman" w:hAnsi="Times New Roman"/>
          <w:color w:val="auto"/>
          <w:sz w:val="28"/>
          <w:szCs w:val="28"/>
        </w:rPr>
        <w:t>Оказывают ли Вам помощь родители воспитанников в данном направлении?</w:t>
      </w:r>
      <w:r>
        <w:rPr>
          <w:rFonts w:ascii="Times New Roman" w:hAnsi="Times New Roman"/>
          <w:color w:val="auto"/>
          <w:sz w:val="28"/>
          <w:szCs w:val="28"/>
        </w:rPr>
        <w:t>» положительный ответ дали 50% (12 педагогов); эпизодическое участие родителей отметили 33% (8 педагогов); обозначили незаинтересованность родителей 17% (4 педагога).</w:t>
      </w:r>
    </w:p>
    <w:p w:rsidR="00AA2630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Были отмечены такие, наиболее часто употребляемые формы участия родителей в работе по вопросу, как:</w:t>
      </w:r>
    </w:p>
    <w:p w:rsidR="00AA2630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участие в реализации совместных и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AA2630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участие в совместных мероприятиях (не только в качестве зрителей): предоставление национальных костюмов, приготовление национальных блюд, организация мини-диалогов на языке изучаемого народа, помощь в проведении национальных игр;</w:t>
      </w:r>
    </w:p>
    <w:p w:rsidR="00AA2630" w:rsidRPr="00580E84" w:rsidRDefault="00AA2630" w:rsidP="00AA2630">
      <w:pPr>
        <w:pStyle w:val="a4"/>
        <w:spacing w:before="0" w:beforeAutospacing="0" w:after="0" w:afterAutospacing="0"/>
        <w:ind w:left="113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помощь родителей в повторении и закреплении изученного материала (чтение дома литературы по рекомендации педагога, организация тематических бесед «за чашкой чая», заинтересованное отношение к тому, что узнали дети в детском саду и т.п.)</w:t>
      </w:r>
    </w:p>
    <w:p w:rsidR="00AA2630" w:rsidRPr="00DF42BC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Свое активное участие в</w:t>
      </w:r>
      <w:r w:rsidRPr="00DF42BC">
        <w:rPr>
          <w:rFonts w:ascii="Times New Roman" w:hAnsi="Times New Roman"/>
          <w:color w:val="auto"/>
          <w:sz w:val="28"/>
          <w:szCs w:val="28"/>
        </w:rPr>
        <w:t xml:space="preserve"> профессиональных  конкурсах, конференциях, семинарах и т.п. по данному направлению</w:t>
      </w:r>
      <w:r>
        <w:rPr>
          <w:rFonts w:ascii="Times New Roman" w:hAnsi="Times New Roman"/>
          <w:color w:val="auto"/>
          <w:sz w:val="28"/>
          <w:szCs w:val="28"/>
        </w:rPr>
        <w:t xml:space="preserve"> отметили 33% (8 педагогов); желание поучаствовать и наличие материала для презентации обозначили 25% (6 педагогов). </w:t>
      </w:r>
    </w:p>
    <w:p w:rsidR="00AA2630" w:rsidRPr="00BE6642" w:rsidRDefault="00AA2630" w:rsidP="00AA2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642">
        <w:rPr>
          <w:rFonts w:ascii="Times New Roman" w:hAnsi="Times New Roman"/>
          <w:sz w:val="28"/>
          <w:szCs w:val="28"/>
        </w:rPr>
        <w:t>После анализа итогов анкетирования была создана творческая группа</w:t>
      </w:r>
      <w:r>
        <w:rPr>
          <w:rFonts w:ascii="Times New Roman" w:hAnsi="Times New Roman"/>
          <w:sz w:val="28"/>
          <w:szCs w:val="28"/>
        </w:rPr>
        <w:t xml:space="preserve"> педагогов</w:t>
      </w:r>
      <w:r w:rsidRPr="00BE6642">
        <w:rPr>
          <w:rFonts w:ascii="Times New Roman" w:hAnsi="Times New Roman"/>
          <w:sz w:val="28"/>
          <w:szCs w:val="28"/>
        </w:rPr>
        <w:t xml:space="preserve">, в задачи которой входила </w:t>
      </w:r>
      <w:r>
        <w:rPr>
          <w:rFonts w:ascii="Times New Roman" w:hAnsi="Times New Roman"/>
          <w:sz w:val="28"/>
          <w:szCs w:val="28"/>
        </w:rPr>
        <w:t xml:space="preserve">разработка программы по преодолению рисков и ограничений при реализации проекта и </w:t>
      </w:r>
      <w:r w:rsidRPr="00BE6642">
        <w:rPr>
          <w:rFonts w:ascii="Times New Roman" w:hAnsi="Times New Roman"/>
          <w:sz w:val="28"/>
          <w:szCs w:val="28"/>
        </w:rPr>
        <w:t xml:space="preserve">координация деятельности </w:t>
      </w:r>
      <w:r>
        <w:rPr>
          <w:rFonts w:ascii="Times New Roman" w:hAnsi="Times New Roman"/>
          <w:sz w:val="28"/>
          <w:szCs w:val="28"/>
        </w:rPr>
        <w:t>педагогического коллектива</w:t>
      </w:r>
      <w:r w:rsidRPr="00BE6642">
        <w:rPr>
          <w:rFonts w:ascii="Times New Roman" w:hAnsi="Times New Roman"/>
          <w:sz w:val="28"/>
          <w:szCs w:val="28"/>
        </w:rPr>
        <w:t xml:space="preserve"> в рамках реализации проекта.</w:t>
      </w:r>
    </w:p>
    <w:p w:rsidR="00AA2630" w:rsidRDefault="00AA2630" w:rsidP="00AA2630">
      <w:pPr>
        <w:pStyle w:val="a4"/>
        <w:spacing w:before="0" w:beforeAutospacing="0" w:after="0" w:afterAutospacing="0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AA2630" w:rsidRPr="00CD561C" w:rsidRDefault="00AA2630" w:rsidP="00AA2630">
      <w:pPr>
        <w:spacing w:after="0" w:line="240" w:lineRule="auto"/>
        <w:ind w:left="1620" w:hanging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561C">
        <w:rPr>
          <w:rFonts w:ascii="Times New Roman" w:hAnsi="Times New Roman"/>
          <w:b/>
          <w:sz w:val="28"/>
          <w:szCs w:val="28"/>
          <w:u w:val="single"/>
        </w:rPr>
        <w:t>Организация практической деятельности в рамках проекта</w:t>
      </w:r>
    </w:p>
    <w:p w:rsidR="00AA2630" w:rsidRPr="00B95866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920D8">
        <w:rPr>
          <w:rFonts w:ascii="Times New Roman" w:hAnsi="Times New Roman"/>
          <w:color w:val="auto"/>
          <w:sz w:val="28"/>
          <w:szCs w:val="28"/>
        </w:rPr>
        <w:t xml:space="preserve">Работа по </w:t>
      </w:r>
      <w:r w:rsidRPr="00BD16A8">
        <w:rPr>
          <w:rFonts w:ascii="Times New Roman" w:hAnsi="Times New Roman"/>
          <w:color w:val="auto"/>
          <w:sz w:val="28"/>
          <w:szCs w:val="28"/>
        </w:rPr>
        <w:t>проекту «Дерево Дружбы</w:t>
      </w:r>
      <w:r>
        <w:rPr>
          <w:rFonts w:ascii="Times New Roman" w:hAnsi="Times New Roman"/>
          <w:color w:val="auto"/>
          <w:sz w:val="28"/>
          <w:szCs w:val="28"/>
        </w:rPr>
        <w:t xml:space="preserve"> народов</w:t>
      </w:r>
      <w:r w:rsidRPr="00BD16A8">
        <w:rPr>
          <w:rFonts w:ascii="Times New Roman" w:hAnsi="Times New Roman"/>
          <w:color w:val="auto"/>
          <w:sz w:val="28"/>
          <w:szCs w:val="28"/>
        </w:rPr>
        <w:t>» организована во всех возрастных группах детского сада. С учетом возраста детей подбираются формы и методы работы по данному направлению. Так, в младших группах это – чтение художественной литературы соответствующей тематики</w:t>
      </w:r>
      <w:r w:rsidRPr="00B95866">
        <w:rPr>
          <w:rFonts w:ascii="Times New Roman" w:hAnsi="Times New Roman"/>
          <w:color w:val="auto"/>
          <w:sz w:val="28"/>
          <w:szCs w:val="28"/>
        </w:rPr>
        <w:t xml:space="preserve">, совместное творчество детей и организация подвижных игр с включением игр народов мира. Начиная со среднего дошкольного возраста, организуется проектная деятельность. При наличии в группе детей разной национальности и организации работы по ознакомлению с традициями разных народов, воспитанники проявляют интерес к данному вопросу, который плавно перетекает в проектную деятельность совместно с педагогом и родителями. </w:t>
      </w:r>
    </w:p>
    <w:p w:rsidR="00AA2630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A6D57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 xml:space="preserve">декабре 2012 года 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были </w:t>
      </w:r>
      <w:r>
        <w:rPr>
          <w:rFonts w:ascii="Times New Roman" w:hAnsi="Times New Roman"/>
          <w:color w:val="auto"/>
          <w:sz w:val="28"/>
          <w:szCs w:val="28"/>
        </w:rPr>
        <w:t>подведены итоги проектной деятельности в старших группах – «Здравствуй мир!», «В дружбе - сила» и «Игры народов мира». Защита проектов была приурочена к Международному дню мигранта (18 декабря) и проведена в рамках тематического мероприятия с участием родителей воспитанников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«Дерево Дружбы»</w:t>
      </w:r>
      <w:r w:rsidRPr="009A6D57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AA2630" w:rsidRDefault="00AA2630" w:rsidP="00AA2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 воспитанников к восприятию информационной составляющей мероприятия и для развития творческой активности воспитанников, была проведена большая предварительная работа, как в рамках непосредственной образовательной деятельности, так и в совместной деятельности взрослого с детьми</w:t>
      </w:r>
      <w:r w:rsidRPr="009A6D5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A2630" w:rsidRPr="00BD16A8" w:rsidRDefault="00AA2630" w:rsidP="00AA26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6A8">
        <w:rPr>
          <w:rFonts w:ascii="Times New Roman" w:hAnsi="Times New Roman"/>
          <w:sz w:val="28"/>
          <w:szCs w:val="28"/>
        </w:rPr>
        <w:t xml:space="preserve">Ежегодно, </w:t>
      </w:r>
      <w:r w:rsidRPr="00BD16A8">
        <w:rPr>
          <w:rFonts w:ascii="Times New Roman" w:eastAsia="Times New Roman" w:hAnsi="Times New Roman"/>
          <w:sz w:val="28"/>
          <w:szCs w:val="28"/>
          <w:lang w:eastAsia="ru-RU"/>
        </w:rPr>
        <w:t>4 ноября,  в День народного Единства, «Новые люди» проводят в четырёх городах Поволжья акцию под названием «Дерево Дружбы народов».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Воспитанники первой младшей группы № 1 вместе с воспитателем и родителями присоединились к этой акции и нарисовали свое «Дерево Дружбы»</w:t>
      </w:r>
      <w:r w:rsidRPr="00BD16A8">
        <w:rPr>
          <w:rFonts w:ascii="Times New Roman" w:hAnsi="Times New Roman"/>
          <w:b/>
          <w:sz w:val="28"/>
          <w:szCs w:val="28"/>
        </w:rPr>
        <w:t>.</w:t>
      </w:r>
    </w:p>
    <w:p w:rsidR="00AA2630" w:rsidRPr="00CD561C" w:rsidRDefault="00AA2630" w:rsidP="00AA2630">
      <w:pPr>
        <w:pStyle w:val="a4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CD561C">
        <w:rPr>
          <w:rFonts w:ascii="Times New Roman" w:hAnsi="Times New Roman"/>
          <w:b/>
          <w:color w:val="auto"/>
          <w:sz w:val="28"/>
          <w:szCs w:val="28"/>
          <w:u w:val="single"/>
        </w:rPr>
        <w:lastRenderedPageBreak/>
        <w:t>Информационная деятельность</w:t>
      </w:r>
    </w:p>
    <w:p w:rsidR="00AA2630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9A6D57">
        <w:rPr>
          <w:rFonts w:ascii="Times New Roman" w:hAnsi="Times New Roman"/>
          <w:color w:val="auto"/>
          <w:sz w:val="28"/>
          <w:szCs w:val="28"/>
        </w:rPr>
        <w:t>С целью привлечения внимания родителей к проекту «</w:t>
      </w:r>
      <w:r>
        <w:rPr>
          <w:rFonts w:ascii="Times New Roman" w:hAnsi="Times New Roman"/>
          <w:color w:val="auto"/>
          <w:sz w:val="28"/>
          <w:szCs w:val="28"/>
        </w:rPr>
        <w:t>Дерево Дружбы народов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</w:rPr>
        <w:t xml:space="preserve">была проведена разъяснительная работа, в том числе и в рамках установочного родительского собрания (в сентябре), регулярно выпускались 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информационны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лист</w:t>
      </w:r>
      <w:r>
        <w:rPr>
          <w:rFonts w:ascii="Times New Roman" w:hAnsi="Times New Roman"/>
          <w:color w:val="auto"/>
          <w:sz w:val="28"/>
          <w:szCs w:val="28"/>
        </w:rPr>
        <w:t>ки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с описанием целей и задач, а так же с приглашением принять участие в проекте и показом конкретных форм </w:t>
      </w:r>
      <w:r>
        <w:rPr>
          <w:rFonts w:ascii="Times New Roman" w:hAnsi="Times New Roman"/>
          <w:color w:val="auto"/>
          <w:sz w:val="28"/>
          <w:szCs w:val="28"/>
        </w:rPr>
        <w:t>работы по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его реализации.</w:t>
      </w:r>
      <w:proofErr w:type="gramEnd"/>
    </w:p>
    <w:p w:rsidR="00AA2630" w:rsidRPr="003920D8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A2630" w:rsidRPr="00CD561C" w:rsidRDefault="00AA2630" w:rsidP="00AA263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D561C">
        <w:rPr>
          <w:rFonts w:ascii="Times New Roman" w:hAnsi="Times New Roman"/>
          <w:b/>
          <w:sz w:val="28"/>
          <w:szCs w:val="28"/>
          <w:u w:val="single"/>
        </w:rPr>
        <w:t>Привлечение родителей к участию в проекте</w:t>
      </w:r>
    </w:p>
    <w:p w:rsidR="00AA2630" w:rsidRPr="009A6D57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A6D57">
        <w:rPr>
          <w:rFonts w:ascii="Times New Roman" w:hAnsi="Times New Roman"/>
          <w:color w:val="auto"/>
          <w:sz w:val="28"/>
          <w:szCs w:val="28"/>
        </w:rPr>
        <w:t>При организации работы с родителями была разработана и предложена для заполнения анкета.</w:t>
      </w:r>
    </w:p>
    <w:p w:rsidR="00AA2630" w:rsidRPr="00CD561C" w:rsidRDefault="00AA2630" w:rsidP="00AA2630">
      <w:pPr>
        <w:pStyle w:val="a4"/>
        <w:spacing w:before="0" w:beforeAutospacing="0" w:after="0" w:afterAutospacing="0"/>
        <w:ind w:firstLine="567"/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CD561C">
        <w:rPr>
          <w:rFonts w:ascii="Times New Roman" w:hAnsi="Times New Roman"/>
          <w:i/>
          <w:color w:val="auto"/>
          <w:sz w:val="28"/>
          <w:szCs w:val="28"/>
          <w:u w:val="single"/>
        </w:rPr>
        <w:t>Анкета для родителей</w:t>
      </w:r>
    </w:p>
    <w:p w:rsidR="00AA2630" w:rsidRPr="009A6D57" w:rsidRDefault="00AA2630" w:rsidP="00AA2630">
      <w:pPr>
        <w:pStyle w:val="a4"/>
        <w:spacing w:before="0" w:beforeAutospacing="0" w:after="0" w:afterAutospacing="0"/>
        <w:ind w:firstLine="567"/>
        <w:rPr>
          <w:rFonts w:ascii="Times New Roman" w:hAnsi="Times New Roman"/>
          <w:i/>
          <w:color w:val="auto"/>
          <w:sz w:val="28"/>
          <w:szCs w:val="28"/>
        </w:rPr>
      </w:pPr>
      <w:r w:rsidRPr="009A6D57">
        <w:rPr>
          <w:rFonts w:ascii="Times New Roman" w:hAnsi="Times New Roman"/>
          <w:i/>
          <w:color w:val="auto"/>
          <w:sz w:val="28"/>
          <w:szCs w:val="28"/>
        </w:rPr>
        <w:t xml:space="preserve">Уважаемые </w:t>
      </w:r>
      <w:r>
        <w:rPr>
          <w:rFonts w:ascii="Times New Roman" w:hAnsi="Times New Roman"/>
          <w:i/>
          <w:color w:val="auto"/>
          <w:sz w:val="28"/>
          <w:szCs w:val="28"/>
        </w:rPr>
        <w:t>родители</w:t>
      </w:r>
      <w:r w:rsidRPr="009A6D57">
        <w:rPr>
          <w:rFonts w:ascii="Times New Roman" w:hAnsi="Times New Roman"/>
          <w:i/>
          <w:color w:val="auto"/>
          <w:sz w:val="28"/>
          <w:szCs w:val="28"/>
        </w:rPr>
        <w:t>! Предлагаем Вам принять участие в анкетировании в рамках проектной деятельности «</w:t>
      </w:r>
      <w:r>
        <w:rPr>
          <w:rFonts w:ascii="Times New Roman" w:hAnsi="Times New Roman"/>
          <w:i/>
          <w:color w:val="auto"/>
          <w:sz w:val="28"/>
          <w:szCs w:val="28"/>
        </w:rPr>
        <w:t>Дерево дружбы народов</w:t>
      </w:r>
      <w:r w:rsidRPr="009A6D57">
        <w:rPr>
          <w:rFonts w:ascii="Times New Roman" w:hAnsi="Times New Roman"/>
          <w:i/>
          <w:color w:val="auto"/>
          <w:sz w:val="28"/>
          <w:szCs w:val="28"/>
        </w:rPr>
        <w:t>»</w:t>
      </w:r>
    </w:p>
    <w:p w:rsidR="00AA2630" w:rsidRPr="009A6D57" w:rsidRDefault="00AA2630" w:rsidP="00AA2630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9A6D57">
        <w:rPr>
          <w:rFonts w:ascii="Times New Roman" w:hAnsi="Times New Roman"/>
          <w:i/>
          <w:color w:val="auto"/>
          <w:sz w:val="28"/>
          <w:szCs w:val="28"/>
        </w:rPr>
        <w:t xml:space="preserve">Что такое, в Вашем понимании,  </w:t>
      </w:r>
      <w:r>
        <w:rPr>
          <w:rFonts w:ascii="Times New Roman" w:hAnsi="Times New Roman"/>
          <w:i/>
          <w:color w:val="auto"/>
          <w:sz w:val="28"/>
          <w:szCs w:val="28"/>
        </w:rPr>
        <w:t>дружба народов</w:t>
      </w:r>
      <w:r w:rsidRPr="009A6D57">
        <w:rPr>
          <w:rFonts w:ascii="Times New Roman" w:hAnsi="Times New Roman"/>
          <w:i/>
          <w:color w:val="auto"/>
          <w:sz w:val="28"/>
          <w:szCs w:val="28"/>
        </w:rPr>
        <w:t>?</w:t>
      </w:r>
    </w:p>
    <w:p w:rsidR="00AA2630" w:rsidRDefault="00AA2630" w:rsidP="00AA2630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Укажите, пожалуйста, свою национальность.</w:t>
      </w:r>
    </w:p>
    <w:p w:rsidR="00AA2630" w:rsidRDefault="00AA2630" w:rsidP="00AA2630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Знают ли Ваши дети язык и  обычаи своего народа?</w:t>
      </w:r>
    </w:p>
    <w:p w:rsidR="00AA2630" w:rsidRDefault="00AA2630" w:rsidP="00AA2630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Какая политика по отношению к иммигрантам из зарубежных стран наиболее подходит России:</w:t>
      </w:r>
    </w:p>
    <w:p w:rsidR="00AA2630" w:rsidRDefault="00AA2630" w:rsidP="00AA2630">
      <w:pPr>
        <w:pStyle w:val="a4"/>
        <w:spacing w:before="0" w:beforeAutospacing="0" w:after="0" w:afterAutospacing="0"/>
        <w:ind w:left="1440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- ассимиляция</w:t>
      </w:r>
      <w:r>
        <w:t xml:space="preserve"> </w:t>
      </w:r>
      <w:r>
        <w:rPr>
          <w:sz w:val="28"/>
          <w:szCs w:val="28"/>
        </w:rPr>
        <w:t>(</w:t>
      </w:r>
      <w:r w:rsidRPr="00077883">
        <w:rPr>
          <w:rFonts w:ascii="Times New Roman" w:hAnsi="Times New Roman"/>
          <w:sz w:val="28"/>
          <w:szCs w:val="28"/>
        </w:rPr>
        <w:t>потеря одной частью социума (</w:t>
      </w:r>
      <w:r>
        <w:rPr>
          <w:rFonts w:ascii="Times New Roman" w:hAnsi="Times New Roman"/>
          <w:sz w:val="28"/>
          <w:szCs w:val="28"/>
        </w:rPr>
        <w:t>народом, нацией</w:t>
      </w:r>
      <w:r w:rsidRPr="00077883">
        <w:rPr>
          <w:rFonts w:ascii="Times New Roman" w:hAnsi="Times New Roman"/>
          <w:sz w:val="28"/>
          <w:szCs w:val="28"/>
        </w:rPr>
        <w:t>) своих отличительных черт и их замена на позаимств</w:t>
      </w:r>
      <w:r>
        <w:rPr>
          <w:rFonts w:ascii="Times New Roman" w:hAnsi="Times New Roman"/>
          <w:sz w:val="28"/>
          <w:szCs w:val="28"/>
        </w:rPr>
        <w:t>ованные у другой части (другой нации</w:t>
      </w:r>
      <w:r w:rsidRPr="00077883">
        <w:rPr>
          <w:rFonts w:ascii="Times New Roman" w:hAnsi="Times New Roman"/>
          <w:sz w:val="28"/>
          <w:szCs w:val="28"/>
        </w:rPr>
        <w:t>)</w:t>
      </w:r>
      <w:proofErr w:type="gramEnd"/>
    </w:p>
    <w:p w:rsidR="00AA2630" w:rsidRDefault="00AA2630" w:rsidP="00AA2630">
      <w:pPr>
        <w:pStyle w:val="a4"/>
        <w:spacing w:before="0" w:beforeAutospacing="0" w:after="0" w:afterAutospacing="0"/>
        <w:ind w:left="1440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- интеграция</w:t>
      </w:r>
      <w:r w:rsidRPr="00077883">
        <w:t xml:space="preserve"> </w:t>
      </w:r>
      <w:r>
        <w:rPr>
          <w:sz w:val="28"/>
          <w:szCs w:val="28"/>
        </w:rPr>
        <w:t>(</w:t>
      </w:r>
      <w:r w:rsidRPr="00077883">
        <w:rPr>
          <w:rFonts w:ascii="Times New Roman" w:hAnsi="Times New Roman"/>
          <w:sz w:val="28"/>
          <w:szCs w:val="28"/>
        </w:rPr>
        <w:t>процесс установления оптимальных связей между относительно самостоятельными социальными объектами</w:t>
      </w:r>
      <w:r>
        <w:rPr>
          <w:rFonts w:ascii="Times New Roman" w:hAnsi="Times New Roman"/>
          <w:sz w:val="28"/>
          <w:szCs w:val="28"/>
        </w:rPr>
        <w:t>)</w:t>
      </w:r>
      <w:r w:rsidRPr="00077883">
        <w:rPr>
          <w:rFonts w:ascii="Times New Roman" w:hAnsi="Times New Roman"/>
          <w:sz w:val="28"/>
          <w:szCs w:val="28"/>
        </w:rPr>
        <w:t>.</w:t>
      </w:r>
    </w:p>
    <w:p w:rsidR="00AA2630" w:rsidRDefault="00AA2630" w:rsidP="00AA2630">
      <w:pPr>
        <w:pStyle w:val="a4"/>
        <w:spacing w:before="0" w:beforeAutospacing="0" w:after="0" w:afterAutospacing="0"/>
        <w:ind w:left="1440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- нам не нужны мигранты из других стран</w:t>
      </w:r>
    </w:p>
    <w:p w:rsidR="00AA2630" w:rsidRDefault="00AA2630" w:rsidP="00AA2630">
      <w:pPr>
        <w:pStyle w:val="a4"/>
        <w:spacing w:before="0" w:beforeAutospacing="0" w:after="0" w:afterAutospacing="0"/>
        <w:ind w:left="1440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- не знаю</w:t>
      </w:r>
    </w:p>
    <w:p w:rsidR="00AA2630" w:rsidRDefault="00AA2630" w:rsidP="00AA2630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Как Вы относитесь к проводимой в детском саду работе по ознакомлению с традициями разных народов.</w:t>
      </w:r>
    </w:p>
    <w:p w:rsidR="00AA2630" w:rsidRPr="009A6D57" w:rsidRDefault="00AA2630" w:rsidP="00AA2630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Какую помощь в этой работе Вы можете оказать.</w:t>
      </w:r>
    </w:p>
    <w:p w:rsidR="00AA2630" w:rsidRPr="009A6D57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A6D57">
        <w:rPr>
          <w:rFonts w:ascii="Times New Roman" w:hAnsi="Times New Roman"/>
          <w:color w:val="auto"/>
          <w:sz w:val="28"/>
          <w:szCs w:val="28"/>
        </w:rPr>
        <w:t>Анкетирование проводилось в период с 0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9A6D57">
        <w:rPr>
          <w:rFonts w:ascii="Times New Roman" w:hAnsi="Times New Roman"/>
          <w:color w:val="auto"/>
          <w:sz w:val="28"/>
          <w:szCs w:val="28"/>
        </w:rPr>
        <w:t>.0</w:t>
      </w:r>
      <w:r>
        <w:rPr>
          <w:rFonts w:ascii="Times New Roman" w:hAnsi="Times New Roman"/>
          <w:color w:val="auto"/>
          <w:sz w:val="28"/>
          <w:szCs w:val="28"/>
        </w:rPr>
        <w:t>9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по 1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9A6D57">
        <w:rPr>
          <w:rFonts w:ascii="Times New Roman" w:hAnsi="Times New Roman"/>
          <w:color w:val="auto"/>
          <w:sz w:val="28"/>
          <w:szCs w:val="28"/>
        </w:rPr>
        <w:t>.0</w:t>
      </w:r>
      <w:r>
        <w:rPr>
          <w:rFonts w:ascii="Times New Roman" w:hAnsi="Times New Roman"/>
          <w:color w:val="auto"/>
          <w:sz w:val="28"/>
          <w:szCs w:val="28"/>
        </w:rPr>
        <w:t>9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.2012 года. В анкетировании приняли участие </w:t>
      </w:r>
      <w:r>
        <w:rPr>
          <w:rFonts w:ascii="Times New Roman" w:hAnsi="Times New Roman"/>
          <w:color w:val="auto"/>
          <w:sz w:val="28"/>
          <w:szCs w:val="28"/>
        </w:rPr>
        <w:t>68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родителей</w:t>
      </w:r>
      <w:r>
        <w:rPr>
          <w:rFonts w:ascii="Times New Roman" w:hAnsi="Times New Roman"/>
          <w:color w:val="auto"/>
          <w:sz w:val="28"/>
          <w:szCs w:val="28"/>
        </w:rPr>
        <w:t xml:space="preserve"> (законных представителей)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воспитанников старшего дошкольного возраста.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A2630" w:rsidRPr="009A6D57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41</w:t>
      </w:r>
      <w:r w:rsidRPr="009A6D57">
        <w:rPr>
          <w:rFonts w:ascii="Times New Roman" w:hAnsi="Times New Roman"/>
          <w:color w:val="auto"/>
          <w:sz w:val="28"/>
          <w:szCs w:val="28"/>
        </w:rPr>
        <w:t>% опрошенных (</w:t>
      </w:r>
      <w:r>
        <w:rPr>
          <w:rFonts w:ascii="Times New Roman" w:hAnsi="Times New Roman"/>
          <w:color w:val="auto"/>
          <w:sz w:val="28"/>
          <w:szCs w:val="28"/>
        </w:rPr>
        <w:t>28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родителей) </w:t>
      </w:r>
      <w:r>
        <w:rPr>
          <w:rFonts w:ascii="Times New Roman" w:hAnsi="Times New Roman"/>
          <w:color w:val="auto"/>
          <w:sz w:val="28"/>
          <w:szCs w:val="28"/>
        </w:rPr>
        <w:t>считают, что дружба народов – хорошая традиция, которую следует поддерживать и развивать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28% родителей (19 родителей) отметили, что дружба – это когда все делят пополам: и горе и радость. 26% опрошенных (18 родителей) точно знают, что это то, без чего в современном обществе возникает экстремизм и национализм.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И лишь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9A6D57">
        <w:rPr>
          <w:rFonts w:ascii="Times New Roman" w:hAnsi="Times New Roman"/>
          <w:color w:val="auto"/>
          <w:sz w:val="28"/>
          <w:szCs w:val="28"/>
        </w:rPr>
        <w:t>% (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родител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Pr="009A6D57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 xml:space="preserve"> считают, что это пережиток советского времени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AA2630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A6D57">
        <w:rPr>
          <w:rFonts w:ascii="Times New Roman" w:hAnsi="Times New Roman"/>
          <w:color w:val="auto"/>
          <w:sz w:val="28"/>
          <w:szCs w:val="28"/>
        </w:rPr>
        <w:t>100% (</w:t>
      </w:r>
      <w:r>
        <w:rPr>
          <w:rFonts w:ascii="Times New Roman" w:hAnsi="Times New Roman"/>
          <w:color w:val="auto"/>
          <w:sz w:val="28"/>
          <w:szCs w:val="28"/>
        </w:rPr>
        <w:t>68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 родителей)  </w:t>
      </w:r>
      <w:r>
        <w:rPr>
          <w:rFonts w:ascii="Times New Roman" w:hAnsi="Times New Roman"/>
          <w:color w:val="auto"/>
          <w:sz w:val="28"/>
          <w:szCs w:val="28"/>
        </w:rPr>
        <w:t>не затруднились с указанием своей национальности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, причем </w:t>
      </w:r>
      <w:r>
        <w:rPr>
          <w:rFonts w:ascii="Times New Roman" w:hAnsi="Times New Roman"/>
          <w:color w:val="auto"/>
          <w:sz w:val="28"/>
          <w:szCs w:val="28"/>
        </w:rPr>
        <w:t>35</w:t>
      </w:r>
      <w:r w:rsidRPr="009A6D57">
        <w:rPr>
          <w:rFonts w:ascii="Times New Roman" w:hAnsi="Times New Roman"/>
          <w:color w:val="auto"/>
          <w:sz w:val="28"/>
          <w:szCs w:val="28"/>
        </w:rPr>
        <w:t>% (</w:t>
      </w:r>
      <w:r>
        <w:rPr>
          <w:rFonts w:ascii="Times New Roman" w:hAnsi="Times New Roman"/>
          <w:color w:val="auto"/>
          <w:sz w:val="28"/>
          <w:szCs w:val="28"/>
        </w:rPr>
        <w:t>24 родителя</w:t>
      </w:r>
      <w:r w:rsidRPr="009A6D57">
        <w:rPr>
          <w:rFonts w:ascii="Times New Roman" w:hAnsi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/>
          <w:color w:val="auto"/>
          <w:sz w:val="28"/>
          <w:szCs w:val="28"/>
        </w:rPr>
        <w:t>указали, что в их роду были люди разных национальностей</w:t>
      </w:r>
      <w:r w:rsidRPr="009A6D57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A2630" w:rsidRPr="00177C1A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  <w:u w:val="single"/>
        </w:rPr>
        <w:t>Для справки:</w:t>
      </w:r>
      <w:r w:rsidRPr="00077883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auto"/>
          <w:sz w:val="28"/>
          <w:szCs w:val="28"/>
        </w:rPr>
        <w:t>среди родителей, принимавших участие в анкетировании 47 русских, 9 армян, 4 татарина, 3 таджика, 2 грузина, 2 азербайджанца, 1 мордвин.</w:t>
      </w:r>
    </w:p>
    <w:p w:rsidR="00AA2630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Дети 93%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опрошенных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(63 родителя) знают язык и обычаи своего народа. Дети 7% ответивших на данный вопрос анкеты (5 родителей) знают только о том, к какой национальности они принадлежат.  </w:t>
      </w:r>
    </w:p>
    <w:p w:rsidR="00AA2630" w:rsidRPr="00077883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ответе на вопрос «</w:t>
      </w:r>
      <w:r w:rsidRPr="00077883">
        <w:rPr>
          <w:rFonts w:ascii="Times New Roman" w:hAnsi="Times New Roman"/>
          <w:color w:val="auto"/>
          <w:sz w:val="28"/>
          <w:szCs w:val="28"/>
        </w:rPr>
        <w:t>Какая политика по отношению к иммигрантам из зарубежных стран наиболее подходит России</w:t>
      </w:r>
      <w:r>
        <w:rPr>
          <w:rFonts w:ascii="Times New Roman" w:hAnsi="Times New Roman"/>
          <w:color w:val="auto"/>
          <w:sz w:val="28"/>
          <w:szCs w:val="28"/>
        </w:rPr>
        <w:t>», мнения опрашиваемых разделились следующим образом</w:t>
      </w:r>
      <w:r w:rsidRPr="00077883">
        <w:rPr>
          <w:rFonts w:ascii="Times New Roman" w:hAnsi="Times New Roman"/>
          <w:color w:val="auto"/>
          <w:sz w:val="28"/>
          <w:szCs w:val="28"/>
        </w:rPr>
        <w:t>:</w:t>
      </w:r>
    </w:p>
    <w:p w:rsidR="00AA2630" w:rsidRPr="00077883" w:rsidRDefault="00AA2630" w:rsidP="00AA2630">
      <w:pPr>
        <w:pStyle w:val="a4"/>
        <w:spacing w:before="0" w:beforeAutospacing="0" w:after="0" w:afterAutospacing="0"/>
        <w:ind w:left="1440"/>
        <w:jc w:val="both"/>
        <w:rPr>
          <w:rFonts w:ascii="Times New Roman" w:hAnsi="Times New Roman"/>
          <w:color w:val="auto"/>
          <w:sz w:val="28"/>
          <w:szCs w:val="28"/>
        </w:rPr>
      </w:pPr>
      <w:r w:rsidRPr="00077883">
        <w:rPr>
          <w:rFonts w:ascii="Times New Roman" w:hAnsi="Times New Roman"/>
          <w:color w:val="auto"/>
          <w:sz w:val="28"/>
          <w:szCs w:val="28"/>
        </w:rPr>
        <w:t>- ассимиляция</w:t>
      </w:r>
      <w:r>
        <w:rPr>
          <w:rFonts w:ascii="Times New Roman" w:hAnsi="Times New Roman"/>
          <w:color w:val="auto"/>
          <w:sz w:val="28"/>
          <w:szCs w:val="28"/>
        </w:rPr>
        <w:t xml:space="preserve"> – 16% (11 родителей);</w:t>
      </w:r>
    </w:p>
    <w:p w:rsidR="00AA2630" w:rsidRPr="00077883" w:rsidRDefault="00AA2630" w:rsidP="00AA2630">
      <w:pPr>
        <w:pStyle w:val="a4"/>
        <w:spacing w:before="0" w:beforeAutospacing="0" w:after="0" w:afterAutospacing="0"/>
        <w:ind w:left="1440"/>
        <w:jc w:val="both"/>
        <w:rPr>
          <w:rFonts w:ascii="Times New Roman" w:hAnsi="Times New Roman"/>
          <w:color w:val="auto"/>
          <w:sz w:val="28"/>
          <w:szCs w:val="28"/>
        </w:rPr>
      </w:pPr>
      <w:r w:rsidRPr="00077883">
        <w:rPr>
          <w:rFonts w:ascii="Times New Roman" w:hAnsi="Times New Roman"/>
          <w:color w:val="auto"/>
          <w:sz w:val="28"/>
          <w:szCs w:val="28"/>
        </w:rPr>
        <w:t>- интеграция</w:t>
      </w:r>
      <w:r>
        <w:rPr>
          <w:rFonts w:ascii="Times New Roman" w:hAnsi="Times New Roman"/>
          <w:color w:val="auto"/>
          <w:sz w:val="28"/>
          <w:szCs w:val="28"/>
        </w:rPr>
        <w:t xml:space="preserve"> – 53% (36 родителей);</w:t>
      </w:r>
    </w:p>
    <w:p w:rsidR="00AA2630" w:rsidRPr="00077883" w:rsidRDefault="00AA2630" w:rsidP="00AA2630">
      <w:pPr>
        <w:pStyle w:val="a4"/>
        <w:spacing w:before="0" w:beforeAutospacing="0" w:after="0" w:afterAutospacing="0"/>
        <w:ind w:left="1440"/>
        <w:jc w:val="both"/>
        <w:rPr>
          <w:rFonts w:ascii="Times New Roman" w:hAnsi="Times New Roman"/>
          <w:color w:val="auto"/>
          <w:sz w:val="28"/>
          <w:szCs w:val="28"/>
        </w:rPr>
      </w:pPr>
      <w:r w:rsidRPr="00077883">
        <w:rPr>
          <w:rFonts w:ascii="Times New Roman" w:hAnsi="Times New Roman"/>
          <w:color w:val="auto"/>
          <w:sz w:val="28"/>
          <w:szCs w:val="28"/>
        </w:rPr>
        <w:t>- нам не нужны мигранты из других стран</w:t>
      </w:r>
      <w:r>
        <w:rPr>
          <w:rFonts w:ascii="Times New Roman" w:hAnsi="Times New Roman"/>
          <w:color w:val="auto"/>
          <w:sz w:val="28"/>
          <w:szCs w:val="28"/>
        </w:rPr>
        <w:t xml:space="preserve"> – 4% (3 родителя);</w:t>
      </w:r>
    </w:p>
    <w:p w:rsidR="00AA2630" w:rsidRPr="00077883" w:rsidRDefault="00AA2630" w:rsidP="00AA2630">
      <w:pPr>
        <w:pStyle w:val="a4"/>
        <w:spacing w:before="0" w:beforeAutospacing="0" w:after="0" w:afterAutospacing="0"/>
        <w:ind w:left="1440"/>
        <w:jc w:val="both"/>
        <w:rPr>
          <w:rFonts w:ascii="Times New Roman" w:hAnsi="Times New Roman"/>
          <w:color w:val="auto"/>
          <w:sz w:val="28"/>
          <w:szCs w:val="28"/>
        </w:rPr>
      </w:pPr>
      <w:r w:rsidRPr="00077883">
        <w:rPr>
          <w:rFonts w:ascii="Times New Roman" w:hAnsi="Times New Roman"/>
          <w:color w:val="auto"/>
          <w:sz w:val="28"/>
          <w:szCs w:val="28"/>
        </w:rPr>
        <w:t>- не знаю</w:t>
      </w:r>
      <w:r>
        <w:rPr>
          <w:rFonts w:ascii="Times New Roman" w:hAnsi="Times New Roman"/>
          <w:color w:val="auto"/>
          <w:sz w:val="28"/>
          <w:szCs w:val="28"/>
        </w:rPr>
        <w:t xml:space="preserve"> – 27% (18 родителей)</w:t>
      </w:r>
    </w:p>
    <w:p w:rsidR="00AA2630" w:rsidRPr="0014724E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Свое положительное отношение </w:t>
      </w:r>
      <w:r w:rsidRPr="0014724E">
        <w:rPr>
          <w:rFonts w:ascii="Times New Roman" w:hAnsi="Times New Roman"/>
          <w:color w:val="auto"/>
          <w:sz w:val="28"/>
          <w:szCs w:val="28"/>
        </w:rPr>
        <w:t>к проводимой в детском саду работе по ознакомлению с традициями разных народов</w:t>
      </w:r>
      <w:r>
        <w:rPr>
          <w:rFonts w:ascii="Times New Roman" w:hAnsi="Times New Roman"/>
          <w:color w:val="auto"/>
          <w:sz w:val="28"/>
          <w:szCs w:val="28"/>
        </w:rPr>
        <w:t xml:space="preserve"> отметили 91% опрошенных (62 родителя)</w:t>
      </w:r>
      <w:r w:rsidRPr="0014724E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Безразличие по данному вопросу продемонстрировали 7% (6 родителей).</w:t>
      </w:r>
    </w:p>
    <w:p w:rsidR="00AA2630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Помощь в организации работы по ознакомлению воспитанников с традициями разных народов была предложена родителями в следующих формах:</w:t>
      </w:r>
    </w:p>
    <w:p w:rsidR="00AA2630" w:rsidRDefault="00AA2630" w:rsidP="00AA2630">
      <w:pPr>
        <w:pStyle w:val="a4"/>
        <w:spacing w:before="0" w:beforeAutospacing="0" w:after="0" w:afterAutospacing="0"/>
        <w:ind w:left="1134" w:hanging="28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 предоставление детских и взрослых национальных костюмов 9% (6 родителей);</w:t>
      </w:r>
    </w:p>
    <w:p w:rsidR="00AA2630" w:rsidRDefault="00AA2630" w:rsidP="00AA2630">
      <w:pPr>
        <w:pStyle w:val="a4"/>
        <w:spacing w:before="0" w:beforeAutospacing="0" w:after="0" w:afterAutospacing="0"/>
        <w:ind w:left="1134" w:hanging="28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 приготовление национальных блюд 16% (11 родителей);</w:t>
      </w:r>
    </w:p>
    <w:p w:rsidR="00AA2630" w:rsidRDefault="00AA2630" w:rsidP="00AA2630">
      <w:pPr>
        <w:pStyle w:val="a4"/>
        <w:spacing w:before="0" w:beforeAutospacing="0" w:after="0" w:afterAutospacing="0"/>
        <w:ind w:left="1134" w:hanging="28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помощь в организации взаимосвязи с  национально-культурными объединениями города 3% (2 родителя);</w:t>
      </w:r>
    </w:p>
    <w:p w:rsidR="00AA2630" w:rsidRDefault="00AA2630" w:rsidP="00AA2630">
      <w:pPr>
        <w:pStyle w:val="a4"/>
        <w:spacing w:before="0" w:beforeAutospacing="0" w:after="0" w:afterAutospacing="0"/>
        <w:ind w:left="1134" w:hanging="28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 участие в проектной деятельности и совместных мероприятиях 47% (32 родителя).</w:t>
      </w:r>
    </w:p>
    <w:p w:rsidR="00AA2630" w:rsidRDefault="00AA2630" w:rsidP="00AA263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A6D57">
        <w:rPr>
          <w:rFonts w:ascii="Times New Roman" w:hAnsi="Times New Roman"/>
          <w:sz w:val="28"/>
          <w:szCs w:val="28"/>
        </w:rPr>
        <w:t>После анализа итогов анкетирования</w:t>
      </w:r>
      <w:r>
        <w:rPr>
          <w:rFonts w:ascii="Times New Roman" w:hAnsi="Times New Roman"/>
          <w:sz w:val="28"/>
          <w:szCs w:val="28"/>
        </w:rPr>
        <w:t xml:space="preserve"> была создана творческая группа, в задачи которой входила координация деятельности родительской общественности в рамках реализации проекта.</w:t>
      </w:r>
    </w:p>
    <w:p w:rsidR="00AA2630" w:rsidRDefault="00AA2630" w:rsidP="00AA263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родители:</w:t>
      </w:r>
    </w:p>
    <w:p w:rsidR="00AA2630" w:rsidRDefault="00AA2630" w:rsidP="00AA26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C2F">
        <w:rPr>
          <w:rFonts w:ascii="Times New Roman" w:hAnsi="Times New Roman"/>
          <w:sz w:val="28"/>
          <w:szCs w:val="28"/>
        </w:rPr>
        <w:t xml:space="preserve">принимали активное участие в организации и проведении совместных мероприятий: «День матери», «Дерево Дружбы народов», «Игры народов мира», конкурс «Народная кукла»; </w:t>
      </w:r>
    </w:p>
    <w:p w:rsidR="00AA2630" w:rsidRDefault="00AA2630" w:rsidP="00AA26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283">
        <w:rPr>
          <w:rFonts w:ascii="Times New Roman" w:hAnsi="Times New Roman"/>
          <w:sz w:val="28"/>
          <w:szCs w:val="28"/>
        </w:rPr>
        <w:t xml:space="preserve">осуществляли, совместно с детьми реализацию проектов: «Наша родословная», «Моя страна - Армения», «Таджикистан» </w:t>
      </w:r>
    </w:p>
    <w:p w:rsidR="00AA2630" w:rsidRPr="003C6283" w:rsidRDefault="00AA2630" w:rsidP="00AA2630">
      <w:pPr>
        <w:pStyle w:val="a5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AA2630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Привлечение социальных партнеров к участию в проекте</w:t>
      </w:r>
    </w:p>
    <w:p w:rsidR="00AA2630" w:rsidRDefault="00AA2630" w:rsidP="00AA2630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AA2630" w:rsidRDefault="00AA2630" w:rsidP="00AA2630">
      <w:pPr>
        <w:pStyle w:val="a5"/>
        <w:tabs>
          <w:tab w:val="left" w:pos="318"/>
        </w:tabs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Ежегодно учреждение заключает договор с </w:t>
      </w:r>
      <w:r w:rsidRPr="005D7C69">
        <w:rPr>
          <w:rFonts w:ascii="Times New Roman" w:hAnsi="Times New Roman"/>
          <w:sz w:val="28"/>
          <w:szCs w:val="28"/>
        </w:rPr>
        <w:t>МАОУ ДПОС «Ресурсный центр» г.о. Тольятти</w:t>
      </w:r>
      <w:r>
        <w:rPr>
          <w:rFonts w:ascii="Times New Roman" w:hAnsi="Times New Roman"/>
          <w:sz w:val="28"/>
          <w:szCs w:val="28"/>
        </w:rPr>
        <w:t xml:space="preserve"> с целью организации </w:t>
      </w:r>
      <w:r w:rsidRPr="005D7C69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>го</w:t>
      </w:r>
      <w:r w:rsidRPr="005D7C69">
        <w:rPr>
          <w:rFonts w:ascii="Times New Roman" w:hAnsi="Times New Roman"/>
          <w:sz w:val="28"/>
          <w:szCs w:val="28"/>
        </w:rPr>
        <w:t xml:space="preserve"> сопровождени</w:t>
      </w:r>
      <w:r>
        <w:rPr>
          <w:rFonts w:ascii="Times New Roman" w:hAnsi="Times New Roman"/>
          <w:sz w:val="28"/>
          <w:szCs w:val="28"/>
        </w:rPr>
        <w:t xml:space="preserve">я участия детского сада в </w:t>
      </w:r>
      <w:r w:rsidRPr="005D7C69">
        <w:rPr>
          <w:rFonts w:ascii="Times New Roman" w:hAnsi="Times New Roman"/>
          <w:sz w:val="28"/>
          <w:szCs w:val="28"/>
        </w:rPr>
        <w:t>городских семинар</w:t>
      </w:r>
      <w:r>
        <w:rPr>
          <w:rFonts w:ascii="Times New Roman" w:hAnsi="Times New Roman"/>
          <w:sz w:val="28"/>
          <w:szCs w:val="28"/>
        </w:rPr>
        <w:t>ах</w:t>
      </w:r>
      <w:r w:rsidRPr="005D7C69">
        <w:rPr>
          <w:rFonts w:ascii="Times New Roman" w:hAnsi="Times New Roman"/>
          <w:sz w:val="28"/>
          <w:szCs w:val="28"/>
        </w:rPr>
        <w:t>-практикум</w:t>
      </w:r>
      <w:r>
        <w:rPr>
          <w:rFonts w:ascii="Times New Roman" w:hAnsi="Times New Roman"/>
          <w:sz w:val="28"/>
          <w:szCs w:val="28"/>
        </w:rPr>
        <w:t>ах</w:t>
      </w:r>
      <w:r w:rsidRPr="005D7C6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C69">
        <w:rPr>
          <w:rFonts w:ascii="Times New Roman" w:hAnsi="Times New Roman"/>
          <w:sz w:val="28"/>
          <w:szCs w:val="28"/>
        </w:rPr>
        <w:t xml:space="preserve"> рецензировани</w:t>
      </w:r>
      <w:r>
        <w:rPr>
          <w:rFonts w:ascii="Times New Roman" w:hAnsi="Times New Roman"/>
          <w:sz w:val="28"/>
          <w:szCs w:val="28"/>
        </w:rPr>
        <w:t>я</w:t>
      </w:r>
      <w:r w:rsidRPr="005D7C69">
        <w:rPr>
          <w:rFonts w:ascii="Times New Roman" w:hAnsi="Times New Roman"/>
          <w:sz w:val="28"/>
          <w:szCs w:val="28"/>
        </w:rPr>
        <w:t xml:space="preserve"> материалов </w:t>
      </w:r>
      <w:r>
        <w:rPr>
          <w:rFonts w:ascii="Times New Roman" w:hAnsi="Times New Roman"/>
          <w:sz w:val="28"/>
          <w:szCs w:val="28"/>
        </w:rPr>
        <w:t xml:space="preserve">педагогов учреждения, готовящихся к </w:t>
      </w:r>
      <w:r w:rsidRPr="005D7C69">
        <w:rPr>
          <w:rFonts w:ascii="Times New Roman" w:hAnsi="Times New Roman"/>
          <w:sz w:val="28"/>
          <w:szCs w:val="28"/>
        </w:rPr>
        <w:t>публикации</w:t>
      </w:r>
      <w:r>
        <w:rPr>
          <w:rFonts w:ascii="Times New Roman" w:hAnsi="Times New Roman"/>
          <w:sz w:val="28"/>
          <w:szCs w:val="28"/>
        </w:rPr>
        <w:t xml:space="preserve"> в методических сборниках и на </w:t>
      </w:r>
      <w:proofErr w:type="spellStart"/>
      <w:r>
        <w:rPr>
          <w:rFonts w:ascii="Times New Roman" w:hAnsi="Times New Roman"/>
          <w:sz w:val="28"/>
          <w:szCs w:val="28"/>
        </w:rPr>
        <w:t>интернет-порталах</w:t>
      </w:r>
      <w:proofErr w:type="spellEnd"/>
      <w:r>
        <w:rPr>
          <w:rFonts w:ascii="Times New Roman" w:hAnsi="Times New Roman"/>
          <w:sz w:val="28"/>
          <w:szCs w:val="28"/>
        </w:rPr>
        <w:t xml:space="preserve"> различного уровня (от городского до международного)</w:t>
      </w:r>
      <w:r w:rsidRPr="005D7C6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оказания</w:t>
      </w:r>
      <w:r w:rsidRPr="005D7C69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и</w:t>
      </w:r>
      <w:r w:rsidRPr="005D7C6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проведении и анализе итогов</w:t>
      </w:r>
      <w:r w:rsidRPr="005D7C69">
        <w:rPr>
          <w:rFonts w:ascii="Times New Roman" w:hAnsi="Times New Roman"/>
          <w:sz w:val="28"/>
          <w:szCs w:val="28"/>
        </w:rPr>
        <w:t xml:space="preserve"> социологических исследований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размещение на сайте Ресурсного центра информации об инновационной деятельности коллектива</w:t>
      </w:r>
      <w:r w:rsidRPr="005D7C69">
        <w:rPr>
          <w:rFonts w:ascii="Times New Roman" w:hAnsi="Times New Roman"/>
          <w:sz w:val="28"/>
          <w:szCs w:val="28"/>
        </w:rPr>
        <w:t>.</w:t>
      </w:r>
    </w:p>
    <w:p w:rsidR="00AA2630" w:rsidRPr="005D7C69" w:rsidRDefault="00AA2630" w:rsidP="00AA2630">
      <w:pPr>
        <w:pStyle w:val="a5"/>
        <w:tabs>
          <w:tab w:val="left" w:pos="318"/>
        </w:tabs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январе 2014 года, на базе СП МБОУ гимназии № 9 «Детский сад «Клубничка» совместно с </w:t>
      </w:r>
      <w:r w:rsidRPr="005D7C69">
        <w:rPr>
          <w:rFonts w:ascii="Times New Roman" w:hAnsi="Times New Roman"/>
          <w:sz w:val="28"/>
          <w:szCs w:val="28"/>
        </w:rPr>
        <w:t>МАОУ ДПОС «Ресурсный центр» г.о. Тольятти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организуется городской семинар-практикум «</w:t>
      </w:r>
      <w:r w:rsidRPr="00AF76CF">
        <w:rPr>
          <w:rFonts w:ascii="Times New Roman" w:eastAsia="Times New Roman" w:hAnsi="Times New Roman"/>
          <w:sz w:val="28"/>
          <w:szCs w:val="28"/>
          <w:lang w:eastAsia="ru-RU"/>
        </w:rPr>
        <w:t>Реализация регионального компонента ООП посредством воспитания толерантности у детей старшего дошкольного возраста с ОВЗ и младших дошкольников</w:t>
      </w:r>
      <w:r>
        <w:rPr>
          <w:rFonts w:ascii="Times New Roman" w:hAnsi="Times New Roman"/>
          <w:sz w:val="28"/>
          <w:szCs w:val="28"/>
        </w:rPr>
        <w:t>» на котором городскому сообществу педагогов будет представлен опыт работы учреждения.</w:t>
      </w:r>
      <w:proofErr w:type="gramEnd"/>
    </w:p>
    <w:p w:rsidR="00AA2630" w:rsidRPr="005D7C69" w:rsidRDefault="00AA2630" w:rsidP="00AA2630">
      <w:pPr>
        <w:pStyle w:val="a5"/>
        <w:tabs>
          <w:tab w:val="left" w:pos="318"/>
        </w:tabs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функционирует </w:t>
      </w:r>
      <w:r w:rsidRPr="005D7C69">
        <w:rPr>
          <w:rFonts w:ascii="Times New Roman" w:hAnsi="Times New Roman"/>
          <w:sz w:val="28"/>
          <w:szCs w:val="28"/>
        </w:rPr>
        <w:t xml:space="preserve">ГБОУ ДПОС Центр повышения квалификации «Центр развития трудовых ресурсов </w:t>
      </w:r>
      <w:proofErr w:type="gramStart"/>
      <w:r w:rsidRPr="005D7C69">
        <w:rPr>
          <w:rFonts w:ascii="Times New Roman" w:hAnsi="Times New Roman"/>
          <w:sz w:val="28"/>
          <w:szCs w:val="28"/>
        </w:rPr>
        <w:t>г</w:t>
      </w:r>
      <w:proofErr w:type="gramEnd"/>
      <w:r w:rsidRPr="005D7C69">
        <w:rPr>
          <w:rFonts w:ascii="Times New Roman" w:hAnsi="Times New Roman"/>
          <w:sz w:val="28"/>
          <w:szCs w:val="28"/>
        </w:rPr>
        <w:t>.о. Тольятти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5D7C69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ует</w:t>
      </w:r>
      <w:r w:rsidRPr="005D7C69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е</w:t>
      </w:r>
      <w:r w:rsidRPr="005D7C69">
        <w:rPr>
          <w:rFonts w:ascii="Times New Roman" w:hAnsi="Times New Roman"/>
          <w:sz w:val="28"/>
          <w:szCs w:val="28"/>
        </w:rPr>
        <w:t xml:space="preserve"> педагогических кадров на бюджетной и хозрасчетной основе</w:t>
      </w:r>
      <w:r>
        <w:rPr>
          <w:rFonts w:ascii="Times New Roman" w:hAnsi="Times New Roman"/>
          <w:sz w:val="28"/>
          <w:szCs w:val="28"/>
        </w:rPr>
        <w:t xml:space="preserve"> (по договоренности подбираются блоки запрашиваемой тематики)</w:t>
      </w:r>
      <w:r w:rsidRPr="005D7C6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оказывает</w:t>
      </w:r>
      <w:r w:rsidRPr="005D7C69">
        <w:rPr>
          <w:rFonts w:ascii="Times New Roman" w:hAnsi="Times New Roman"/>
          <w:sz w:val="28"/>
          <w:szCs w:val="28"/>
        </w:rPr>
        <w:t xml:space="preserve"> помощь в организации мониторинга</w:t>
      </w:r>
      <w:r>
        <w:rPr>
          <w:rFonts w:ascii="Times New Roman" w:hAnsi="Times New Roman"/>
          <w:sz w:val="28"/>
          <w:szCs w:val="28"/>
        </w:rPr>
        <w:t xml:space="preserve"> различной направленности</w:t>
      </w:r>
      <w:r w:rsidRPr="005D7C69">
        <w:rPr>
          <w:rFonts w:ascii="Times New Roman" w:hAnsi="Times New Roman"/>
          <w:sz w:val="28"/>
          <w:szCs w:val="28"/>
        </w:rPr>
        <w:t>.</w:t>
      </w:r>
    </w:p>
    <w:p w:rsidR="00AA2630" w:rsidRDefault="00AA2630" w:rsidP="00AA2630">
      <w:pPr>
        <w:pStyle w:val="a5"/>
        <w:tabs>
          <w:tab w:val="left" w:pos="318"/>
        </w:tabs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Доброй традицией стало продолжение сотрудничества с </w:t>
      </w:r>
      <w:r w:rsidRPr="005D7C69">
        <w:rPr>
          <w:rFonts w:ascii="Times New Roman" w:hAnsi="Times New Roman"/>
          <w:sz w:val="28"/>
          <w:szCs w:val="28"/>
        </w:rPr>
        <w:t>МУ  «Дом молодежных организаций Шанс»</w:t>
      </w:r>
      <w:r>
        <w:rPr>
          <w:rFonts w:ascii="Times New Roman" w:hAnsi="Times New Roman"/>
          <w:sz w:val="28"/>
          <w:szCs w:val="28"/>
        </w:rPr>
        <w:t>. Ежегодно волонтеры Центра оказывают помощь в организации работы по формированию толерантности и обогащению знаний воспитанников о традициях народов мира.</w:t>
      </w:r>
    </w:p>
    <w:p w:rsidR="00AA2630" w:rsidRPr="005D7C69" w:rsidRDefault="00AA2630" w:rsidP="00AA2630">
      <w:pPr>
        <w:pStyle w:val="a5"/>
        <w:tabs>
          <w:tab w:val="left" w:pos="318"/>
        </w:tabs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</w:p>
    <w:p w:rsidR="00AA2630" w:rsidRPr="00014462" w:rsidRDefault="00AA2630" w:rsidP="00AA263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014462">
        <w:rPr>
          <w:rFonts w:ascii="Times New Roman" w:hAnsi="Times New Roman"/>
          <w:sz w:val="28"/>
          <w:szCs w:val="28"/>
          <w:u w:val="single"/>
        </w:rPr>
        <w:t>Подведение итогов проекта</w:t>
      </w:r>
    </w:p>
    <w:p w:rsidR="00AA2630" w:rsidRPr="005D7C69" w:rsidRDefault="00AA2630" w:rsidP="00AA2630">
      <w:pPr>
        <w:pStyle w:val="a5"/>
        <w:tabs>
          <w:tab w:val="left" w:pos="318"/>
        </w:tabs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январе 2014 года, на базе СП МБОУ гимназии № 9 «Детский сад «Клубничка» совместно с </w:t>
      </w:r>
      <w:r w:rsidRPr="005D7C69">
        <w:rPr>
          <w:rFonts w:ascii="Times New Roman" w:hAnsi="Times New Roman"/>
          <w:sz w:val="28"/>
          <w:szCs w:val="28"/>
        </w:rPr>
        <w:t>МАОУ ДПОС «Ресурсный центр» г.о. Тольятти</w:t>
      </w:r>
      <w:r>
        <w:rPr>
          <w:rFonts w:ascii="Times New Roman" w:hAnsi="Times New Roman"/>
          <w:sz w:val="28"/>
          <w:szCs w:val="28"/>
        </w:rPr>
        <w:t xml:space="preserve"> организуется городской семинар-практикум «</w:t>
      </w:r>
      <w:r w:rsidRPr="00AF76CF">
        <w:rPr>
          <w:rFonts w:ascii="Times New Roman" w:eastAsia="Times New Roman" w:hAnsi="Times New Roman"/>
          <w:sz w:val="28"/>
          <w:szCs w:val="28"/>
          <w:lang w:eastAsia="ru-RU"/>
        </w:rPr>
        <w:t>Реализация регионального компонента ООП посредством воспитания толерантности у детей старшего дошкольного возраста с ОВЗ и младших дошкольников</w:t>
      </w:r>
      <w:r>
        <w:rPr>
          <w:rFonts w:ascii="Times New Roman" w:hAnsi="Times New Roman"/>
          <w:sz w:val="28"/>
          <w:szCs w:val="28"/>
        </w:rPr>
        <w:t>» на котором городскому сообществу педагогов будет представлен опыт работы учреждения.</w:t>
      </w:r>
      <w:proofErr w:type="gramEnd"/>
    </w:p>
    <w:p w:rsidR="00AA2630" w:rsidRPr="00014462" w:rsidRDefault="00AA2630" w:rsidP="00AA2630">
      <w:pPr>
        <w:pStyle w:val="a5"/>
        <w:tabs>
          <w:tab w:val="left" w:pos="1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A2630" w:rsidRPr="009A6D57" w:rsidRDefault="00AA2630" w:rsidP="00AA2630">
      <w:pPr>
        <w:pStyle w:val="a5"/>
        <w:tabs>
          <w:tab w:val="left" w:pos="3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  <w:sectPr w:rsidR="00AA2630" w:rsidSect="00AF780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8"/>
          <w:szCs w:val="28"/>
        </w:rPr>
      </w:pPr>
      <w:r w:rsidRPr="002B75D2">
        <w:rPr>
          <w:rFonts w:ascii="Times New Roman" w:hAnsi="Times New Roman"/>
          <w:bCs/>
          <w:i/>
          <w:sz w:val="28"/>
          <w:szCs w:val="28"/>
        </w:rPr>
        <w:lastRenderedPageBreak/>
        <w:t xml:space="preserve">План мероприятий </w:t>
      </w: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8"/>
          <w:szCs w:val="28"/>
        </w:rPr>
      </w:pPr>
      <w:r w:rsidRPr="002B75D2">
        <w:rPr>
          <w:rFonts w:ascii="Times New Roman" w:hAnsi="Times New Roman"/>
          <w:bCs/>
          <w:i/>
          <w:sz w:val="28"/>
          <w:szCs w:val="28"/>
        </w:rPr>
        <w:t>по реализации программы гармонизации межэтнических и межкультурных отношений, укрепления толерантности в структурном подразделении МБОУ гимназии № 9 г.о. Тольятти</w:t>
      </w:r>
    </w:p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8"/>
          <w:szCs w:val="28"/>
        </w:rPr>
      </w:pPr>
      <w:r w:rsidRPr="002B75D2">
        <w:rPr>
          <w:rFonts w:ascii="Times New Roman" w:hAnsi="Times New Roman"/>
          <w:bCs/>
          <w:i/>
          <w:sz w:val="28"/>
          <w:szCs w:val="28"/>
        </w:rPr>
        <w:t xml:space="preserve"> «Детский сад «Клубничка» 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B75D2">
        <w:rPr>
          <w:rFonts w:ascii="Times New Roman" w:hAnsi="Times New Roman"/>
          <w:bCs/>
          <w:i/>
          <w:sz w:val="28"/>
          <w:szCs w:val="28"/>
        </w:rPr>
        <w:t>на 2012-2013 учебный год</w:t>
      </w:r>
    </w:p>
    <w:p w:rsidR="00AA2630" w:rsidRPr="002B75D2" w:rsidRDefault="00AA2630" w:rsidP="00AA2630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526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6"/>
        <w:gridCol w:w="2969"/>
        <w:gridCol w:w="3119"/>
        <w:gridCol w:w="2604"/>
        <w:gridCol w:w="2544"/>
        <w:gridCol w:w="3148"/>
      </w:tblGrid>
      <w:tr w:rsidR="00AA2630" w:rsidRPr="00717F5B" w:rsidTr="00031807">
        <w:trPr>
          <w:tblCellSpacing w:w="0" w:type="dxa"/>
          <w:jc w:val="center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кадрами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Развивающая  среда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социальными партнерами</w:t>
            </w:r>
          </w:p>
        </w:tc>
      </w:tr>
      <w:tr w:rsidR="00AA2630" w:rsidRPr="00717F5B" w:rsidTr="00031807">
        <w:trPr>
          <w:tblCellSpacing w:w="0" w:type="dxa"/>
          <w:jc w:val="center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Default="00AA2630" w:rsidP="00031807">
            <w:pPr>
              <w:pStyle w:val="a4"/>
              <w:spacing w:before="0" w:beforeAutospacing="0" w:after="0" w:afterAutospacing="0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нормативными и информационными документами, планом работы на 2012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анкетирования педагогов.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бесед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«Дружат люди разных стран» Подвижные игры народов мира. </w:t>
            </w:r>
          </w:p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Чтение произведений поэтов мира.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развивающей среды дидактическими играми, игрушками, наглядным и демонстрационным материалом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Default="00AA2630" w:rsidP="00031807">
            <w:pPr>
              <w:pStyle w:val="a4"/>
              <w:spacing w:before="0" w:beforeAutospacing="0" w:after="0" w:afterAutospacing="0"/>
              <w:ind w:right="-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родителей с планом работы ДОУ по данной теме.  </w:t>
            </w:r>
          </w:p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анкетирования родителей.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договоров о сотрудничестве, составление плана совместной работы</w:t>
            </w:r>
          </w:p>
        </w:tc>
      </w:tr>
      <w:tr w:rsidR="00AA2630" w:rsidRPr="00717F5B" w:rsidTr="00031807">
        <w:trPr>
          <w:tblCellSpacing w:w="0" w:type="dxa"/>
          <w:jc w:val="center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Консультация: «Взаимодействие педагогов и семьи при воспитании </w:t>
            </w:r>
            <w:proofErr w:type="spellStart"/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этнотолерантности</w:t>
            </w:r>
            <w:proofErr w:type="spellEnd"/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 детей о членах семьи на основе личного опыта. </w:t>
            </w:r>
          </w:p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Встречают по одежке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использованием орнаментов народного костюма)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Подбор и изготовление настольно-печатных игр. Оформление выставок. Обновление уголков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старших возрастных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информационн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ого 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родителей. Продолжение изучения  семейных традиций.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тематических консультаций специалистов Ресурсного центра на базе учреждения</w:t>
            </w:r>
          </w:p>
        </w:tc>
      </w:tr>
      <w:tr w:rsidR="00AA2630" w:rsidRPr="00717F5B" w:rsidTr="00031807">
        <w:trPr>
          <w:tblCellSpacing w:w="0" w:type="dxa"/>
          <w:jc w:val="center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Помощь в разработке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сценариев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тематических мероприятий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(музыкальн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о-познавательный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праздник)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Организация проектной деятельности.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Подбор  наглядных материалов, плакатов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Совместный праздник «День матери»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Приглашение волонтеров Центра «Шанс» для участия в совместном мероприятии</w:t>
            </w:r>
          </w:p>
        </w:tc>
      </w:tr>
      <w:tr w:rsidR="00AA2630" w:rsidRPr="00717F5B" w:rsidTr="00031807">
        <w:trPr>
          <w:tblCellSpacing w:w="0" w:type="dxa"/>
          <w:jc w:val="center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Помощь в составлении азбуки толерантности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мероприятие «Дерево дружбы народов».</w:t>
            </w:r>
          </w:p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проектной деятельности.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атрибутов 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азбуки толерантности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Совместная подготовка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тематическому мероприятию «Дерево дружбы народов»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шефов к помощи в оформлении Новогоднего праздника</w:t>
            </w:r>
          </w:p>
        </w:tc>
      </w:tr>
      <w:tr w:rsidR="00AA2630" w:rsidRPr="00717F5B" w:rsidTr="00031807">
        <w:trPr>
          <w:tblCellSpacing w:w="0" w:type="dxa"/>
          <w:jc w:val="center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Консультация: «Национальные песни и         танцы».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Рисуем дружб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у»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Обновление развивающей среды с учетом возрастных 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Оформление выставок.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Обновление папок с информацией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Помощь специалистов Ресурсного центра в организации промежуточного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мониторинга формирования толерантности воспитанников</w:t>
            </w:r>
          </w:p>
        </w:tc>
      </w:tr>
      <w:tr w:rsidR="00AA2630" w:rsidRPr="00717F5B" w:rsidTr="00031807">
        <w:trPr>
          <w:tblCellSpacing w:w="0" w:type="dxa"/>
          <w:jc w:val="center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Выставка методических разработок, практического материала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500EFD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«День защитника отечества» 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спортивн</w:t>
            </w:r>
            <w:r w:rsidRPr="00500EFD">
              <w:rPr>
                <w:rFonts w:ascii="Times New Roman" w:hAnsi="Times New Roman"/>
                <w:color w:val="auto"/>
                <w:sz w:val="24"/>
                <w:szCs w:val="24"/>
              </w:rPr>
              <w:t>ый  праздник).</w:t>
            </w:r>
          </w:p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Масленица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(знакомство с народными традициями русского народа)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  развивающей среды авторскими играми и пособиями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соответствие с возрастом детей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Совместный праздник с папами «День защитника Отечества»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специалистов Ресурсного центра к рецензированию методических разработок педагогического коллектива</w:t>
            </w:r>
          </w:p>
        </w:tc>
      </w:tr>
      <w:tr w:rsidR="00AA2630" w:rsidRPr="00717F5B" w:rsidTr="00031807">
        <w:trPr>
          <w:tblCellSpacing w:w="0" w:type="dxa"/>
          <w:jc w:val="center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-конкурс 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атрибутов для сюжетно-ролевой игры «Мамы разные нужны».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Женский день (музыкальный праздник). </w:t>
            </w:r>
          </w:p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Беседы о культуре, быте, укладе семейной жизни.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Подбор художественной и методической литературы. Изготовление атрибутов для сюжетно-ролевой игры «Мамы разные нужны».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деятельность по изготовлению поделок из бросового материала.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специалистов Центра трудовых ресурсов по вопросам аттестации педагогических кадров.</w:t>
            </w:r>
          </w:p>
        </w:tc>
      </w:tr>
      <w:tr w:rsidR="00AA2630" w:rsidRPr="00717F5B" w:rsidTr="00031807">
        <w:trPr>
          <w:tblCellSpacing w:w="0" w:type="dxa"/>
          <w:jc w:val="center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сценария вечера досуга  «Этнографическое путешествие»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народов мира.</w:t>
            </w:r>
          </w:p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Вечер досуга «Этнографическое путешествие»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картотеки игр народов мира в разных возрастных группах.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Совместный  конкурс «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Народная кукла»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Приглашение волонтеров Центра «Шанс» для участия в совместном мероприятии</w:t>
            </w:r>
          </w:p>
        </w:tc>
      </w:tr>
      <w:tr w:rsidR="00AA2630" w:rsidRPr="00717F5B" w:rsidTr="00031807">
        <w:trPr>
          <w:tblCellSpacing w:w="0" w:type="dxa"/>
          <w:jc w:val="center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за год.</w:t>
            </w:r>
          </w:p>
          <w:p w:rsidR="00AA2630" w:rsidRDefault="00AA2630" w:rsidP="00031807">
            <w:pPr>
              <w:pStyle w:val="a4"/>
              <w:spacing w:before="0" w:beforeAutospacing="0" w:after="0" w:afterAutospacing="0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отчёты педагогов. </w:t>
            </w:r>
          </w:p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Предоставление презентаций.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гры народов мира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500EFD">
              <w:rPr>
                <w:rFonts w:ascii="Times New Roman" w:hAnsi="Times New Roman"/>
                <w:color w:val="auto"/>
                <w:sz w:val="24"/>
                <w:szCs w:val="24"/>
              </w:rPr>
              <w:t>портивно-познавательный  праздник).</w:t>
            </w:r>
          </w:p>
          <w:p w:rsidR="00AA2630" w:rsidRPr="00DE6A0E" w:rsidRDefault="00AA2630" w:rsidP="00031807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детской литературы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писателей разной национальности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-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Демонстрация презентаций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 проектной деятельности на родительском собрании</w:t>
            </w:r>
            <w:r w:rsidRPr="00DE6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A2630" w:rsidRPr="00DE6A0E" w:rsidRDefault="00AA2630" w:rsidP="00031807">
            <w:pPr>
              <w:pStyle w:val="a4"/>
              <w:spacing w:before="0" w:beforeAutospacing="0" w:after="0" w:afterAutospacing="0"/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Помощь специалистов Ресурсного центра в организации независимых социологических исследований</w:t>
            </w:r>
          </w:p>
        </w:tc>
      </w:tr>
    </w:tbl>
    <w:p w:rsidR="00AA2630" w:rsidRDefault="00AA2630" w:rsidP="00AA26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2630" w:rsidRPr="001B0BB7" w:rsidRDefault="00AA2630" w:rsidP="00AA2630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0F5AEE"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Pr="00900728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Национальная культура каждого этноса и племени - это красочный узор в уникальном культурном калейдоскопе нашей страны и является её бесценным богатством. Все представители этнических групп России должны беречь и передавать следующим поколениям богатую культуру, уникальный язык и добрые традиции своих предков!</w:t>
      </w:r>
    </w:p>
    <w:p w:rsidR="00ED46D4" w:rsidRDefault="00ED46D4"/>
    <w:sectPr w:rsidR="00ED46D4" w:rsidSect="0090072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2"/>
      </v:shape>
    </w:pict>
  </w:numPicBullet>
  <w:abstractNum w:abstractNumId="0">
    <w:nsid w:val="052C09FD"/>
    <w:multiLevelType w:val="hybridMultilevel"/>
    <w:tmpl w:val="D9644B30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>
    <w:nsid w:val="182A31AA"/>
    <w:multiLevelType w:val="hybridMultilevel"/>
    <w:tmpl w:val="061C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47C3"/>
    <w:multiLevelType w:val="hybridMultilevel"/>
    <w:tmpl w:val="6BC6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03EB"/>
    <w:multiLevelType w:val="hybridMultilevel"/>
    <w:tmpl w:val="07186A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52B27B1"/>
    <w:multiLevelType w:val="hybridMultilevel"/>
    <w:tmpl w:val="CFE8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40E27"/>
    <w:multiLevelType w:val="hybridMultilevel"/>
    <w:tmpl w:val="209EC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0742C"/>
    <w:multiLevelType w:val="hybridMultilevel"/>
    <w:tmpl w:val="0F38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975AC"/>
    <w:multiLevelType w:val="hybridMultilevel"/>
    <w:tmpl w:val="2EC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85FE1"/>
    <w:multiLevelType w:val="hybridMultilevel"/>
    <w:tmpl w:val="1426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A0CBF"/>
    <w:multiLevelType w:val="hybridMultilevel"/>
    <w:tmpl w:val="47F8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113F7"/>
    <w:multiLevelType w:val="hybridMultilevel"/>
    <w:tmpl w:val="9CAA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55C90"/>
    <w:multiLevelType w:val="multilevel"/>
    <w:tmpl w:val="94B0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E51F5"/>
    <w:multiLevelType w:val="hybridMultilevel"/>
    <w:tmpl w:val="FAAC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A31ED"/>
    <w:multiLevelType w:val="hybridMultilevel"/>
    <w:tmpl w:val="321253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665C8"/>
    <w:multiLevelType w:val="hybridMultilevel"/>
    <w:tmpl w:val="F1AE2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86F0D"/>
    <w:multiLevelType w:val="multilevel"/>
    <w:tmpl w:val="94B0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14"/>
  </w:num>
  <w:num w:numId="9">
    <w:abstractNumId w:val="9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  <w:num w:numId="14">
    <w:abstractNumId w:val="13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630"/>
    <w:rsid w:val="004D7B74"/>
    <w:rsid w:val="00533869"/>
    <w:rsid w:val="007F7714"/>
    <w:rsid w:val="00AA2630"/>
    <w:rsid w:val="00ED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2630"/>
    <w:rPr>
      <w:i/>
      <w:iCs/>
    </w:rPr>
  </w:style>
  <w:style w:type="paragraph" w:styleId="a4">
    <w:name w:val="Normal (Web)"/>
    <w:basedOn w:val="a"/>
    <w:uiPriority w:val="99"/>
    <w:unhideWhenUsed/>
    <w:rsid w:val="00AA2630"/>
    <w:pPr>
      <w:spacing w:before="100" w:beforeAutospacing="1" w:after="100" w:afterAutospacing="1" w:line="240" w:lineRule="auto"/>
    </w:pPr>
    <w:rPr>
      <w:rFonts w:ascii="Trebuchet MS" w:eastAsia="Times New Roman" w:hAnsi="Trebuchet MS"/>
      <w:color w:val="333333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2630"/>
    <w:pPr>
      <w:ind w:left="720"/>
      <w:contextualSpacing/>
    </w:pPr>
  </w:style>
  <w:style w:type="paragraph" w:customStyle="1" w:styleId="FR1">
    <w:name w:val="FR1"/>
    <w:rsid w:val="00AA2630"/>
    <w:pPr>
      <w:widowControl w:val="0"/>
      <w:autoSpaceDE w:val="0"/>
      <w:autoSpaceDN w:val="0"/>
      <w:adjustRightInd w:val="0"/>
      <w:spacing w:before="360" w:after="0" w:line="240" w:lineRule="auto"/>
      <w:ind w:left="328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A263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A26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4978</Words>
  <Characters>28381</Characters>
  <Application>Microsoft Office Word</Application>
  <DocSecurity>0</DocSecurity>
  <Lines>236</Lines>
  <Paragraphs>66</Paragraphs>
  <ScaleCrop>false</ScaleCrop>
  <Company>organization</Company>
  <LinksUpToDate>false</LinksUpToDate>
  <CharactersWithSpaces>33293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2013-12-02T09:39:00Z</dcterms:created>
  <dcterms:modified xsi:type="dcterms:W3CDTF">2013-12-02T09:39:00Z</dcterms:modified>
</cp:coreProperties>
</file>