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E0" w:rsidRDefault="000A0296" w:rsidP="001A4550">
      <w:pPr>
        <w:shd w:val="clear" w:color="auto" w:fill="FFFFFF"/>
        <w:spacing w:line="374" w:lineRule="exact"/>
        <w:ind w:left="490"/>
        <w:jc w:val="center"/>
      </w:pPr>
      <w:r>
        <w:rPr>
          <w:rFonts w:eastAsia="Times New Roman"/>
          <w:spacing w:val="-10"/>
          <w:sz w:val="34"/>
          <w:szCs w:val="34"/>
        </w:rPr>
        <w:t xml:space="preserve">Министерство образования и науки РБ </w:t>
      </w:r>
      <w:r>
        <w:rPr>
          <w:rFonts w:eastAsia="Times New Roman"/>
          <w:spacing w:val="-11"/>
          <w:sz w:val="34"/>
          <w:szCs w:val="34"/>
        </w:rPr>
        <w:t xml:space="preserve">Управление образования Иволгинского района </w:t>
      </w:r>
      <w:r>
        <w:rPr>
          <w:rFonts w:eastAsia="Times New Roman"/>
          <w:sz w:val="34"/>
          <w:szCs w:val="34"/>
        </w:rPr>
        <w:t>МДОУ д/с «Рябинка».</w:t>
      </w:r>
    </w:p>
    <w:p w:rsidR="001A4550" w:rsidRDefault="001A4550" w:rsidP="001A4550">
      <w:pPr>
        <w:shd w:val="clear" w:color="auto" w:fill="FFFFFF"/>
        <w:spacing w:before="2390" w:line="710" w:lineRule="exact"/>
        <w:ind w:right="19"/>
        <w:jc w:val="center"/>
        <w:rPr>
          <w:rFonts w:eastAsia="Times New Roman"/>
          <w:spacing w:val="-12"/>
          <w:position w:val="7"/>
          <w:sz w:val="74"/>
          <w:szCs w:val="74"/>
        </w:rPr>
      </w:pPr>
    </w:p>
    <w:p w:rsidR="004641A8" w:rsidRPr="001A4550" w:rsidRDefault="004641A8" w:rsidP="001A4550">
      <w:pPr>
        <w:shd w:val="clear" w:color="auto" w:fill="FFFFFF"/>
        <w:spacing w:before="2390" w:line="710" w:lineRule="exact"/>
        <w:ind w:right="19"/>
        <w:jc w:val="center"/>
        <w:rPr>
          <w:rFonts w:eastAsia="Times New Roman"/>
          <w:spacing w:val="-12"/>
          <w:position w:val="7"/>
          <w:sz w:val="74"/>
          <w:szCs w:val="74"/>
        </w:rPr>
      </w:pPr>
      <w:r>
        <w:rPr>
          <w:rFonts w:eastAsia="Times New Roman"/>
          <w:spacing w:val="-12"/>
          <w:position w:val="7"/>
          <w:sz w:val="74"/>
          <w:szCs w:val="74"/>
        </w:rPr>
        <w:t>Доклад</w:t>
      </w:r>
    </w:p>
    <w:p w:rsidR="004641A8" w:rsidRDefault="000A0296" w:rsidP="004641A8">
      <w:pPr>
        <w:shd w:val="clear" w:color="auto" w:fill="FFFFFF"/>
        <w:spacing w:line="648" w:lineRule="exact"/>
        <w:ind w:left="648" w:hanging="648"/>
        <w:jc w:val="center"/>
        <w:rPr>
          <w:rFonts w:eastAsia="Times New Roman"/>
          <w:sz w:val="58"/>
          <w:szCs w:val="58"/>
        </w:rPr>
      </w:pPr>
      <w:r>
        <w:rPr>
          <w:rFonts w:eastAsia="Times New Roman"/>
          <w:sz w:val="58"/>
          <w:szCs w:val="58"/>
        </w:rPr>
        <w:t>«Роль детской литературы в семейном воспитании</w:t>
      </w:r>
      <w:r w:rsidR="004641A8">
        <w:rPr>
          <w:rFonts w:eastAsia="Times New Roman"/>
          <w:sz w:val="58"/>
          <w:szCs w:val="58"/>
        </w:rPr>
        <w:t>»</w:t>
      </w:r>
    </w:p>
    <w:p w:rsidR="004641A8" w:rsidRDefault="004641A8" w:rsidP="004641A8">
      <w:pPr>
        <w:shd w:val="clear" w:color="auto" w:fill="FFFFFF"/>
        <w:spacing w:line="648" w:lineRule="exact"/>
        <w:ind w:left="648" w:hanging="648"/>
        <w:jc w:val="center"/>
        <w:rPr>
          <w:rFonts w:eastAsia="Times New Roman"/>
          <w:spacing w:val="-9"/>
          <w:sz w:val="34"/>
          <w:szCs w:val="34"/>
        </w:rPr>
      </w:pPr>
      <w:r>
        <w:rPr>
          <w:rFonts w:eastAsia="Times New Roman"/>
          <w:spacing w:val="-9"/>
          <w:sz w:val="34"/>
          <w:szCs w:val="34"/>
        </w:rPr>
        <w:t xml:space="preserve">                                              </w:t>
      </w:r>
    </w:p>
    <w:p w:rsidR="004641A8" w:rsidRDefault="004641A8" w:rsidP="004641A8">
      <w:pPr>
        <w:shd w:val="clear" w:color="auto" w:fill="FFFFFF"/>
        <w:spacing w:line="648" w:lineRule="exact"/>
        <w:ind w:left="648" w:hanging="648"/>
        <w:jc w:val="center"/>
        <w:rPr>
          <w:rFonts w:eastAsia="Times New Roman"/>
          <w:spacing w:val="-9"/>
          <w:sz w:val="34"/>
          <w:szCs w:val="34"/>
        </w:rPr>
      </w:pPr>
    </w:p>
    <w:p w:rsidR="004641A8" w:rsidRPr="004641A8" w:rsidRDefault="000A0296" w:rsidP="004641A8">
      <w:pPr>
        <w:shd w:val="clear" w:color="auto" w:fill="FFFFFF"/>
        <w:spacing w:line="648" w:lineRule="exact"/>
        <w:ind w:left="648" w:hanging="648"/>
        <w:jc w:val="right"/>
      </w:pPr>
      <w:r>
        <w:rPr>
          <w:rFonts w:eastAsia="Times New Roman"/>
          <w:spacing w:val="-9"/>
          <w:sz w:val="34"/>
          <w:szCs w:val="34"/>
        </w:rPr>
        <w:t>Докладчик: Никитина СЕ.</w:t>
      </w:r>
    </w:p>
    <w:p w:rsidR="006667E0" w:rsidRDefault="006667E0">
      <w:pPr>
        <w:shd w:val="clear" w:color="auto" w:fill="FFFFFF"/>
        <w:spacing w:before="3283" w:line="398" w:lineRule="exact"/>
        <w:ind w:left="3024" w:right="2866" w:hanging="134"/>
        <w:jc w:val="center"/>
        <w:sectPr w:rsidR="006667E0" w:rsidSect="004641A8">
          <w:type w:val="continuous"/>
          <w:pgSz w:w="11909" w:h="16834"/>
          <w:pgMar w:top="1440" w:right="994" w:bottom="568" w:left="1418" w:header="720" w:footer="720" w:gutter="0"/>
          <w:cols w:space="60"/>
          <w:noEndnote/>
        </w:sectPr>
      </w:pPr>
    </w:p>
    <w:p w:rsidR="006667E0" w:rsidRDefault="000A0296">
      <w:pPr>
        <w:shd w:val="clear" w:color="auto" w:fill="FFFFFF"/>
        <w:spacing w:line="413" w:lineRule="exact"/>
        <w:ind w:left="24" w:right="67" w:firstLine="706"/>
        <w:jc w:val="both"/>
      </w:pPr>
      <w:r>
        <w:rPr>
          <w:rFonts w:eastAsia="Times New Roman"/>
          <w:sz w:val="36"/>
          <w:szCs w:val="36"/>
        </w:rPr>
        <w:lastRenderedPageBreak/>
        <w:t xml:space="preserve">Дошкольный возраст - важный период в социализации </w:t>
      </w:r>
      <w:r>
        <w:rPr>
          <w:rFonts w:eastAsia="Times New Roman"/>
          <w:sz w:val="36"/>
          <w:szCs w:val="36"/>
          <w:u w:val="single"/>
        </w:rPr>
        <w:t xml:space="preserve"> </w:t>
      </w:r>
      <w:r>
        <w:rPr>
          <w:rFonts w:eastAsia="Times New Roman"/>
          <w:sz w:val="36"/>
          <w:szCs w:val="36"/>
        </w:rPr>
        <w:t xml:space="preserve"> ребенка. В этом процессе велика роль искусства, которое является средством хранения и </w:t>
      </w:r>
      <w:r>
        <w:rPr>
          <w:rFonts w:eastAsia="Times New Roman"/>
          <w:spacing w:val="-1"/>
          <w:sz w:val="36"/>
          <w:szCs w:val="36"/>
        </w:rPr>
        <w:t xml:space="preserve">трансляции культуры. Художественная культура - наиболее </w:t>
      </w:r>
      <w:r>
        <w:rPr>
          <w:rFonts w:eastAsia="Times New Roman"/>
          <w:sz w:val="36"/>
          <w:szCs w:val="36"/>
        </w:rPr>
        <w:t>доступный и самый действенный в воспитательном отношении вид искусства.</w:t>
      </w:r>
    </w:p>
    <w:p w:rsidR="006667E0" w:rsidRDefault="000A0296">
      <w:pPr>
        <w:shd w:val="clear" w:color="auto" w:fill="FFFFFF"/>
        <w:spacing w:before="5" w:line="413" w:lineRule="exact"/>
        <w:ind w:left="19" w:right="62" w:firstLine="720"/>
        <w:jc w:val="both"/>
      </w:pPr>
      <w:r>
        <w:rPr>
          <w:rFonts w:eastAsia="Times New Roman"/>
          <w:sz w:val="36"/>
          <w:szCs w:val="36"/>
        </w:rPr>
        <w:t>Ценность произведений художественного слова заключается в их влиянии на всестороннее развитие дошкольника. Детская литература имеет большое значение в эмоциональном, эстетическом, познавательном и речевом развитии детей.</w:t>
      </w:r>
    </w:p>
    <w:p w:rsidR="006667E0" w:rsidRDefault="000A0296">
      <w:pPr>
        <w:shd w:val="clear" w:color="auto" w:fill="FFFFFF"/>
        <w:spacing w:before="10" w:line="413" w:lineRule="exact"/>
        <w:ind w:left="10" w:right="82" w:firstLine="715"/>
        <w:jc w:val="both"/>
      </w:pPr>
      <w:r>
        <w:rPr>
          <w:rFonts w:eastAsia="Times New Roman"/>
          <w:sz w:val="36"/>
          <w:szCs w:val="36"/>
        </w:rPr>
        <w:t>Вопрос ознакомления дошкольников с литературой изучался с позиции организации этой работы в детском саду. Опыт слушан</w:t>
      </w:r>
      <w:r w:rsidR="001A4550">
        <w:rPr>
          <w:rFonts w:eastAsia="Times New Roman"/>
          <w:sz w:val="36"/>
          <w:szCs w:val="36"/>
        </w:rPr>
        <w:t>ия, восприятия и творчества на о</w:t>
      </w:r>
      <w:r>
        <w:rPr>
          <w:rFonts w:eastAsia="Times New Roman"/>
          <w:sz w:val="36"/>
          <w:szCs w:val="36"/>
        </w:rPr>
        <w:t>снове произведений фольклора и художественной литературы ребенок получает и в семье.</w:t>
      </w:r>
    </w:p>
    <w:p w:rsidR="006667E0" w:rsidRDefault="000A0296">
      <w:pPr>
        <w:shd w:val="clear" w:color="auto" w:fill="FFFFFF"/>
        <w:spacing w:before="10" w:line="413" w:lineRule="exact"/>
        <w:ind w:left="5" w:right="86" w:firstLine="725"/>
        <w:jc w:val="both"/>
      </w:pPr>
      <w:r>
        <w:rPr>
          <w:rFonts w:eastAsia="Times New Roman"/>
          <w:spacing w:val="-1"/>
          <w:sz w:val="36"/>
          <w:szCs w:val="36"/>
        </w:rPr>
        <w:t xml:space="preserve">Но не все родители понимают возрастные особенности </w:t>
      </w:r>
      <w:r>
        <w:rPr>
          <w:rFonts w:eastAsia="Times New Roman"/>
          <w:sz w:val="36"/>
          <w:szCs w:val="36"/>
        </w:rPr>
        <w:t xml:space="preserve">детей дошкольного возраста, но умеют найти адекватные </w:t>
      </w:r>
      <w:r>
        <w:rPr>
          <w:rFonts w:eastAsia="Times New Roman"/>
          <w:spacing w:val="-2"/>
          <w:sz w:val="36"/>
          <w:szCs w:val="36"/>
        </w:rPr>
        <w:t xml:space="preserve">педагогические методы и способы воспитания читательских </w:t>
      </w:r>
      <w:r>
        <w:rPr>
          <w:rFonts w:eastAsia="Times New Roman"/>
          <w:sz w:val="36"/>
          <w:szCs w:val="36"/>
        </w:rPr>
        <w:t>интересов.</w:t>
      </w:r>
    </w:p>
    <w:p w:rsidR="006667E0" w:rsidRDefault="000A0296" w:rsidP="001A0F5C">
      <w:pPr>
        <w:shd w:val="clear" w:color="auto" w:fill="FFFFFF"/>
        <w:tabs>
          <w:tab w:val="left" w:pos="9781"/>
        </w:tabs>
        <w:spacing w:before="10" w:line="413" w:lineRule="exact"/>
        <w:ind w:right="5" w:firstLine="720"/>
        <w:jc w:val="both"/>
      </w:pPr>
      <w:r>
        <w:rPr>
          <w:rFonts w:eastAsia="Times New Roman"/>
          <w:sz w:val="36"/>
          <w:szCs w:val="36"/>
        </w:rPr>
        <w:t>Важно, что некоторым детям интересна деятельность,</w:t>
      </w:r>
      <w:r>
        <w:rPr>
          <w:rFonts w:eastAsia="Times New Roman"/>
          <w:sz w:val="36"/>
          <w:szCs w:val="36"/>
        </w:rPr>
        <w:br/>
        <w:t>связанная с художественной литературой. Отметим, что в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  <w:spacing w:val="-2"/>
          <w:sz w:val="36"/>
          <w:szCs w:val="36"/>
        </w:rPr>
        <w:t>детском саду круг любимых занятий более разнообразен, но</w:t>
      </w:r>
      <w:r>
        <w:rPr>
          <w:rFonts w:eastAsia="Times New Roman"/>
          <w:spacing w:val="-2"/>
          <w:sz w:val="36"/>
          <w:szCs w:val="36"/>
        </w:rPr>
        <w:br/>
      </w:r>
      <w:r>
        <w:rPr>
          <w:rFonts w:eastAsia="Times New Roman"/>
          <w:sz w:val="36"/>
          <w:szCs w:val="36"/>
        </w:rPr>
        <w:t xml:space="preserve">интерес    к    книгам    проявляется  </w:t>
      </w:r>
      <w:r w:rsidR="001A4550">
        <w:rPr>
          <w:rFonts w:eastAsia="Times New Roman"/>
          <w:sz w:val="36"/>
          <w:szCs w:val="36"/>
        </w:rPr>
        <w:t xml:space="preserve">не так </w:t>
      </w:r>
      <w:r>
        <w:rPr>
          <w:rFonts w:eastAsia="Times New Roman"/>
          <w:sz w:val="36"/>
          <w:szCs w:val="36"/>
        </w:rPr>
        <w:t>ярко.    Это</w:t>
      </w:r>
    </w:p>
    <w:p w:rsidR="006667E0" w:rsidRDefault="000A0296" w:rsidP="001A0F5C">
      <w:pPr>
        <w:shd w:val="clear" w:color="auto" w:fill="FFFFFF"/>
        <w:tabs>
          <w:tab w:val="left" w:pos="9781"/>
        </w:tabs>
        <w:spacing w:line="413" w:lineRule="exact"/>
        <w:ind w:left="14" w:right="5"/>
        <w:jc w:val="both"/>
      </w:pPr>
      <w:r>
        <w:rPr>
          <w:rFonts w:eastAsia="Times New Roman"/>
          <w:sz w:val="36"/>
          <w:szCs w:val="36"/>
        </w:rPr>
        <w:t>подтверждает особую роль семьи в развитии читательских интересов детей.</w:t>
      </w:r>
    </w:p>
    <w:p w:rsidR="006667E0" w:rsidRDefault="000A0296">
      <w:pPr>
        <w:shd w:val="clear" w:color="auto" w:fill="FFFFFF"/>
        <w:spacing w:line="413" w:lineRule="exact"/>
        <w:ind w:left="24" w:right="24" w:firstLine="715"/>
        <w:jc w:val="both"/>
      </w:pPr>
      <w:r>
        <w:rPr>
          <w:rFonts w:eastAsia="Times New Roman"/>
          <w:sz w:val="36"/>
          <w:szCs w:val="36"/>
        </w:rPr>
        <w:t>В наш</w:t>
      </w:r>
      <w:r w:rsidR="001A0F5C">
        <w:rPr>
          <w:rFonts w:eastAsia="Times New Roman"/>
          <w:sz w:val="36"/>
          <w:szCs w:val="36"/>
        </w:rPr>
        <w:t>ем детском саду были проведены б</w:t>
      </w:r>
      <w:r>
        <w:rPr>
          <w:rFonts w:eastAsia="Times New Roman"/>
          <w:sz w:val="36"/>
          <w:szCs w:val="36"/>
        </w:rPr>
        <w:t>еседы о любимых книг</w:t>
      </w:r>
      <w:r w:rsidR="001A0F5C">
        <w:rPr>
          <w:rFonts w:eastAsia="Times New Roman"/>
          <w:sz w:val="36"/>
          <w:szCs w:val="36"/>
        </w:rPr>
        <w:t xml:space="preserve">ах, детских журналах и знакомых </w:t>
      </w:r>
      <w:r>
        <w:rPr>
          <w:rFonts w:eastAsia="Times New Roman"/>
          <w:sz w:val="36"/>
          <w:szCs w:val="36"/>
        </w:rPr>
        <w:t xml:space="preserve"> писателях. Эти беседы позволили выявить специфику интересов детей к литературе и к чтению.</w:t>
      </w:r>
    </w:p>
    <w:p w:rsidR="006667E0" w:rsidRDefault="000A0296">
      <w:pPr>
        <w:shd w:val="clear" w:color="auto" w:fill="FFFFFF"/>
        <w:spacing w:line="418" w:lineRule="exact"/>
        <w:ind w:left="106" w:firstLine="715"/>
        <w:jc w:val="both"/>
      </w:pPr>
      <w:r>
        <w:rPr>
          <w:rFonts w:eastAsia="Times New Roman"/>
          <w:sz w:val="36"/>
          <w:szCs w:val="36"/>
        </w:rPr>
        <w:t>Анализ ответов показал, что (100%) детей уверены, что у них дома много книг, при этом они учитывают и «взрослые», и «детские» книги.</w:t>
      </w:r>
    </w:p>
    <w:p w:rsidR="006667E0" w:rsidRDefault="006667E0">
      <w:pPr>
        <w:shd w:val="clear" w:color="auto" w:fill="FFFFFF"/>
        <w:spacing w:line="418" w:lineRule="exact"/>
        <w:ind w:left="106" w:firstLine="715"/>
        <w:jc w:val="both"/>
        <w:sectPr w:rsidR="006667E0">
          <w:pgSz w:w="11909" w:h="16834"/>
          <w:pgMar w:top="1440" w:right="903" w:bottom="360" w:left="1503" w:header="720" w:footer="720" w:gutter="0"/>
          <w:cols w:space="60"/>
          <w:noEndnote/>
        </w:sectPr>
      </w:pPr>
    </w:p>
    <w:p w:rsidR="006667E0" w:rsidRDefault="000A0296">
      <w:pPr>
        <w:shd w:val="clear" w:color="auto" w:fill="FFFFFF"/>
        <w:spacing w:line="413" w:lineRule="exact"/>
        <w:ind w:left="178" w:firstLine="749"/>
        <w:jc w:val="both"/>
      </w:pPr>
      <w:r>
        <w:rPr>
          <w:rFonts w:eastAsia="Times New Roman"/>
          <w:sz w:val="36"/>
          <w:szCs w:val="36"/>
        </w:rPr>
        <w:lastRenderedPageBreak/>
        <w:t>«Точкой отсчета» выступало количество книг в книжном уголке группы.</w:t>
      </w:r>
    </w:p>
    <w:p w:rsidR="006667E0" w:rsidRDefault="001A0F5C">
      <w:pPr>
        <w:shd w:val="clear" w:color="auto" w:fill="FFFFFF"/>
        <w:spacing w:before="5" w:line="413" w:lineRule="exact"/>
        <w:ind w:left="163" w:right="24" w:firstLine="730"/>
        <w:jc w:val="both"/>
      </w:pPr>
      <w:r>
        <w:rPr>
          <w:rFonts w:eastAsia="Times New Roman"/>
          <w:sz w:val="36"/>
          <w:szCs w:val="36"/>
        </w:rPr>
        <w:t>Например, Лена Смирнова сказала</w:t>
      </w:r>
      <w:r w:rsidR="000A0296">
        <w:rPr>
          <w:rFonts w:eastAsia="Times New Roman"/>
          <w:sz w:val="36"/>
          <w:szCs w:val="36"/>
        </w:rPr>
        <w:t xml:space="preserve">: «У нас книг даже больше, чем в книжном </w:t>
      </w:r>
      <w:r>
        <w:rPr>
          <w:rFonts w:eastAsia="Times New Roman"/>
          <w:sz w:val="36"/>
          <w:szCs w:val="36"/>
        </w:rPr>
        <w:t>уголке». А Паша Васильев сказал</w:t>
      </w:r>
      <w:r w:rsidR="000A0296">
        <w:rPr>
          <w:rFonts w:eastAsia="Times New Roman"/>
          <w:sz w:val="36"/>
          <w:szCs w:val="36"/>
        </w:rPr>
        <w:t>: « Вот если все книги в книжном уголке собрать, да к ним еще нес</w:t>
      </w:r>
      <w:r>
        <w:rPr>
          <w:rFonts w:eastAsia="Times New Roman"/>
          <w:sz w:val="36"/>
          <w:szCs w:val="36"/>
        </w:rPr>
        <w:t>колько прибавить, да еще один шкаф</w:t>
      </w:r>
      <w:r w:rsidR="000A0296">
        <w:rPr>
          <w:rFonts w:eastAsia="Times New Roman"/>
          <w:sz w:val="36"/>
          <w:szCs w:val="36"/>
        </w:rPr>
        <w:t xml:space="preserve"> поставить, получится столько, сколько у нас дома».</w:t>
      </w:r>
    </w:p>
    <w:p w:rsidR="006667E0" w:rsidRDefault="000A0296">
      <w:pPr>
        <w:shd w:val="clear" w:color="auto" w:fill="FFFFFF"/>
        <w:spacing w:line="413" w:lineRule="exact"/>
        <w:ind w:left="163" w:right="24" w:firstLine="720"/>
        <w:jc w:val="both"/>
      </w:pPr>
      <w:r>
        <w:rPr>
          <w:rFonts w:eastAsia="Times New Roman"/>
          <w:spacing w:val="-1"/>
          <w:sz w:val="36"/>
          <w:szCs w:val="36"/>
        </w:rPr>
        <w:t xml:space="preserve">И по этим ответам детей мы поняли, что домашние </w:t>
      </w:r>
      <w:r>
        <w:rPr>
          <w:rFonts w:eastAsia="Times New Roman"/>
          <w:sz w:val="36"/>
          <w:szCs w:val="36"/>
        </w:rPr>
        <w:t>библиотеки состоят в основном из литературы для взрослых.</w:t>
      </w:r>
    </w:p>
    <w:p w:rsidR="006667E0" w:rsidRDefault="001A0F5C">
      <w:pPr>
        <w:shd w:val="clear" w:color="auto" w:fill="FFFFFF"/>
        <w:spacing w:before="10" w:line="413" w:lineRule="exact"/>
        <w:ind w:left="158" w:right="29" w:firstLine="725"/>
        <w:jc w:val="both"/>
      </w:pPr>
      <w:r>
        <w:rPr>
          <w:rFonts w:eastAsia="Times New Roman"/>
          <w:sz w:val="36"/>
          <w:szCs w:val="36"/>
        </w:rPr>
        <w:t>На вопрос: « Читают ли тебе книги дома</w:t>
      </w:r>
      <w:r w:rsidR="000A0296">
        <w:rPr>
          <w:rFonts w:eastAsia="Times New Roman"/>
          <w:sz w:val="36"/>
          <w:szCs w:val="36"/>
        </w:rPr>
        <w:t>?» - 90 % ответили утве</w:t>
      </w:r>
      <w:r>
        <w:rPr>
          <w:rFonts w:eastAsia="Times New Roman"/>
          <w:sz w:val="36"/>
          <w:szCs w:val="36"/>
        </w:rPr>
        <w:t>рдительно. Лишь 10 % признались</w:t>
      </w:r>
      <w:r w:rsidR="000A0296">
        <w:rPr>
          <w:rFonts w:eastAsia="Times New Roman"/>
          <w:sz w:val="36"/>
          <w:szCs w:val="36"/>
        </w:rPr>
        <w:t xml:space="preserve">: «У мамы всегда </w:t>
      </w:r>
      <w:r>
        <w:rPr>
          <w:rFonts w:eastAsia="Times New Roman"/>
          <w:sz w:val="36"/>
          <w:szCs w:val="36"/>
        </w:rPr>
        <w:t>нет времени, только в саду читают», «</w:t>
      </w:r>
      <w:r w:rsidR="000A0296">
        <w:rPr>
          <w:rFonts w:eastAsia="Times New Roman"/>
          <w:sz w:val="36"/>
          <w:szCs w:val="36"/>
        </w:rPr>
        <w:t>Не умею читать сама, и дома не читают».</w:t>
      </w:r>
    </w:p>
    <w:p w:rsidR="006667E0" w:rsidRDefault="000A0296">
      <w:pPr>
        <w:shd w:val="clear" w:color="auto" w:fill="FFFFFF"/>
        <w:spacing w:line="413" w:lineRule="exact"/>
        <w:ind w:left="125" w:right="38" w:firstLine="739"/>
        <w:jc w:val="both"/>
      </w:pPr>
      <w:r>
        <w:rPr>
          <w:sz w:val="36"/>
          <w:szCs w:val="36"/>
        </w:rPr>
        <w:t xml:space="preserve">75 % </w:t>
      </w:r>
      <w:r>
        <w:rPr>
          <w:rFonts w:eastAsia="Times New Roman"/>
          <w:sz w:val="36"/>
          <w:szCs w:val="36"/>
        </w:rPr>
        <w:t>уверены, что они умеют читать, но лишь 15 % из них заявили, что они любят читать, остальные дети утверждают, что любят слушать взрослых.</w:t>
      </w:r>
    </w:p>
    <w:p w:rsidR="006667E0" w:rsidRDefault="000A0296">
      <w:pPr>
        <w:shd w:val="clear" w:color="auto" w:fill="FFFFFF"/>
        <w:spacing w:line="413" w:lineRule="exact"/>
        <w:ind w:left="86" w:right="48" w:firstLine="734"/>
        <w:jc w:val="both"/>
      </w:pPr>
      <w:r>
        <w:rPr>
          <w:rFonts w:eastAsia="Times New Roman"/>
          <w:sz w:val="36"/>
          <w:szCs w:val="36"/>
        </w:rPr>
        <w:t xml:space="preserve">Эти данные объясняют отсутствием у старших дошкольников навыков беглого и осмысленного чтения. Это </w:t>
      </w:r>
      <w:r w:rsidRPr="001569B2">
        <w:rPr>
          <w:rFonts w:eastAsia="Times New Roman"/>
          <w:iCs/>
          <w:sz w:val="36"/>
          <w:szCs w:val="36"/>
        </w:rPr>
        <w:t>затрудняет процесс</w:t>
      </w:r>
      <w:r w:rsidR="001569B2" w:rsidRPr="001569B2">
        <w:rPr>
          <w:rFonts w:eastAsia="Times New Roman"/>
          <w:iCs/>
          <w:sz w:val="36"/>
          <w:szCs w:val="36"/>
        </w:rPr>
        <w:t xml:space="preserve"> восприятия текста, </w:t>
      </w:r>
      <w:r w:rsidRPr="001569B2">
        <w:rPr>
          <w:rFonts w:eastAsia="Times New Roman"/>
          <w:iCs/>
          <w:sz w:val="36"/>
          <w:szCs w:val="36"/>
        </w:rPr>
        <w:t>делает</w:t>
      </w:r>
      <w:r>
        <w:rPr>
          <w:rFonts w:eastAsia="Times New Roman"/>
          <w:i/>
          <w:iCs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трудоемким и неинтересным занятием самостоятель</w:t>
      </w:r>
      <w:r w:rsidR="001569B2">
        <w:rPr>
          <w:rFonts w:eastAsia="Times New Roman"/>
          <w:sz w:val="36"/>
          <w:szCs w:val="36"/>
        </w:rPr>
        <w:t>ное чтение объемных произведений</w:t>
      </w:r>
      <w:r>
        <w:rPr>
          <w:rFonts w:eastAsia="Times New Roman"/>
          <w:sz w:val="36"/>
          <w:szCs w:val="36"/>
        </w:rPr>
        <w:t>.</w:t>
      </w:r>
    </w:p>
    <w:p w:rsidR="006667E0" w:rsidRDefault="000A0296">
      <w:pPr>
        <w:shd w:val="clear" w:color="auto" w:fill="FFFFFF"/>
        <w:spacing w:line="413" w:lineRule="exact"/>
        <w:ind w:left="19" w:right="106" w:firstLine="730"/>
        <w:jc w:val="both"/>
      </w:pPr>
      <w:r>
        <w:rPr>
          <w:rFonts w:eastAsia="Times New Roman"/>
          <w:sz w:val="36"/>
          <w:szCs w:val="36"/>
        </w:rPr>
        <w:t xml:space="preserve">Между родителями был </w:t>
      </w:r>
      <w:r w:rsidR="001569B2">
        <w:rPr>
          <w:rFonts w:eastAsia="Times New Roman"/>
          <w:sz w:val="36"/>
          <w:szCs w:val="36"/>
        </w:rPr>
        <w:t>проведен</w:t>
      </w:r>
      <w:r>
        <w:rPr>
          <w:rFonts w:eastAsia="Times New Roman"/>
          <w:sz w:val="36"/>
          <w:szCs w:val="36"/>
        </w:rPr>
        <w:t xml:space="preserve"> опрос. По утверждению 60% родителей круг детских книг в семьях достаточ</w:t>
      </w:r>
      <w:r w:rsidR="001569B2">
        <w:rPr>
          <w:rFonts w:eastAsia="Times New Roman"/>
          <w:sz w:val="36"/>
          <w:szCs w:val="36"/>
        </w:rPr>
        <w:t>но ограничен. Они предпочитают ч</w:t>
      </w:r>
      <w:r>
        <w:rPr>
          <w:rFonts w:eastAsia="Times New Roman"/>
          <w:sz w:val="36"/>
          <w:szCs w:val="36"/>
        </w:rPr>
        <w:t>итать детям те же произвед</w:t>
      </w:r>
      <w:r w:rsidR="001569B2">
        <w:rPr>
          <w:rFonts w:eastAsia="Times New Roman"/>
          <w:sz w:val="36"/>
          <w:szCs w:val="36"/>
        </w:rPr>
        <w:t>ения, что читали сами в детстве</w:t>
      </w:r>
      <w:r>
        <w:rPr>
          <w:rFonts w:eastAsia="Times New Roman"/>
          <w:sz w:val="36"/>
          <w:szCs w:val="36"/>
        </w:rPr>
        <w:t xml:space="preserve"> (</w:t>
      </w:r>
      <w:r w:rsidR="001569B2">
        <w:rPr>
          <w:rFonts w:eastAsia="Times New Roman"/>
          <w:i/>
          <w:iCs/>
          <w:sz w:val="36"/>
          <w:szCs w:val="36"/>
        </w:rPr>
        <w:t>Сказки А.С.Пушкина, Ш. Перро, К.П.Чу</w:t>
      </w:r>
      <w:r>
        <w:rPr>
          <w:rFonts w:eastAsia="Times New Roman"/>
          <w:i/>
          <w:iCs/>
          <w:sz w:val="36"/>
          <w:szCs w:val="36"/>
        </w:rPr>
        <w:t xml:space="preserve">ковского и т.д.). </w:t>
      </w:r>
      <w:r>
        <w:rPr>
          <w:rFonts w:eastAsia="Times New Roman"/>
          <w:spacing w:val="-4"/>
          <w:sz w:val="36"/>
          <w:szCs w:val="36"/>
        </w:rPr>
        <w:t>Лишь 35 % родителей вк</w:t>
      </w:r>
      <w:r w:rsidR="001569B2">
        <w:rPr>
          <w:rFonts w:eastAsia="Times New Roman"/>
          <w:spacing w:val="-4"/>
          <w:sz w:val="36"/>
          <w:szCs w:val="36"/>
        </w:rPr>
        <w:t>лючают в чтение</w:t>
      </w:r>
      <w:r>
        <w:rPr>
          <w:rFonts w:eastAsia="Times New Roman"/>
          <w:smallCaps/>
          <w:spacing w:val="-4"/>
          <w:sz w:val="36"/>
          <w:szCs w:val="36"/>
        </w:rPr>
        <w:t xml:space="preserve"> </w:t>
      </w:r>
      <w:r>
        <w:rPr>
          <w:rFonts w:eastAsia="Times New Roman"/>
          <w:spacing w:val="-4"/>
          <w:sz w:val="36"/>
          <w:szCs w:val="36"/>
        </w:rPr>
        <w:t xml:space="preserve">детей сказки </w:t>
      </w:r>
      <w:r>
        <w:rPr>
          <w:rFonts w:eastAsia="Times New Roman"/>
          <w:i/>
          <w:iCs/>
          <w:sz w:val="36"/>
          <w:szCs w:val="36"/>
        </w:rPr>
        <w:t xml:space="preserve">В.Успенского, </w:t>
      </w:r>
      <w:r>
        <w:rPr>
          <w:rFonts w:eastAsia="Times New Roman"/>
          <w:sz w:val="36"/>
          <w:szCs w:val="36"/>
        </w:rPr>
        <w:t>стихи А.Ахматовой, А</w:t>
      </w:r>
      <w:proofErr w:type="gramStart"/>
      <w:r>
        <w:rPr>
          <w:rFonts w:eastAsia="Times New Roman"/>
          <w:sz w:val="36"/>
          <w:szCs w:val="36"/>
        </w:rPr>
        <w:t xml:space="preserve"> </w:t>
      </w:r>
      <w:r w:rsidR="00A9343D">
        <w:rPr>
          <w:rFonts w:eastAsia="Times New Roman"/>
          <w:sz w:val="36"/>
          <w:szCs w:val="36"/>
        </w:rPr>
        <w:t>.</w:t>
      </w:r>
      <w:proofErr w:type="gramEnd"/>
      <w:r w:rsidR="00A9343D">
        <w:rPr>
          <w:rFonts w:eastAsia="Times New Roman"/>
          <w:sz w:val="36"/>
          <w:szCs w:val="36"/>
        </w:rPr>
        <w:t>Блока.</w:t>
      </w:r>
    </w:p>
    <w:p w:rsidR="006667E0" w:rsidRDefault="00A9343D">
      <w:pPr>
        <w:shd w:val="clear" w:color="auto" w:fill="FFFFFF"/>
        <w:spacing w:before="5" w:line="413" w:lineRule="exact"/>
        <w:ind w:right="182" w:firstLine="725"/>
        <w:jc w:val="both"/>
      </w:pPr>
      <w:r>
        <w:rPr>
          <w:rFonts w:eastAsia="Times New Roman"/>
          <w:sz w:val="36"/>
          <w:szCs w:val="36"/>
        </w:rPr>
        <w:t>При выборе книг для детского чтения род</w:t>
      </w:r>
      <w:r w:rsidR="000A0296">
        <w:rPr>
          <w:rFonts w:eastAsia="Times New Roman"/>
          <w:sz w:val="36"/>
          <w:szCs w:val="36"/>
        </w:rPr>
        <w:t>ители называли следующие критерии</w:t>
      </w:r>
      <w:proofErr w:type="gramStart"/>
      <w:r w:rsidR="000A0296">
        <w:rPr>
          <w:rFonts w:eastAsia="Times New Roman"/>
          <w:sz w:val="36"/>
          <w:szCs w:val="36"/>
        </w:rPr>
        <w:t xml:space="preserve"> :</w:t>
      </w:r>
      <w:proofErr w:type="gramEnd"/>
      <w:r w:rsidR="000A0296">
        <w:rPr>
          <w:rFonts w:eastAsia="Times New Roman"/>
          <w:sz w:val="36"/>
          <w:szCs w:val="36"/>
        </w:rPr>
        <w:t xml:space="preserve"> д</w:t>
      </w:r>
      <w:r>
        <w:rPr>
          <w:rFonts w:eastAsia="Times New Roman"/>
          <w:sz w:val="36"/>
          <w:szCs w:val="36"/>
        </w:rPr>
        <w:t>оступность сод</w:t>
      </w:r>
      <w:r w:rsidR="000A0296">
        <w:rPr>
          <w:rFonts w:eastAsia="Times New Roman"/>
          <w:spacing w:val="-4"/>
          <w:sz w:val="36"/>
          <w:szCs w:val="36"/>
        </w:rPr>
        <w:t xml:space="preserve">ержания </w:t>
      </w:r>
      <w:r w:rsidR="000A0296">
        <w:rPr>
          <w:rFonts w:eastAsia="Times New Roman"/>
          <w:sz w:val="36"/>
          <w:szCs w:val="36"/>
        </w:rPr>
        <w:t>для по</w:t>
      </w:r>
      <w:r>
        <w:rPr>
          <w:rFonts w:eastAsia="Times New Roman"/>
          <w:sz w:val="36"/>
          <w:szCs w:val="36"/>
        </w:rPr>
        <w:t xml:space="preserve">нимания ребенка 50 %, красочность </w:t>
      </w:r>
      <w:r w:rsidR="000A0296">
        <w:rPr>
          <w:rFonts w:eastAsia="Times New Roman"/>
          <w:sz w:val="36"/>
          <w:szCs w:val="36"/>
        </w:rPr>
        <w:t xml:space="preserve">оформления 15 </w:t>
      </w:r>
      <w:r w:rsidR="000A0296">
        <w:rPr>
          <w:rFonts w:eastAsia="Times New Roman"/>
          <w:spacing w:val="-4"/>
          <w:sz w:val="36"/>
          <w:szCs w:val="36"/>
        </w:rPr>
        <w:t>%, Жанровое разнообразие 15</w:t>
      </w:r>
      <w:r>
        <w:rPr>
          <w:rFonts w:eastAsia="Times New Roman"/>
          <w:spacing w:val="-4"/>
          <w:sz w:val="36"/>
          <w:szCs w:val="36"/>
        </w:rPr>
        <w:t>%, имена писателей</w:t>
      </w:r>
      <w:r w:rsidR="000A0296">
        <w:rPr>
          <w:rFonts w:eastAsia="Times New Roman"/>
          <w:spacing w:val="-4"/>
          <w:sz w:val="36"/>
          <w:szCs w:val="36"/>
        </w:rPr>
        <w:t xml:space="preserve"> любимых </w:t>
      </w:r>
      <w:r w:rsidR="000A0296">
        <w:rPr>
          <w:rFonts w:eastAsia="Times New Roman"/>
          <w:sz w:val="36"/>
          <w:szCs w:val="36"/>
        </w:rPr>
        <w:t>ими  10%. Только 15 % о</w:t>
      </w:r>
      <w:r>
        <w:rPr>
          <w:rFonts w:eastAsia="Times New Roman"/>
          <w:sz w:val="36"/>
          <w:szCs w:val="36"/>
        </w:rPr>
        <w:t xml:space="preserve">тметили значимость </w:t>
      </w:r>
      <w:r w:rsidR="000A0296">
        <w:rPr>
          <w:rFonts w:eastAsia="Times New Roman"/>
          <w:sz w:val="36"/>
          <w:szCs w:val="36"/>
        </w:rPr>
        <w:t xml:space="preserve"> целостного</w:t>
      </w:r>
    </w:p>
    <w:p w:rsidR="006667E0" w:rsidRDefault="006667E0" w:rsidP="00692D1D">
      <w:pPr>
        <w:shd w:val="clear" w:color="auto" w:fill="FFFFFF"/>
        <w:spacing w:before="5" w:line="413" w:lineRule="exact"/>
        <w:ind w:right="182"/>
        <w:jc w:val="both"/>
        <w:sectPr w:rsidR="006667E0">
          <w:pgSz w:w="11909" w:h="16834"/>
          <w:pgMar w:top="1332" w:right="693" w:bottom="360" w:left="1626" w:header="720" w:footer="720" w:gutter="0"/>
          <w:cols w:space="60"/>
          <w:noEndnote/>
        </w:sectPr>
      </w:pPr>
    </w:p>
    <w:p w:rsidR="006667E0" w:rsidRPr="00692D1D" w:rsidRDefault="000A0296" w:rsidP="00A9343D">
      <w:pPr>
        <w:shd w:val="clear" w:color="auto" w:fill="FFFFFF"/>
        <w:spacing w:before="854" w:line="413" w:lineRule="exact"/>
        <w:ind w:right="19"/>
        <w:jc w:val="both"/>
      </w:pPr>
      <w:r w:rsidRPr="00692D1D">
        <w:rPr>
          <w:rFonts w:eastAsia="Times New Roman"/>
          <w:bCs/>
          <w:spacing w:val="-3"/>
          <w:sz w:val="36"/>
          <w:szCs w:val="36"/>
        </w:rPr>
        <w:lastRenderedPageBreak/>
        <w:t xml:space="preserve">комплекса критериев для выбора кит. 10 % родителей </w:t>
      </w:r>
      <w:r w:rsidRPr="00692D1D">
        <w:rPr>
          <w:rFonts w:eastAsia="Times New Roman"/>
          <w:bCs/>
          <w:sz w:val="36"/>
          <w:szCs w:val="36"/>
        </w:rPr>
        <w:t>вообще не ответили на этот вопрос.</w:t>
      </w:r>
    </w:p>
    <w:p w:rsidR="006667E0" w:rsidRPr="00692D1D" w:rsidRDefault="000A0296" w:rsidP="00692D1D">
      <w:pPr>
        <w:shd w:val="clear" w:color="auto" w:fill="FFFFFF"/>
        <w:spacing w:before="5" w:line="413" w:lineRule="exact"/>
        <w:ind w:right="14" w:firstLine="709"/>
        <w:jc w:val="both"/>
      </w:pPr>
      <w:r w:rsidRPr="00692D1D">
        <w:rPr>
          <w:rFonts w:eastAsia="Times New Roman"/>
          <w:bCs/>
          <w:spacing w:val="-11"/>
          <w:sz w:val="36"/>
          <w:szCs w:val="36"/>
        </w:rPr>
        <w:t xml:space="preserve">Интересно, что перечень книг, </w:t>
      </w:r>
      <w:r w:rsidR="00692D1D">
        <w:rPr>
          <w:rFonts w:eastAsia="Times New Roman"/>
          <w:spacing w:val="-11"/>
          <w:sz w:val="36"/>
          <w:szCs w:val="36"/>
        </w:rPr>
        <w:t>назван</w:t>
      </w:r>
      <w:r w:rsidRPr="00692D1D">
        <w:rPr>
          <w:rFonts w:eastAsia="Times New Roman"/>
          <w:spacing w:val="-11"/>
          <w:sz w:val="36"/>
          <w:szCs w:val="36"/>
        </w:rPr>
        <w:t xml:space="preserve">ных </w:t>
      </w:r>
      <w:r w:rsidRPr="00692D1D">
        <w:rPr>
          <w:rFonts w:eastAsia="Times New Roman"/>
          <w:bCs/>
          <w:spacing w:val="-11"/>
          <w:sz w:val="36"/>
          <w:szCs w:val="36"/>
        </w:rPr>
        <w:t xml:space="preserve">родителями, </w:t>
      </w:r>
      <w:r w:rsidRPr="00692D1D">
        <w:rPr>
          <w:rFonts w:eastAsia="Times New Roman"/>
          <w:bCs/>
          <w:spacing w:val="-3"/>
          <w:sz w:val="36"/>
          <w:szCs w:val="36"/>
        </w:rPr>
        <w:t xml:space="preserve">почти идентичен кругу книг, </w:t>
      </w:r>
      <w:r w:rsidR="00692D1D">
        <w:rPr>
          <w:rFonts w:eastAsia="Times New Roman"/>
          <w:spacing w:val="-3"/>
          <w:sz w:val="36"/>
          <w:szCs w:val="36"/>
        </w:rPr>
        <w:t>знаком и</w:t>
      </w:r>
      <w:r w:rsidRPr="00692D1D">
        <w:rPr>
          <w:rFonts w:eastAsia="Times New Roman"/>
          <w:spacing w:val="-3"/>
          <w:sz w:val="36"/>
          <w:szCs w:val="36"/>
        </w:rPr>
        <w:t xml:space="preserve">х </w:t>
      </w:r>
      <w:r w:rsidRPr="00692D1D">
        <w:rPr>
          <w:rFonts w:eastAsia="Times New Roman"/>
          <w:bCs/>
          <w:spacing w:val="-3"/>
          <w:sz w:val="36"/>
          <w:szCs w:val="36"/>
        </w:rPr>
        <w:t xml:space="preserve">детям. Это </w:t>
      </w:r>
      <w:r w:rsidRPr="00692D1D">
        <w:rPr>
          <w:rFonts w:eastAsia="Times New Roman"/>
          <w:bCs/>
          <w:spacing w:val="-5"/>
          <w:sz w:val="36"/>
          <w:szCs w:val="36"/>
        </w:rPr>
        <w:t xml:space="preserve">свидетельствует о значительном </w:t>
      </w:r>
      <w:r w:rsidR="00692D1D">
        <w:rPr>
          <w:rFonts w:eastAsia="Times New Roman"/>
          <w:spacing w:val="-5"/>
          <w:sz w:val="36"/>
          <w:szCs w:val="36"/>
        </w:rPr>
        <w:t>влиянии</w:t>
      </w:r>
      <w:r w:rsidRPr="00692D1D">
        <w:rPr>
          <w:rFonts w:eastAsia="Times New Roman"/>
          <w:spacing w:val="-5"/>
          <w:sz w:val="36"/>
          <w:szCs w:val="36"/>
        </w:rPr>
        <w:t xml:space="preserve"> </w:t>
      </w:r>
      <w:r w:rsidRPr="00692D1D">
        <w:rPr>
          <w:rFonts w:eastAsia="Times New Roman"/>
          <w:bCs/>
          <w:spacing w:val="-5"/>
          <w:sz w:val="36"/>
          <w:szCs w:val="36"/>
        </w:rPr>
        <w:t xml:space="preserve">пристрастий </w:t>
      </w:r>
      <w:r w:rsidRPr="00692D1D">
        <w:rPr>
          <w:rFonts w:eastAsia="Times New Roman"/>
          <w:bCs/>
          <w:spacing w:val="-9"/>
          <w:sz w:val="36"/>
          <w:szCs w:val="36"/>
        </w:rPr>
        <w:t xml:space="preserve">родителей на читательские интересы </w:t>
      </w:r>
      <w:r w:rsidR="00692D1D">
        <w:rPr>
          <w:rFonts w:eastAsia="Times New Roman"/>
          <w:spacing w:val="-9"/>
          <w:sz w:val="36"/>
          <w:szCs w:val="36"/>
        </w:rPr>
        <w:t>дошколь</w:t>
      </w:r>
      <w:r w:rsidRPr="00692D1D">
        <w:rPr>
          <w:rFonts w:eastAsia="Times New Roman"/>
          <w:spacing w:val="-9"/>
          <w:sz w:val="36"/>
          <w:szCs w:val="36"/>
        </w:rPr>
        <w:t>нико</w:t>
      </w:r>
      <w:r w:rsidR="00692D1D">
        <w:rPr>
          <w:rFonts w:eastAsia="Times New Roman"/>
          <w:spacing w:val="-9"/>
          <w:sz w:val="36"/>
          <w:szCs w:val="36"/>
        </w:rPr>
        <w:t>в.</w:t>
      </w:r>
    </w:p>
    <w:p w:rsidR="006667E0" w:rsidRPr="00692D1D" w:rsidRDefault="000A0296" w:rsidP="00692D1D">
      <w:pPr>
        <w:shd w:val="clear" w:color="auto" w:fill="FFFFFF"/>
        <w:spacing w:line="413" w:lineRule="exact"/>
        <w:ind w:right="10" w:firstLine="709"/>
        <w:jc w:val="both"/>
      </w:pPr>
      <w:r w:rsidRPr="00692D1D">
        <w:rPr>
          <w:rFonts w:eastAsia="Times New Roman"/>
          <w:bCs/>
          <w:spacing w:val="-2"/>
          <w:sz w:val="36"/>
          <w:szCs w:val="36"/>
        </w:rPr>
        <w:t xml:space="preserve">Некоторые родители </w:t>
      </w:r>
      <w:r w:rsidR="00692D1D">
        <w:rPr>
          <w:rFonts w:eastAsia="Times New Roman"/>
          <w:spacing w:val="-2"/>
          <w:sz w:val="36"/>
          <w:szCs w:val="36"/>
        </w:rPr>
        <w:t>испыты</w:t>
      </w:r>
      <w:r w:rsidRPr="00692D1D">
        <w:rPr>
          <w:rFonts w:eastAsia="Times New Roman"/>
          <w:bCs/>
          <w:spacing w:val="-2"/>
          <w:sz w:val="36"/>
          <w:szCs w:val="36"/>
        </w:rPr>
        <w:t xml:space="preserve">вают определенные </w:t>
      </w:r>
      <w:r w:rsidRPr="00692D1D">
        <w:rPr>
          <w:rFonts w:eastAsia="Times New Roman"/>
          <w:bCs/>
          <w:sz w:val="36"/>
          <w:szCs w:val="36"/>
        </w:rPr>
        <w:t xml:space="preserve">трудности при ознакомление </w:t>
      </w:r>
      <w:r w:rsidRPr="00692D1D">
        <w:rPr>
          <w:rFonts w:eastAsia="Times New Roman"/>
          <w:sz w:val="36"/>
          <w:szCs w:val="36"/>
        </w:rPr>
        <w:t>реб</w:t>
      </w:r>
      <w:r w:rsidR="00692D1D">
        <w:rPr>
          <w:rFonts w:eastAsia="Times New Roman"/>
          <w:sz w:val="36"/>
          <w:szCs w:val="36"/>
        </w:rPr>
        <w:t xml:space="preserve">енка с новой </w:t>
      </w:r>
      <w:r w:rsidRPr="00692D1D">
        <w:rPr>
          <w:rFonts w:eastAsia="Times New Roman"/>
          <w:bCs/>
          <w:smallCaps/>
          <w:sz w:val="36"/>
          <w:szCs w:val="36"/>
        </w:rPr>
        <w:t xml:space="preserve"> </w:t>
      </w:r>
      <w:r w:rsidRPr="00692D1D">
        <w:rPr>
          <w:rFonts w:eastAsia="Times New Roman"/>
          <w:bCs/>
          <w:sz w:val="36"/>
          <w:szCs w:val="36"/>
        </w:rPr>
        <w:t xml:space="preserve">книгой, главной </w:t>
      </w:r>
      <w:r w:rsidR="00692D1D">
        <w:rPr>
          <w:rFonts w:eastAsia="Times New Roman"/>
          <w:bCs/>
          <w:sz w:val="36"/>
          <w:szCs w:val="36"/>
        </w:rPr>
        <w:t xml:space="preserve">из </w:t>
      </w:r>
      <w:proofErr w:type="gramStart"/>
      <w:r w:rsidR="00692D1D">
        <w:rPr>
          <w:rFonts w:eastAsia="Times New Roman"/>
          <w:bCs/>
          <w:sz w:val="36"/>
          <w:szCs w:val="36"/>
        </w:rPr>
        <w:t>которых</w:t>
      </w:r>
      <w:proofErr w:type="gramEnd"/>
      <w:r w:rsidR="00692D1D">
        <w:rPr>
          <w:rFonts w:eastAsia="Times New Roman"/>
          <w:bCs/>
          <w:sz w:val="36"/>
          <w:szCs w:val="36"/>
        </w:rPr>
        <w:t xml:space="preserve"> является нежелание посл</w:t>
      </w:r>
      <w:r w:rsidRPr="00692D1D">
        <w:rPr>
          <w:rFonts w:eastAsia="Times New Roman"/>
          <w:bCs/>
          <w:sz w:val="36"/>
          <w:szCs w:val="36"/>
        </w:rPr>
        <w:t>еднего слушать текст.</w:t>
      </w:r>
    </w:p>
    <w:p w:rsidR="006667E0" w:rsidRPr="00AE62FF" w:rsidRDefault="000A0296" w:rsidP="00AE62FF">
      <w:pPr>
        <w:shd w:val="clear" w:color="auto" w:fill="FFFFFF"/>
        <w:tabs>
          <w:tab w:val="left" w:pos="9498"/>
        </w:tabs>
        <w:spacing w:line="413" w:lineRule="exact"/>
        <w:ind w:firstLine="709"/>
        <w:jc w:val="both"/>
        <w:rPr>
          <w:sz w:val="36"/>
          <w:szCs w:val="36"/>
        </w:rPr>
      </w:pPr>
      <w:r w:rsidRPr="00692D1D">
        <w:rPr>
          <w:rFonts w:eastAsia="Times New Roman"/>
          <w:bCs/>
          <w:spacing w:val="-2"/>
          <w:sz w:val="36"/>
          <w:szCs w:val="36"/>
        </w:rPr>
        <w:t xml:space="preserve">Таким образом, </w:t>
      </w:r>
      <w:r w:rsidRPr="00AE62FF">
        <w:rPr>
          <w:rFonts w:eastAsia="Times New Roman"/>
          <w:bCs/>
          <w:spacing w:val="-2"/>
          <w:sz w:val="36"/>
          <w:szCs w:val="36"/>
        </w:rPr>
        <w:t xml:space="preserve">обобщая  </w:t>
      </w:r>
      <w:r w:rsidRPr="00AE62FF">
        <w:rPr>
          <w:rFonts w:eastAsia="Times New Roman"/>
          <w:spacing w:val="-2"/>
          <w:sz w:val="36"/>
          <w:szCs w:val="36"/>
        </w:rPr>
        <w:t>резул</w:t>
      </w:r>
      <w:r w:rsidR="00AE62FF" w:rsidRPr="00AE62FF">
        <w:rPr>
          <w:rFonts w:eastAsia="Times New Roman"/>
          <w:spacing w:val="-2"/>
          <w:sz w:val="36"/>
          <w:szCs w:val="36"/>
        </w:rPr>
        <w:t xml:space="preserve">ьтаты ответов, </w:t>
      </w:r>
      <w:r w:rsidRPr="00AE62FF">
        <w:rPr>
          <w:rFonts w:eastAsia="Times New Roman"/>
          <w:bCs/>
          <w:spacing w:val="-17"/>
          <w:sz w:val="36"/>
          <w:szCs w:val="36"/>
        </w:rPr>
        <w:t>можно</w:t>
      </w:r>
    </w:p>
    <w:p w:rsidR="006667E0" w:rsidRPr="00692D1D" w:rsidRDefault="000A0296" w:rsidP="00AE62FF">
      <w:pPr>
        <w:shd w:val="clear" w:color="auto" w:fill="FFFFFF"/>
        <w:spacing w:before="5" w:line="413" w:lineRule="exact"/>
        <w:ind w:right="10"/>
        <w:jc w:val="both"/>
      </w:pPr>
      <w:r w:rsidRPr="00692D1D">
        <w:rPr>
          <w:rFonts w:eastAsia="Times New Roman"/>
          <w:bCs/>
          <w:spacing w:val="-6"/>
          <w:sz w:val="36"/>
          <w:szCs w:val="36"/>
        </w:rPr>
        <w:t>к</w:t>
      </w:r>
      <w:r w:rsidR="00AE62FF">
        <w:rPr>
          <w:rFonts w:eastAsia="Times New Roman"/>
          <w:bCs/>
          <w:spacing w:val="-6"/>
          <w:sz w:val="36"/>
          <w:szCs w:val="36"/>
        </w:rPr>
        <w:t>онстатировать положительное отношение</w:t>
      </w:r>
      <w:r w:rsidRPr="00692D1D">
        <w:rPr>
          <w:rFonts w:eastAsia="Times New Roman"/>
          <w:spacing w:val="-6"/>
          <w:sz w:val="36"/>
          <w:szCs w:val="36"/>
        </w:rPr>
        <w:t xml:space="preserve"> родителей </w:t>
      </w:r>
      <w:r w:rsidRPr="00692D1D">
        <w:rPr>
          <w:rFonts w:eastAsia="Times New Roman"/>
          <w:bCs/>
          <w:spacing w:val="-6"/>
          <w:sz w:val="36"/>
          <w:szCs w:val="36"/>
        </w:rPr>
        <w:t xml:space="preserve">к </w:t>
      </w:r>
      <w:r w:rsidRPr="00692D1D">
        <w:rPr>
          <w:rFonts w:eastAsia="Times New Roman"/>
          <w:bCs/>
          <w:sz w:val="36"/>
          <w:szCs w:val="36"/>
        </w:rPr>
        <w:t xml:space="preserve">литературе в целом и к </w:t>
      </w:r>
      <w:r w:rsidR="00AE62FF">
        <w:rPr>
          <w:rFonts w:eastAsia="Times New Roman"/>
          <w:sz w:val="36"/>
          <w:szCs w:val="36"/>
        </w:rPr>
        <w:t>ее использованию в се</w:t>
      </w:r>
      <w:r w:rsidR="004641A8">
        <w:rPr>
          <w:rFonts w:eastAsia="Times New Roman"/>
          <w:bCs/>
          <w:sz w:val="36"/>
          <w:szCs w:val="36"/>
        </w:rPr>
        <w:t>мей</w:t>
      </w:r>
      <w:r w:rsidRPr="00692D1D">
        <w:rPr>
          <w:rFonts w:eastAsia="Times New Roman"/>
          <w:bCs/>
          <w:sz w:val="36"/>
          <w:szCs w:val="36"/>
        </w:rPr>
        <w:t xml:space="preserve">ном воспитании. Вместе с тем, </w:t>
      </w:r>
      <w:r w:rsidR="00AE62FF">
        <w:rPr>
          <w:rFonts w:eastAsia="Times New Roman"/>
          <w:bCs/>
          <w:sz w:val="36"/>
          <w:szCs w:val="36"/>
        </w:rPr>
        <w:t xml:space="preserve">следует отметить </w:t>
      </w:r>
      <w:r w:rsidRPr="00692D1D">
        <w:rPr>
          <w:rFonts w:eastAsia="Times New Roman"/>
          <w:bCs/>
          <w:sz w:val="36"/>
          <w:szCs w:val="36"/>
        </w:rPr>
        <w:t xml:space="preserve">явно </w:t>
      </w:r>
      <w:r w:rsidRPr="00692D1D">
        <w:rPr>
          <w:rFonts w:eastAsia="Times New Roman"/>
          <w:bCs/>
          <w:spacing w:val="-7"/>
          <w:sz w:val="36"/>
          <w:szCs w:val="36"/>
        </w:rPr>
        <w:t>недостаточный уровен</w:t>
      </w:r>
      <w:r w:rsidR="004641A8">
        <w:rPr>
          <w:rFonts w:eastAsia="Times New Roman"/>
          <w:bCs/>
          <w:spacing w:val="-7"/>
          <w:sz w:val="36"/>
          <w:szCs w:val="36"/>
        </w:rPr>
        <w:t>ь педагогической осведомленности</w:t>
      </w:r>
      <w:r w:rsidRPr="00692D1D">
        <w:rPr>
          <w:rFonts w:eastAsia="Times New Roman"/>
          <w:bCs/>
          <w:spacing w:val="-7"/>
          <w:sz w:val="36"/>
          <w:szCs w:val="36"/>
        </w:rPr>
        <w:t xml:space="preserve"> в </w:t>
      </w:r>
      <w:r w:rsidRPr="00692D1D">
        <w:rPr>
          <w:rFonts w:eastAsia="Times New Roman"/>
          <w:bCs/>
          <w:spacing w:val="-3"/>
          <w:sz w:val="36"/>
          <w:szCs w:val="36"/>
        </w:rPr>
        <w:t xml:space="preserve">вопросах способов </w:t>
      </w:r>
      <w:r w:rsidRPr="00692D1D">
        <w:rPr>
          <w:rFonts w:eastAsia="Times New Roman"/>
          <w:spacing w:val="-3"/>
          <w:sz w:val="36"/>
          <w:szCs w:val="36"/>
        </w:rPr>
        <w:t>ознакомления р</w:t>
      </w:r>
      <w:r w:rsidR="004641A8">
        <w:rPr>
          <w:rFonts w:eastAsia="Times New Roman"/>
          <w:spacing w:val="-3"/>
          <w:sz w:val="36"/>
          <w:szCs w:val="36"/>
        </w:rPr>
        <w:t xml:space="preserve">ебенка с </w:t>
      </w:r>
      <w:r w:rsidRPr="00692D1D">
        <w:rPr>
          <w:rFonts w:eastAsia="Times New Roman"/>
          <w:bCs/>
          <w:i/>
          <w:iCs/>
          <w:spacing w:val="-3"/>
          <w:sz w:val="36"/>
          <w:szCs w:val="36"/>
        </w:rPr>
        <w:t xml:space="preserve"> </w:t>
      </w:r>
      <w:r w:rsidRPr="00692D1D">
        <w:rPr>
          <w:rFonts w:eastAsia="Times New Roman"/>
          <w:spacing w:val="-3"/>
          <w:sz w:val="36"/>
          <w:szCs w:val="36"/>
        </w:rPr>
        <w:t xml:space="preserve">книгами. </w:t>
      </w:r>
      <w:r w:rsidRPr="00692D1D">
        <w:rPr>
          <w:rFonts w:eastAsia="Times New Roman"/>
          <w:bCs/>
          <w:spacing w:val="-3"/>
          <w:sz w:val="36"/>
          <w:szCs w:val="36"/>
        </w:rPr>
        <w:t xml:space="preserve">И </w:t>
      </w:r>
      <w:r w:rsidRPr="00692D1D">
        <w:rPr>
          <w:rFonts w:eastAsia="Times New Roman"/>
          <w:bCs/>
          <w:spacing w:val="-6"/>
          <w:sz w:val="36"/>
          <w:szCs w:val="36"/>
        </w:rPr>
        <w:t xml:space="preserve">поскольку первый литературный </w:t>
      </w:r>
      <w:r w:rsidR="004641A8" w:rsidRPr="004641A8">
        <w:rPr>
          <w:rFonts w:eastAsia="Times New Roman"/>
          <w:bCs/>
          <w:iCs/>
          <w:spacing w:val="5"/>
          <w:sz w:val="36"/>
          <w:szCs w:val="36"/>
        </w:rPr>
        <w:t>опыт ребенок</w:t>
      </w:r>
      <w:r w:rsidR="004641A8">
        <w:rPr>
          <w:rFonts w:eastAsia="Times New Roman"/>
          <w:bCs/>
          <w:i/>
          <w:iCs/>
          <w:spacing w:val="5"/>
          <w:sz w:val="36"/>
          <w:szCs w:val="36"/>
        </w:rPr>
        <w:t xml:space="preserve"> </w:t>
      </w:r>
      <w:r w:rsidR="004641A8" w:rsidRPr="004641A8">
        <w:rPr>
          <w:rFonts w:eastAsia="Times New Roman"/>
          <w:bCs/>
          <w:iCs/>
          <w:spacing w:val="5"/>
          <w:sz w:val="36"/>
          <w:szCs w:val="36"/>
        </w:rPr>
        <w:t>по</w:t>
      </w:r>
      <w:r w:rsidRPr="00692D1D">
        <w:rPr>
          <w:rFonts w:eastAsia="Times New Roman"/>
          <w:bCs/>
          <w:spacing w:val="-6"/>
          <w:sz w:val="36"/>
          <w:szCs w:val="36"/>
        </w:rPr>
        <w:t xml:space="preserve">лучает </w:t>
      </w:r>
      <w:proofErr w:type="gramStart"/>
      <w:r w:rsidRPr="00692D1D">
        <w:rPr>
          <w:rFonts w:eastAsia="Times New Roman"/>
          <w:bCs/>
          <w:spacing w:val="-6"/>
          <w:sz w:val="36"/>
          <w:szCs w:val="36"/>
        </w:rPr>
        <w:t>в</w:t>
      </w:r>
      <w:proofErr w:type="gramEnd"/>
    </w:p>
    <w:p w:rsidR="006667E0" w:rsidRPr="00692D1D" w:rsidRDefault="000A0296" w:rsidP="004641A8">
      <w:pPr>
        <w:shd w:val="clear" w:color="auto" w:fill="FFFFFF"/>
        <w:tabs>
          <w:tab w:val="left" w:leader="dot" w:pos="8122"/>
        </w:tabs>
        <w:spacing w:line="413" w:lineRule="exact"/>
        <w:jc w:val="both"/>
      </w:pPr>
      <w:r w:rsidRPr="00692D1D">
        <w:rPr>
          <w:rFonts w:eastAsia="Times New Roman"/>
          <w:bCs/>
          <w:sz w:val="36"/>
          <w:szCs w:val="36"/>
        </w:rPr>
        <w:t xml:space="preserve">семье, то от отношения </w:t>
      </w:r>
      <w:r w:rsidRPr="00692D1D">
        <w:rPr>
          <w:rFonts w:eastAsia="Times New Roman"/>
          <w:sz w:val="36"/>
          <w:szCs w:val="36"/>
        </w:rPr>
        <w:t>родит</w:t>
      </w:r>
      <w:r w:rsidR="004641A8">
        <w:rPr>
          <w:rFonts w:eastAsia="Times New Roman"/>
          <w:sz w:val="36"/>
          <w:szCs w:val="36"/>
        </w:rPr>
        <w:t>елей к литературе зависит</w:t>
      </w:r>
    </w:p>
    <w:p w:rsidR="000A0296" w:rsidRPr="00692D1D" w:rsidRDefault="000A0296" w:rsidP="004641A8">
      <w:pPr>
        <w:shd w:val="clear" w:color="auto" w:fill="FFFFFF"/>
        <w:spacing w:line="413" w:lineRule="exact"/>
        <w:jc w:val="both"/>
      </w:pPr>
      <w:r w:rsidRPr="00692D1D">
        <w:rPr>
          <w:rFonts w:eastAsia="Times New Roman"/>
          <w:bCs/>
          <w:spacing w:val="-4"/>
          <w:sz w:val="36"/>
          <w:szCs w:val="36"/>
        </w:rPr>
        <w:t xml:space="preserve">качество и широта читательских </w:t>
      </w:r>
      <w:r w:rsidR="004641A8">
        <w:rPr>
          <w:rFonts w:eastAsia="Times New Roman"/>
          <w:spacing w:val="-4"/>
          <w:sz w:val="36"/>
          <w:szCs w:val="36"/>
        </w:rPr>
        <w:t>интересов дошкольников.</w:t>
      </w:r>
    </w:p>
    <w:sectPr w:rsidR="000A0296" w:rsidRPr="00692D1D" w:rsidSect="00692D1D">
      <w:pgSz w:w="11909" w:h="16834"/>
      <w:pgMar w:top="709" w:right="852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0296"/>
    <w:rsid w:val="000A0296"/>
    <w:rsid w:val="001569B2"/>
    <w:rsid w:val="001A0F5C"/>
    <w:rsid w:val="001A4550"/>
    <w:rsid w:val="004641A8"/>
    <w:rsid w:val="006667E0"/>
    <w:rsid w:val="00692D1D"/>
    <w:rsid w:val="00A9343D"/>
    <w:rsid w:val="00AE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2013-09-25T06:18:00Z</dcterms:created>
  <dcterms:modified xsi:type="dcterms:W3CDTF">2013-09-25T06:41:00Z</dcterms:modified>
</cp:coreProperties>
</file>