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A6" w:rsidRDefault="00CD2224" w:rsidP="00CD2224">
      <w:pPr>
        <w:pStyle w:val="a3"/>
        <w:jc w:val="center"/>
      </w:pPr>
      <w:r>
        <w:t>Консультация для родителей</w:t>
      </w:r>
    </w:p>
    <w:p w:rsidR="00CD2224" w:rsidRPr="00CD2224" w:rsidRDefault="00CD2224" w:rsidP="00CD2224">
      <w:pPr>
        <w:pStyle w:val="2"/>
        <w:ind w:left="1416"/>
        <w:jc w:val="center"/>
        <w:rPr>
          <w:sz w:val="32"/>
          <w:szCs w:val="32"/>
        </w:rPr>
      </w:pPr>
      <w:r>
        <w:rPr>
          <w:sz w:val="44"/>
          <w:szCs w:val="44"/>
        </w:rPr>
        <w:t xml:space="preserve">« Полезные советы в экстренных </w:t>
      </w:r>
      <w:r w:rsidRPr="00CD2224">
        <w:rPr>
          <w:sz w:val="40"/>
          <w:szCs w:val="40"/>
        </w:rPr>
        <w:t>ситуациях</w:t>
      </w:r>
      <w:r>
        <w:rPr>
          <w:sz w:val="40"/>
          <w:szCs w:val="40"/>
        </w:rPr>
        <w:t xml:space="preserve"> </w:t>
      </w:r>
      <w:r w:rsidRPr="00CD2224">
        <w:rPr>
          <w:sz w:val="40"/>
          <w:szCs w:val="40"/>
        </w:rPr>
        <w:t>»</w:t>
      </w:r>
    </w:p>
    <w:p w:rsidR="00CD2224" w:rsidRDefault="002362EE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Небольшие порезы и царапины - </w:t>
      </w:r>
      <w:r w:rsidR="00CD2224">
        <w:rPr>
          <w:sz w:val="32"/>
          <w:szCs w:val="32"/>
        </w:rPr>
        <w:t>промыть чистой водой с мылом при помощи ватного тампона, наложить бактерицидный пластырь. Более глубокие порезы</w:t>
      </w:r>
      <w:r>
        <w:rPr>
          <w:sz w:val="32"/>
          <w:szCs w:val="32"/>
        </w:rPr>
        <w:t xml:space="preserve"> дополнительно обработать перекисью водорода, наложить стерильную повязку и обратиться к врачу.</w:t>
      </w:r>
    </w:p>
    <w:p w:rsidR="006740B2" w:rsidRDefault="006740B2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</w:p>
    <w:p w:rsidR="002362EE" w:rsidRDefault="002362EE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Укусы животных – обработать рану, как при порезе, </w:t>
      </w:r>
      <w:r w:rsidR="00CD6D3A">
        <w:rPr>
          <w:sz w:val="32"/>
          <w:szCs w:val="32"/>
        </w:rPr>
        <w:t>и обязательно обратиться к врачу</w:t>
      </w:r>
      <w:r>
        <w:rPr>
          <w:sz w:val="32"/>
          <w:szCs w:val="32"/>
        </w:rPr>
        <w:t>.</w:t>
      </w:r>
    </w:p>
    <w:p w:rsidR="006740B2" w:rsidRDefault="006740B2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</w:p>
    <w:p w:rsidR="002362EE" w:rsidRDefault="002362EE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Укусы насекомых</w:t>
      </w:r>
      <w:r w:rsidR="00CD6D3A">
        <w:rPr>
          <w:sz w:val="32"/>
          <w:szCs w:val="32"/>
        </w:rPr>
        <w:t xml:space="preserve"> – при укусе удалить жало, не  выдавливая мешочек с ядом, промыть ужаленное место теплой водой с мылом, для уменьшения боли применить холодный компресс. При угрозе аллергической реакции обратиться к врачу. Если ребенку трудно дышать, вызвать скорую помощь.</w:t>
      </w:r>
    </w:p>
    <w:p w:rsidR="006740B2" w:rsidRDefault="006740B2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</w:p>
    <w:p w:rsidR="00CD6D3A" w:rsidRDefault="00CD6D3A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Химический ожог глаз – наклонить ребенку голову и повернуть </w:t>
      </w:r>
      <w:r w:rsidR="0002234E">
        <w:rPr>
          <w:sz w:val="32"/>
          <w:szCs w:val="32"/>
        </w:rPr>
        <w:t>её, чтобы поврежденный глаз оказ</w:t>
      </w:r>
      <w:r>
        <w:rPr>
          <w:sz w:val="32"/>
          <w:szCs w:val="32"/>
        </w:rPr>
        <w:t>ался внизу, быстро промыть глаз</w:t>
      </w:r>
      <w:r w:rsidR="0002234E">
        <w:rPr>
          <w:sz w:val="32"/>
          <w:szCs w:val="32"/>
        </w:rPr>
        <w:t>,  подняв верхнее веко и в течени</w:t>
      </w:r>
      <w:proofErr w:type="gramStart"/>
      <w:r w:rsidR="0002234E">
        <w:rPr>
          <w:sz w:val="32"/>
          <w:szCs w:val="32"/>
        </w:rPr>
        <w:t>и</w:t>
      </w:r>
      <w:proofErr w:type="gramEnd"/>
      <w:r w:rsidR="0002234E">
        <w:rPr>
          <w:sz w:val="32"/>
          <w:szCs w:val="32"/>
        </w:rPr>
        <w:t xml:space="preserve"> 15 минут поливая его прохладной водой, завязать поврежденный глаз чистой повязкой, не позволять ребенку трогать его и обратиться к врачу.</w:t>
      </w:r>
    </w:p>
    <w:p w:rsidR="006740B2" w:rsidRDefault="006740B2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</w:p>
    <w:p w:rsidR="0002234E" w:rsidRDefault="0002234E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Инородное тело в глазу - предложить поморгать, чтобы изгнать инородное тело. Осторожно оттянуть веко и посмотреть, не видно ли инородное тело, попытаться поддеть его уголком чистой мягкой ткани или мокрым тампоном. Пальцами несколько раз оттянуть верхнее веко и опустить на глаз. Ни в коем случае не пытаться извлечь инородное тело, если оно прочно застряло в глазу. </w:t>
      </w:r>
      <w:r w:rsidR="00FE11AA">
        <w:rPr>
          <w:sz w:val="32"/>
          <w:szCs w:val="32"/>
        </w:rPr>
        <w:t xml:space="preserve">В этом случае завязать глаз </w:t>
      </w:r>
      <w:r w:rsidR="00FE11AA">
        <w:rPr>
          <w:sz w:val="32"/>
          <w:szCs w:val="32"/>
        </w:rPr>
        <w:lastRenderedPageBreak/>
        <w:t>повязкой и доставить ребенка в пункт неотложной помощи.</w:t>
      </w:r>
    </w:p>
    <w:p w:rsidR="006740B2" w:rsidRDefault="006740B2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</w:p>
    <w:p w:rsidR="00FE11AA" w:rsidRDefault="00FE11AA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Носовое кровотечение – приложить холод к любой части головы, слегка придавить крылья носа. Если кровотечение не останавливается, ввести в ноздри тугие фитили, смоченные перекисью водорода. При отсутствии эффекта обратиться к врачу.</w:t>
      </w:r>
    </w:p>
    <w:p w:rsidR="006740B2" w:rsidRDefault="006740B2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</w:p>
    <w:p w:rsidR="00FE11AA" w:rsidRDefault="00FE11AA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Легкие ожоги – наложить чистую сухую повязку.</w:t>
      </w:r>
    </w:p>
    <w:p w:rsidR="006740B2" w:rsidRDefault="006740B2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</w:p>
    <w:p w:rsidR="00DF195E" w:rsidRDefault="00FE11AA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Сильные ожоги – не вскрывать волдыри, не прикладывать лед, масло, мази, не накладывать ватные повязки и лейкопластырь. Чтобы уменьшить боль, покрыть обожженную поверхность марлевыми стерильными салфетками и обильно смочить </w:t>
      </w:r>
      <w:r w:rsidR="00DF195E">
        <w:rPr>
          <w:sz w:val="32"/>
          <w:szCs w:val="32"/>
        </w:rPr>
        <w:t>1% -</w:t>
      </w:r>
      <w:proofErr w:type="spellStart"/>
      <w:r w:rsidR="00DF195E">
        <w:rPr>
          <w:sz w:val="32"/>
          <w:szCs w:val="32"/>
        </w:rPr>
        <w:t>ным</w:t>
      </w:r>
      <w:proofErr w:type="spellEnd"/>
      <w:r w:rsidR="00DF195E">
        <w:rPr>
          <w:sz w:val="32"/>
          <w:szCs w:val="32"/>
        </w:rPr>
        <w:t xml:space="preserve">  раствором новокаина.</w:t>
      </w:r>
    </w:p>
    <w:p w:rsidR="00DF195E" w:rsidRPr="00DF195E" w:rsidRDefault="00DF195E" w:rsidP="00DF195E">
      <w:pPr>
        <w:ind w:left="1560" w:firstLine="0"/>
        <w:rPr>
          <w:sz w:val="32"/>
          <w:szCs w:val="32"/>
        </w:rPr>
      </w:pPr>
    </w:p>
    <w:p w:rsidR="00DF195E" w:rsidRDefault="00DF195E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Солнечные ожоги – покрасневшую кожу смазать вазелином или увлажняющим питательным кремом. При появлении пузырей сделать компресс из 1%- го раствора </w:t>
      </w:r>
      <w:proofErr w:type="spellStart"/>
      <w:r>
        <w:rPr>
          <w:sz w:val="32"/>
          <w:szCs w:val="32"/>
        </w:rPr>
        <w:t>марганцевокислого</w:t>
      </w:r>
      <w:proofErr w:type="spellEnd"/>
      <w:r>
        <w:rPr>
          <w:sz w:val="32"/>
          <w:szCs w:val="32"/>
        </w:rPr>
        <w:t xml:space="preserve"> калия.</w:t>
      </w:r>
    </w:p>
    <w:p w:rsidR="00DF195E" w:rsidRPr="00DF195E" w:rsidRDefault="00DF195E" w:rsidP="00DF195E">
      <w:pPr>
        <w:pStyle w:val="a5"/>
        <w:rPr>
          <w:sz w:val="32"/>
          <w:szCs w:val="32"/>
        </w:rPr>
      </w:pPr>
    </w:p>
    <w:p w:rsidR="00DF195E" w:rsidRDefault="00DF195E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Ушибы – обеспечить покой поврежденной области, туго перебинтовать по направлению от периферии к центру и приложить холод. Если в зоне ушиба обширная припухлость, а кровоподтек массивный, срочно обратиться за медицинской помощью.</w:t>
      </w:r>
    </w:p>
    <w:p w:rsidR="00DF195E" w:rsidRPr="00DF195E" w:rsidRDefault="00DF195E" w:rsidP="00DF195E">
      <w:pPr>
        <w:pStyle w:val="a5"/>
        <w:rPr>
          <w:sz w:val="32"/>
          <w:szCs w:val="32"/>
        </w:rPr>
      </w:pPr>
    </w:p>
    <w:p w:rsidR="00DF195E" w:rsidRDefault="006740B2" w:rsidP="00CD2224">
      <w:pPr>
        <w:pStyle w:val="a5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Обморок – расстегнуть одежду, чтобы было легче дышать, усадить ребенка и нагнуть его голову так, чтобы она оказалась между коленей. Если ребенок потерял сознание, уложить без подушки на спину и поднять ноги на 20- 30 см., повернуть голову на бок, чтобы он не захлебнулся в случае рвоты. Когда ребенок придет в сознание, не позволять сразу </w:t>
      </w:r>
      <w:r>
        <w:rPr>
          <w:sz w:val="32"/>
          <w:szCs w:val="32"/>
        </w:rPr>
        <w:lastRenderedPageBreak/>
        <w:t>вставать, дать выпить крепкого чая и оставить полежать не менее 15-20 минут.</w:t>
      </w:r>
    </w:p>
    <w:p w:rsidR="00DF195E" w:rsidRPr="00DF195E" w:rsidRDefault="00DF195E" w:rsidP="00DF195E">
      <w:pPr>
        <w:pStyle w:val="a5"/>
        <w:rPr>
          <w:sz w:val="32"/>
          <w:szCs w:val="32"/>
        </w:rPr>
      </w:pPr>
    </w:p>
    <w:p w:rsidR="00DF195E" w:rsidRDefault="00DF195E" w:rsidP="00DF195E">
      <w:pPr>
        <w:jc w:val="center"/>
        <w:rPr>
          <w:sz w:val="32"/>
          <w:szCs w:val="32"/>
        </w:rPr>
      </w:pPr>
    </w:p>
    <w:p w:rsidR="00FE11AA" w:rsidRPr="00DF195E" w:rsidRDefault="00FE11AA" w:rsidP="00DF195E">
      <w:pPr>
        <w:jc w:val="center"/>
        <w:rPr>
          <w:sz w:val="32"/>
          <w:szCs w:val="32"/>
        </w:rPr>
      </w:pPr>
      <w:r w:rsidRPr="00DF195E">
        <w:rPr>
          <w:sz w:val="32"/>
          <w:szCs w:val="32"/>
        </w:rPr>
        <w:t xml:space="preserve"> </w:t>
      </w:r>
    </w:p>
    <w:p w:rsidR="00CD2224" w:rsidRPr="00CD2224" w:rsidRDefault="00CD2224" w:rsidP="00CD2224">
      <w:pPr>
        <w:pStyle w:val="a5"/>
        <w:ind w:left="1920" w:firstLine="0"/>
        <w:rPr>
          <w:sz w:val="32"/>
          <w:szCs w:val="32"/>
        </w:rPr>
      </w:pPr>
    </w:p>
    <w:sectPr w:rsidR="00CD2224" w:rsidRPr="00CD2224" w:rsidSect="00CC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69A4"/>
    <w:multiLevelType w:val="hybridMultilevel"/>
    <w:tmpl w:val="28D4A51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24"/>
    <w:rsid w:val="0002234E"/>
    <w:rsid w:val="0008240E"/>
    <w:rsid w:val="002362EE"/>
    <w:rsid w:val="006740B2"/>
    <w:rsid w:val="00CC4FA6"/>
    <w:rsid w:val="00CD2224"/>
    <w:rsid w:val="00CD6D3A"/>
    <w:rsid w:val="00DF195E"/>
    <w:rsid w:val="00FE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A6"/>
  </w:style>
  <w:style w:type="paragraph" w:styleId="2">
    <w:name w:val="heading 2"/>
    <w:basedOn w:val="a"/>
    <w:next w:val="a"/>
    <w:link w:val="20"/>
    <w:uiPriority w:val="9"/>
    <w:unhideWhenUsed/>
    <w:qFormat/>
    <w:rsid w:val="00CD2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22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22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D2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CD2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2012-09-27T17:05:00Z</dcterms:created>
  <dcterms:modified xsi:type="dcterms:W3CDTF">2012-09-27T18:17:00Z</dcterms:modified>
</cp:coreProperties>
</file>