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A2" w:rsidRPr="00983BAD" w:rsidRDefault="001F5823" w:rsidP="000E5BA2">
      <w:pPr>
        <w:shd w:val="clear" w:color="auto" w:fill="FFFFFF"/>
        <w:spacing w:before="293" w:line="240" w:lineRule="auto"/>
        <w:ind w:left="62" w:right="10" w:firstLine="571"/>
        <w:contextualSpacing/>
        <w:jc w:val="right"/>
        <w:rPr>
          <w:rFonts w:ascii="Times New Roman" w:hAnsi="Times New Roman" w:cs="Times New Roman"/>
          <w:b/>
          <w:i/>
          <w:spacing w:val="9"/>
          <w:sz w:val="28"/>
          <w:szCs w:val="28"/>
        </w:rPr>
      </w:pPr>
      <w:r w:rsidRPr="00983BAD">
        <w:rPr>
          <w:rFonts w:ascii="Times New Roman" w:hAnsi="Times New Roman" w:cs="Times New Roman"/>
          <w:b/>
          <w:i/>
          <w:spacing w:val="9"/>
          <w:sz w:val="28"/>
          <w:szCs w:val="28"/>
        </w:rPr>
        <w:t xml:space="preserve">В.С. </w:t>
      </w:r>
      <w:proofErr w:type="spellStart"/>
      <w:r w:rsidR="000E5BA2" w:rsidRPr="00983BAD">
        <w:rPr>
          <w:rFonts w:ascii="Times New Roman" w:hAnsi="Times New Roman" w:cs="Times New Roman"/>
          <w:b/>
          <w:i/>
          <w:spacing w:val="9"/>
          <w:sz w:val="28"/>
          <w:szCs w:val="28"/>
        </w:rPr>
        <w:t>Ридецкая</w:t>
      </w:r>
      <w:proofErr w:type="spellEnd"/>
    </w:p>
    <w:p w:rsidR="000E5BA2" w:rsidRDefault="000E5BA2" w:rsidP="000E5BA2">
      <w:pPr>
        <w:shd w:val="clear" w:color="auto" w:fill="FFFFFF"/>
        <w:spacing w:before="293" w:line="240" w:lineRule="auto"/>
        <w:ind w:left="62" w:right="10" w:firstLine="571"/>
        <w:contextualSpacing/>
        <w:jc w:val="right"/>
        <w:rPr>
          <w:rFonts w:ascii="Times New Roman" w:hAnsi="Times New Roman" w:cs="Times New Roman"/>
          <w:spacing w:val="9"/>
          <w:sz w:val="28"/>
          <w:szCs w:val="28"/>
        </w:rPr>
      </w:pPr>
    </w:p>
    <w:p w:rsidR="001F5823" w:rsidRPr="001F5823" w:rsidRDefault="001F5823" w:rsidP="00983BAD">
      <w:pPr>
        <w:shd w:val="clear" w:color="auto" w:fill="FFFFFF"/>
        <w:spacing w:before="293" w:line="360" w:lineRule="auto"/>
        <w:ind w:left="62" w:right="10" w:firstLine="50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823">
        <w:rPr>
          <w:rFonts w:ascii="Times New Roman" w:hAnsi="Times New Roman" w:cs="Times New Roman"/>
          <w:b/>
          <w:sz w:val="28"/>
          <w:szCs w:val="28"/>
        </w:rPr>
        <w:t xml:space="preserve">«Использование проектного метода </w:t>
      </w:r>
    </w:p>
    <w:p w:rsidR="000E5BA2" w:rsidRPr="001F5823" w:rsidRDefault="001F5823" w:rsidP="00983BAD">
      <w:pPr>
        <w:shd w:val="clear" w:color="auto" w:fill="FFFFFF"/>
        <w:spacing w:before="293" w:line="360" w:lineRule="auto"/>
        <w:ind w:left="62" w:right="10" w:firstLine="505"/>
        <w:contextualSpacing/>
        <w:jc w:val="center"/>
        <w:rPr>
          <w:rFonts w:ascii="Times New Roman" w:hAnsi="Times New Roman" w:cs="Times New Roman"/>
          <w:b/>
          <w:i/>
          <w:spacing w:val="9"/>
          <w:sz w:val="28"/>
          <w:szCs w:val="28"/>
        </w:rPr>
      </w:pPr>
      <w:r w:rsidRPr="001F5823">
        <w:rPr>
          <w:rFonts w:ascii="Times New Roman" w:hAnsi="Times New Roman" w:cs="Times New Roman"/>
          <w:b/>
          <w:sz w:val="28"/>
          <w:szCs w:val="28"/>
        </w:rPr>
        <w:t>в экономическом воспитании старших дошкольников»</w:t>
      </w:r>
    </w:p>
    <w:p w:rsidR="000E5BA2" w:rsidRPr="00983BAD" w:rsidRDefault="00BD2A51" w:rsidP="00983BAD">
      <w:pPr>
        <w:shd w:val="clear" w:color="auto" w:fill="FFFFFF"/>
        <w:spacing w:before="293" w:line="360" w:lineRule="auto"/>
        <w:ind w:right="10" w:firstLine="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BAD">
        <w:rPr>
          <w:rFonts w:ascii="Times New Roman" w:hAnsi="Times New Roman" w:cs="Times New Roman"/>
          <w:spacing w:val="9"/>
          <w:sz w:val="28"/>
          <w:szCs w:val="28"/>
        </w:rPr>
        <w:t>Актуальна ли тема п</w:t>
      </w:r>
      <w:r w:rsidR="000E5BA2" w:rsidRPr="00983BAD">
        <w:rPr>
          <w:rFonts w:ascii="Times New Roman" w:hAnsi="Times New Roman" w:cs="Times New Roman"/>
          <w:spacing w:val="9"/>
          <w:sz w:val="28"/>
          <w:szCs w:val="28"/>
        </w:rPr>
        <w:t xml:space="preserve">овышение экономической компетентности детей старшего </w:t>
      </w:r>
      <w:r w:rsidRPr="00983BAD">
        <w:rPr>
          <w:rFonts w:ascii="Times New Roman" w:hAnsi="Times New Roman" w:cs="Times New Roman"/>
          <w:spacing w:val="2"/>
          <w:sz w:val="28"/>
          <w:szCs w:val="28"/>
        </w:rPr>
        <w:t>дошкольного возраста</w:t>
      </w:r>
      <w:r w:rsidR="000E5BA2" w:rsidRPr="00983BAD">
        <w:rPr>
          <w:rFonts w:ascii="Times New Roman" w:hAnsi="Times New Roman" w:cs="Times New Roman"/>
          <w:spacing w:val="2"/>
          <w:sz w:val="28"/>
          <w:szCs w:val="28"/>
        </w:rPr>
        <w:t>?</w:t>
      </w:r>
    </w:p>
    <w:p w:rsidR="000E5BA2" w:rsidRPr="00983BAD" w:rsidRDefault="000E5BA2" w:rsidP="00983BAD">
      <w:pPr>
        <w:shd w:val="clear" w:color="auto" w:fill="FFFFFF"/>
        <w:spacing w:before="19" w:line="360" w:lineRule="auto"/>
        <w:ind w:firstLine="5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BAD">
        <w:rPr>
          <w:rFonts w:ascii="Times New Roman" w:hAnsi="Times New Roman" w:cs="Times New Roman"/>
          <w:sz w:val="28"/>
          <w:szCs w:val="28"/>
        </w:rPr>
        <w:t>Да, эта тема актуальна на современном этапе развития эко</w:t>
      </w:r>
      <w:r w:rsidRPr="00983BAD">
        <w:rPr>
          <w:rFonts w:ascii="Times New Roman" w:hAnsi="Times New Roman" w:cs="Times New Roman"/>
          <w:sz w:val="28"/>
          <w:szCs w:val="28"/>
        </w:rPr>
        <w:softHyphen/>
        <w:t>номических отношений в России.</w:t>
      </w:r>
    </w:p>
    <w:p w:rsidR="000E5BA2" w:rsidRPr="00983BAD" w:rsidRDefault="000E5BA2" w:rsidP="00983BAD">
      <w:pPr>
        <w:shd w:val="clear" w:color="auto" w:fill="FFFFFF"/>
        <w:spacing w:before="5" w:line="360" w:lineRule="auto"/>
        <w:ind w:right="5" w:firstLine="505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83BAD">
        <w:rPr>
          <w:rFonts w:ascii="Times New Roman" w:hAnsi="Times New Roman" w:cs="Times New Roman"/>
          <w:spacing w:val="10"/>
          <w:sz w:val="28"/>
          <w:szCs w:val="28"/>
        </w:rPr>
        <w:t xml:space="preserve">Ребенок поневоле </w:t>
      </w:r>
      <w:r w:rsidRPr="00983BAD">
        <w:rPr>
          <w:rFonts w:ascii="Times New Roman" w:hAnsi="Times New Roman" w:cs="Times New Roman"/>
          <w:spacing w:val="6"/>
          <w:sz w:val="28"/>
          <w:szCs w:val="28"/>
        </w:rPr>
        <w:t xml:space="preserve">встречается с экономикой, даже если его не учат этому. </w:t>
      </w:r>
      <w:proofErr w:type="gramStart"/>
      <w:r w:rsidRPr="00983BAD">
        <w:rPr>
          <w:rFonts w:ascii="Times New Roman" w:hAnsi="Times New Roman" w:cs="Times New Roman"/>
          <w:spacing w:val="6"/>
          <w:sz w:val="28"/>
          <w:szCs w:val="28"/>
        </w:rPr>
        <w:t>Он узна</w:t>
      </w:r>
      <w:r w:rsidRPr="00983BAD">
        <w:rPr>
          <w:rFonts w:ascii="Times New Roman" w:hAnsi="Times New Roman" w:cs="Times New Roman"/>
          <w:spacing w:val="2"/>
          <w:sz w:val="28"/>
          <w:szCs w:val="28"/>
        </w:rPr>
        <w:t xml:space="preserve">ет, что такое «мое», «твое», «наше», «обмен», «деньги», «цена», </w:t>
      </w:r>
      <w:r w:rsidRPr="00983BAD">
        <w:rPr>
          <w:rFonts w:ascii="Times New Roman" w:hAnsi="Times New Roman" w:cs="Times New Roman"/>
          <w:spacing w:val="4"/>
          <w:sz w:val="28"/>
          <w:szCs w:val="28"/>
        </w:rPr>
        <w:t>«дорого», «дешево», «продать», «заработать».</w:t>
      </w:r>
      <w:proofErr w:type="gramEnd"/>
      <w:r w:rsidRPr="00983BAD">
        <w:rPr>
          <w:rFonts w:ascii="Times New Roman" w:hAnsi="Times New Roman" w:cs="Times New Roman"/>
          <w:spacing w:val="4"/>
          <w:sz w:val="28"/>
          <w:szCs w:val="28"/>
        </w:rPr>
        <w:t xml:space="preserve"> Дети быстрее впи</w:t>
      </w:r>
      <w:r w:rsidRPr="00983BAD">
        <w:rPr>
          <w:rFonts w:ascii="Times New Roman" w:hAnsi="Times New Roman" w:cs="Times New Roman"/>
          <w:spacing w:val="6"/>
          <w:sz w:val="28"/>
          <w:szCs w:val="28"/>
        </w:rPr>
        <w:t>тывают атмосферу новой реальности, лучше адаптируются к ней.</w:t>
      </w:r>
    </w:p>
    <w:p w:rsidR="000E5BA2" w:rsidRPr="00983BAD" w:rsidRDefault="000E5BA2" w:rsidP="00983BAD">
      <w:pPr>
        <w:shd w:val="clear" w:color="auto" w:fill="FFFFFF"/>
        <w:spacing w:before="5" w:line="360" w:lineRule="auto"/>
        <w:ind w:right="5" w:firstLine="50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BAD">
        <w:rPr>
          <w:rFonts w:ascii="Times New Roman" w:hAnsi="Times New Roman" w:cs="Times New Roman"/>
          <w:bCs/>
          <w:sz w:val="28"/>
          <w:szCs w:val="28"/>
        </w:rPr>
        <w:t xml:space="preserve">Именно в дошкольном возрасте у детей приобретается первичный опыт ориентировки в элементарных экономических явлениях, формируется основа в создании будущего экономического мышления. </w:t>
      </w:r>
    </w:p>
    <w:p w:rsidR="000E5BA2" w:rsidRPr="00983BAD" w:rsidRDefault="000E5BA2" w:rsidP="00983BAD">
      <w:pPr>
        <w:shd w:val="clear" w:color="auto" w:fill="FFFFFF"/>
        <w:spacing w:before="5" w:line="360" w:lineRule="auto"/>
        <w:ind w:right="5" w:firstLine="50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BAD">
        <w:rPr>
          <w:rFonts w:ascii="Times New Roman" w:hAnsi="Times New Roman" w:cs="Times New Roman"/>
          <w:bCs/>
          <w:sz w:val="28"/>
          <w:szCs w:val="28"/>
        </w:rPr>
        <w:t xml:space="preserve">Насыщение жизни дошкольников 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   </w:t>
      </w:r>
    </w:p>
    <w:p w:rsidR="004B44DB" w:rsidRPr="00983BAD" w:rsidRDefault="004B44DB" w:rsidP="00983BAD">
      <w:pPr>
        <w:shd w:val="clear" w:color="auto" w:fill="FFFFFF"/>
        <w:spacing w:line="360" w:lineRule="auto"/>
        <w:ind w:right="106" w:firstLine="505"/>
        <w:contextualSpacing/>
        <w:jc w:val="both"/>
        <w:rPr>
          <w:rFonts w:ascii="Times New Roman" w:hAnsi="Times New Roman" w:cs="Times New Roman"/>
          <w:spacing w:val="-2"/>
          <w:w w:val="101"/>
          <w:sz w:val="28"/>
          <w:szCs w:val="28"/>
        </w:rPr>
      </w:pPr>
      <w:r w:rsidRPr="00983BAD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Экономическое воспитание дошкольников надо начинать не </w:t>
      </w:r>
      <w:r w:rsidRPr="00983BAD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позднее пяти лет, так как </w:t>
      </w:r>
      <w:r w:rsidRPr="00983BAD">
        <w:rPr>
          <w:rFonts w:ascii="Times New Roman" w:hAnsi="Times New Roman" w:cs="Times New Roman"/>
          <w:iCs/>
          <w:spacing w:val="-1"/>
          <w:w w:val="101"/>
          <w:sz w:val="28"/>
          <w:szCs w:val="28"/>
        </w:rPr>
        <w:t xml:space="preserve">это </w:t>
      </w:r>
      <w:r w:rsidRPr="00983BAD">
        <w:rPr>
          <w:rFonts w:ascii="Times New Roman" w:hAnsi="Times New Roman" w:cs="Times New Roman"/>
          <w:spacing w:val="-1"/>
          <w:w w:val="101"/>
          <w:sz w:val="28"/>
          <w:szCs w:val="28"/>
        </w:rPr>
        <w:t>сложный и многоплановый про</w:t>
      </w:r>
      <w:r w:rsidRPr="00983BAD">
        <w:rPr>
          <w:rFonts w:ascii="Times New Roman" w:hAnsi="Times New Roman" w:cs="Times New Roman"/>
          <w:spacing w:val="-3"/>
          <w:w w:val="101"/>
          <w:sz w:val="28"/>
          <w:szCs w:val="28"/>
        </w:rPr>
        <w:t>цесс, который формирует мировоззрение, отношение к предметному миру и окружающей действительности, воспитывает по</w:t>
      </w:r>
      <w:r w:rsidRPr="00983BAD">
        <w:rPr>
          <w:rFonts w:ascii="Times New Roman" w:hAnsi="Times New Roman" w:cs="Times New Roman"/>
          <w:spacing w:val="-2"/>
          <w:w w:val="101"/>
          <w:sz w:val="28"/>
          <w:szCs w:val="28"/>
        </w:rPr>
        <w:t>ложительные черты характера.</w:t>
      </w:r>
    </w:p>
    <w:p w:rsidR="00F35146" w:rsidRPr="00983BAD" w:rsidRDefault="00B7447C" w:rsidP="00983BAD">
      <w:pPr>
        <w:shd w:val="clear" w:color="auto" w:fill="FFFFFF"/>
        <w:spacing w:line="360" w:lineRule="auto"/>
        <w:ind w:right="106" w:firstLine="505"/>
        <w:contextualSpacing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983BAD">
        <w:rPr>
          <w:rFonts w:ascii="Times New Roman" w:hAnsi="Times New Roman" w:cs="Times New Roman"/>
          <w:spacing w:val="-8"/>
          <w:sz w:val="28"/>
          <w:szCs w:val="28"/>
        </w:rPr>
        <w:t xml:space="preserve">Процесс экономического воспитания реализуется через </w:t>
      </w:r>
      <w:r w:rsidRPr="00983BAD">
        <w:rPr>
          <w:rFonts w:ascii="Times New Roman" w:hAnsi="Times New Roman" w:cs="Times New Roman"/>
          <w:spacing w:val="1"/>
          <w:sz w:val="28"/>
          <w:szCs w:val="28"/>
        </w:rPr>
        <w:t>различные формы</w:t>
      </w:r>
      <w:r w:rsidR="00F35146" w:rsidRPr="00983BAD">
        <w:rPr>
          <w:rFonts w:ascii="Times New Roman" w:hAnsi="Times New Roman" w:cs="Times New Roman"/>
          <w:spacing w:val="1"/>
          <w:sz w:val="28"/>
          <w:szCs w:val="28"/>
        </w:rPr>
        <w:t xml:space="preserve"> его организации:</w:t>
      </w:r>
      <w:r w:rsidR="00BD2A51" w:rsidRPr="00983B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BD2A51" w:rsidRPr="00983BAD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="00BD2A51" w:rsidRPr="00983BAD">
        <w:rPr>
          <w:rFonts w:ascii="Times New Roman" w:hAnsi="Times New Roman" w:cs="Times New Roman"/>
          <w:sz w:val="28"/>
          <w:szCs w:val="28"/>
        </w:rPr>
        <w:t xml:space="preserve">, чтение художественной литературы, </w:t>
      </w:r>
      <w:r w:rsidR="00BD2A51" w:rsidRPr="00983BAD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д</w:t>
      </w:r>
      <w:r w:rsidR="00F35146" w:rsidRPr="00983BAD">
        <w:rPr>
          <w:rFonts w:ascii="Times New Roman" w:hAnsi="Times New Roman" w:cs="Times New Roman"/>
          <w:iCs/>
          <w:spacing w:val="-5"/>
          <w:sz w:val="28"/>
          <w:szCs w:val="28"/>
        </w:rPr>
        <w:t>идактические игры</w:t>
      </w:r>
      <w:r w:rsidR="00BD2A51" w:rsidRPr="00983BAD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, </w:t>
      </w:r>
      <w:r w:rsidR="00BD2A51" w:rsidRPr="00983BAD">
        <w:rPr>
          <w:rFonts w:ascii="Times New Roman" w:hAnsi="Times New Roman" w:cs="Times New Roman"/>
          <w:iCs/>
          <w:spacing w:val="-8"/>
          <w:sz w:val="28"/>
          <w:szCs w:val="28"/>
        </w:rPr>
        <w:t>л</w:t>
      </w:r>
      <w:r w:rsidRPr="00983BAD">
        <w:rPr>
          <w:rFonts w:ascii="Times New Roman" w:hAnsi="Times New Roman" w:cs="Times New Roman"/>
          <w:iCs/>
          <w:spacing w:val="-8"/>
          <w:sz w:val="28"/>
          <w:szCs w:val="28"/>
        </w:rPr>
        <w:t>огические и арифметические задачи, задачи-шутки</w:t>
      </w:r>
      <w:r w:rsidR="00BD2A51" w:rsidRPr="00983BAD">
        <w:rPr>
          <w:rFonts w:ascii="Times New Roman" w:hAnsi="Times New Roman" w:cs="Times New Roman"/>
          <w:iCs/>
          <w:spacing w:val="-8"/>
          <w:sz w:val="28"/>
          <w:szCs w:val="28"/>
        </w:rPr>
        <w:t>, выполнение задания по рисунку, з</w:t>
      </w:r>
      <w:r w:rsidRPr="00983BAD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анятия </w:t>
      </w:r>
      <w:r w:rsidR="00F35146" w:rsidRPr="00983BAD">
        <w:rPr>
          <w:rFonts w:ascii="Times New Roman" w:hAnsi="Times New Roman" w:cs="Times New Roman"/>
          <w:iCs/>
          <w:spacing w:val="-8"/>
          <w:sz w:val="28"/>
          <w:szCs w:val="28"/>
        </w:rPr>
        <w:t>(в том числе с математическим содержанием)</w:t>
      </w:r>
    </w:p>
    <w:p w:rsidR="00B7447C" w:rsidRPr="00983BAD" w:rsidRDefault="00B7447C" w:rsidP="00983BAD">
      <w:pPr>
        <w:pStyle w:val="a3"/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lastRenderedPageBreak/>
        <w:t>Одни</w:t>
      </w:r>
      <w:r w:rsidR="00DB235C" w:rsidRPr="00983BAD">
        <w:rPr>
          <w:sz w:val="28"/>
          <w:szCs w:val="28"/>
        </w:rPr>
        <w:t xml:space="preserve">м из перспективных методов </w:t>
      </w:r>
      <w:r w:rsidRPr="00983BAD">
        <w:rPr>
          <w:sz w:val="28"/>
          <w:szCs w:val="28"/>
        </w:rPr>
        <w:t xml:space="preserve">является </w:t>
      </w:r>
      <w:r w:rsidRPr="00983BAD">
        <w:rPr>
          <w:i/>
          <w:sz w:val="28"/>
          <w:szCs w:val="28"/>
        </w:rPr>
        <w:t>метод проектной деятельности</w:t>
      </w:r>
      <w:r w:rsidRPr="00983BAD">
        <w:rPr>
          <w:sz w:val="28"/>
          <w:szCs w:val="28"/>
        </w:rPr>
        <w:t>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DB235C" w:rsidRPr="00983BAD" w:rsidRDefault="00DB235C" w:rsidP="00983BAD">
      <w:pPr>
        <w:pStyle w:val="a3"/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 xml:space="preserve">Так родителями совместно с детьми были разработаны несколько </w:t>
      </w:r>
      <w:r w:rsidR="00147916" w:rsidRPr="00983BAD">
        <w:rPr>
          <w:sz w:val="28"/>
          <w:szCs w:val="28"/>
        </w:rPr>
        <w:t xml:space="preserve">информационно – </w:t>
      </w:r>
      <w:proofErr w:type="spellStart"/>
      <w:proofErr w:type="gramStart"/>
      <w:r w:rsidR="00147916" w:rsidRPr="00983BAD">
        <w:rPr>
          <w:sz w:val="28"/>
          <w:szCs w:val="28"/>
        </w:rPr>
        <w:t>практико</w:t>
      </w:r>
      <w:proofErr w:type="spellEnd"/>
      <w:r w:rsidR="00147916" w:rsidRPr="00983BAD">
        <w:rPr>
          <w:sz w:val="28"/>
          <w:szCs w:val="28"/>
        </w:rPr>
        <w:t xml:space="preserve"> - ориентированных</w:t>
      </w:r>
      <w:proofErr w:type="gramEnd"/>
      <w:r w:rsidR="00147916" w:rsidRPr="00983BAD">
        <w:rPr>
          <w:sz w:val="28"/>
          <w:szCs w:val="28"/>
        </w:rPr>
        <w:t xml:space="preserve"> </w:t>
      </w:r>
      <w:r w:rsidRPr="00983BAD">
        <w:rPr>
          <w:sz w:val="28"/>
          <w:szCs w:val="28"/>
        </w:rPr>
        <w:t xml:space="preserve">проектов на тему «Магазин моей мечты». В ходе работы над проектами по экономическому воспитанию использовался проблемный поиск, работы были самостоятельными и коллективными  совместно с родителями. </w:t>
      </w:r>
    </w:p>
    <w:p w:rsidR="00244BDC" w:rsidRPr="00983BAD" w:rsidRDefault="00DB235C" w:rsidP="00983BAD">
      <w:pPr>
        <w:pStyle w:val="a3"/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 xml:space="preserve">Перед родителями была поставлена задача – узнать у своего ребенка, каким он видит магазин его мечты: </w:t>
      </w:r>
      <w:r w:rsidR="00244BDC" w:rsidRPr="00983BAD">
        <w:rPr>
          <w:sz w:val="28"/>
          <w:szCs w:val="28"/>
        </w:rPr>
        <w:t>обсуждение в ходе беседы вопросов о том, что такое товар, группы товаров, витрина, продавец, касса. Что делают люди в магазине? Как надо детям вести себя в магазине? Выделение личных предпочтений.</w:t>
      </w:r>
    </w:p>
    <w:p w:rsidR="00244BDC" w:rsidRPr="00983BAD" w:rsidRDefault="00244BDC" w:rsidP="00983BAD">
      <w:pPr>
        <w:pStyle w:val="a3"/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>Следующий этап работы над проектом - сбор иллюстративного и познавательного материала с использованием книг, учебных пособий, журналов. Оформление папки по проекту: аппликация вывески магазина, коллаж здания магазина, работа над рекламным текстом и внешним оформлением витрин.</w:t>
      </w:r>
    </w:p>
    <w:p w:rsidR="00244BDC" w:rsidRPr="00983BAD" w:rsidRDefault="00244BDC" w:rsidP="00983BAD">
      <w:pPr>
        <w:pStyle w:val="a3"/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 xml:space="preserve">На заключительном этапе проекта  дети рассказывали о том, каким я вижу магазин моей мечты детям детского сада. </w:t>
      </w:r>
    </w:p>
    <w:p w:rsidR="00BD2A51" w:rsidRPr="00983BAD" w:rsidRDefault="00BD2A51" w:rsidP="00983BAD">
      <w:pPr>
        <w:pStyle w:val="a3"/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>Когда дети пошли в первый класс, совместно с учителем Григорьевой Татьяной Леонидовной проект «Магазин моей мечты» перерос в проект «Школьный магазин моей мечты». На конкурсе проектов в школе он занял 3 место, а на городском конкурсе проектов – 2 место</w:t>
      </w:r>
    </w:p>
    <w:p w:rsidR="00147916" w:rsidRPr="00983BAD" w:rsidRDefault="00147916" w:rsidP="00983BAD">
      <w:pPr>
        <w:pStyle w:val="a3"/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 xml:space="preserve">Использование проектного метода в экономическом воспитании детей старшего дошкольного возраста способствовали: </w:t>
      </w:r>
    </w:p>
    <w:p w:rsidR="00147916" w:rsidRPr="00983BAD" w:rsidRDefault="00147916" w:rsidP="00983BAD">
      <w:pPr>
        <w:pStyle w:val="a3"/>
        <w:numPr>
          <w:ilvl w:val="0"/>
          <w:numId w:val="7"/>
        </w:numPr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>формированию предпосылок поисковой деятельности, интеллектуальной инициативы;</w:t>
      </w:r>
    </w:p>
    <w:p w:rsidR="00147916" w:rsidRPr="00983BAD" w:rsidRDefault="00147916" w:rsidP="00983BAD">
      <w:pPr>
        <w:pStyle w:val="a3"/>
        <w:numPr>
          <w:ilvl w:val="0"/>
          <w:numId w:val="7"/>
        </w:numPr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lastRenderedPageBreak/>
        <w:t>развитию умения определять возможные методы решения проблемы с помощью взрослого, а затем и самостоятельно;</w:t>
      </w:r>
    </w:p>
    <w:p w:rsidR="00147916" w:rsidRPr="00983BAD" w:rsidRDefault="00147916" w:rsidP="00983BAD">
      <w:pPr>
        <w:pStyle w:val="a3"/>
        <w:numPr>
          <w:ilvl w:val="0"/>
          <w:numId w:val="7"/>
        </w:numPr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>формированию умения применять данные методы, способствующие решению поставленной задачи, с использованием различных вариантов;</w:t>
      </w:r>
    </w:p>
    <w:p w:rsidR="00147916" w:rsidRPr="00983BAD" w:rsidRDefault="00147916" w:rsidP="00983BAD">
      <w:pPr>
        <w:pStyle w:val="a3"/>
        <w:numPr>
          <w:ilvl w:val="0"/>
          <w:numId w:val="7"/>
        </w:numPr>
        <w:spacing w:line="360" w:lineRule="auto"/>
        <w:ind w:firstLine="505"/>
        <w:contextualSpacing/>
        <w:jc w:val="both"/>
        <w:rPr>
          <w:sz w:val="28"/>
          <w:szCs w:val="28"/>
        </w:rPr>
      </w:pPr>
      <w:r w:rsidRPr="00983BAD">
        <w:rPr>
          <w:sz w:val="28"/>
          <w:szCs w:val="28"/>
        </w:rPr>
        <w:t>развитию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B7447C" w:rsidRPr="00983BAD" w:rsidRDefault="00B7447C" w:rsidP="00983BAD">
      <w:pPr>
        <w:shd w:val="clear" w:color="auto" w:fill="FFFFFF"/>
        <w:spacing w:line="360" w:lineRule="auto"/>
        <w:ind w:right="106" w:firstLine="505"/>
        <w:contextualSpacing/>
        <w:jc w:val="both"/>
        <w:rPr>
          <w:rFonts w:ascii="Times New Roman" w:hAnsi="Times New Roman" w:cs="Times New Roman"/>
          <w:spacing w:val="-3"/>
          <w:w w:val="101"/>
          <w:sz w:val="28"/>
          <w:szCs w:val="28"/>
        </w:rPr>
      </w:pPr>
      <w:r w:rsidRPr="00983BAD">
        <w:rPr>
          <w:rFonts w:ascii="Times New Roman" w:hAnsi="Times New Roman" w:cs="Times New Roman"/>
          <w:spacing w:val="-3"/>
          <w:w w:val="101"/>
          <w:sz w:val="28"/>
          <w:szCs w:val="28"/>
        </w:rPr>
        <w:t>Экономическое воспитание приближает дошкольников к реальной жизни, помогает ориентироваться в происходящем, формирует деловые качества личности, что обеспечивает преемственность в обучении между детским садом и школой.</w:t>
      </w:r>
    </w:p>
    <w:p w:rsidR="00BD2A51" w:rsidRPr="00983BAD" w:rsidRDefault="00BD2A51" w:rsidP="00983BAD">
      <w:pPr>
        <w:shd w:val="clear" w:color="auto" w:fill="FFFFFF"/>
        <w:spacing w:line="360" w:lineRule="auto"/>
        <w:ind w:right="106" w:firstLine="505"/>
        <w:contextualSpacing/>
        <w:jc w:val="both"/>
        <w:rPr>
          <w:rFonts w:ascii="Times New Roman" w:hAnsi="Times New Roman" w:cs="Times New Roman"/>
          <w:spacing w:val="-3"/>
          <w:w w:val="101"/>
          <w:sz w:val="28"/>
          <w:szCs w:val="28"/>
        </w:rPr>
      </w:pPr>
    </w:p>
    <w:p w:rsidR="00B7447C" w:rsidRPr="00983BAD" w:rsidRDefault="00983BAD" w:rsidP="00983BAD">
      <w:pPr>
        <w:spacing w:line="360" w:lineRule="auto"/>
        <w:ind w:firstLine="50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</w:t>
      </w:r>
    </w:p>
    <w:p w:rsidR="00B7447C" w:rsidRPr="00983BAD" w:rsidRDefault="00B7447C" w:rsidP="00983BAD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AD">
        <w:rPr>
          <w:rFonts w:ascii="Times New Roman" w:hAnsi="Times New Roman"/>
          <w:sz w:val="28"/>
          <w:szCs w:val="28"/>
        </w:rPr>
        <w:t xml:space="preserve">Играем в экономику: комплексные занятия, сюжетно-ролевые игры и дидактические игры / авт.- сост. Л.Г. Киреева. – Волгоград: Учитель, 2008г. – 169 </w:t>
      </w:r>
      <w:proofErr w:type="gramStart"/>
      <w:r w:rsidRPr="00983BAD">
        <w:rPr>
          <w:rFonts w:ascii="Times New Roman" w:hAnsi="Times New Roman"/>
          <w:sz w:val="28"/>
          <w:szCs w:val="28"/>
        </w:rPr>
        <w:t>с</w:t>
      </w:r>
      <w:proofErr w:type="gramEnd"/>
      <w:r w:rsidRPr="00983BAD">
        <w:rPr>
          <w:rFonts w:ascii="Times New Roman" w:hAnsi="Times New Roman"/>
          <w:sz w:val="28"/>
          <w:szCs w:val="28"/>
        </w:rPr>
        <w:t>.</w:t>
      </w:r>
    </w:p>
    <w:p w:rsidR="00A608F9" w:rsidRPr="00983BAD" w:rsidRDefault="00A608F9" w:rsidP="00983BAD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AD">
        <w:rPr>
          <w:rFonts w:ascii="Times New Roman" w:hAnsi="Times New Roman"/>
          <w:sz w:val="28"/>
          <w:szCs w:val="28"/>
        </w:rPr>
        <w:t>Проектный метод в деятельности дошкольного учреждения: Пособие для руководителей и практических работников дошкольного образовательного учреждения / Авт.</w:t>
      </w:r>
      <w:proofErr w:type="gramStart"/>
      <w:r w:rsidRPr="00983BAD">
        <w:rPr>
          <w:rFonts w:ascii="Times New Roman" w:hAnsi="Times New Roman"/>
          <w:sz w:val="28"/>
          <w:szCs w:val="28"/>
        </w:rPr>
        <w:t>–с</w:t>
      </w:r>
      <w:proofErr w:type="gramEnd"/>
      <w:r w:rsidRPr="00983BAD">
        <w:rPr>
          <w:rFonts w:ascii="Times New Roman" w:hAnsi="Times New Roman"/>
          <w:sz w:val="28"/>
          <w:szCs w:val="28"/>
        </w:rPr>
        <w:t xml:space="preserve">ост.: Л.С. Киреева, Т.А. Данилина, Т.С. </w:t>
      </w:r>
      <w:proofErr w:type="spellStart"/>
      <w:r w:rsidRPr="00983BAD">
        <w:rPr>
          <w:rFonts w:ascii="Times New Roman" w:hAnsi="Times New Roman"/>
          <w:sz w:val="28"/>
          <w:szCs w:val="28"/>
        </w:rPr>
        <w:t>Лагода</w:t>
      </w:r>
      <w:proofErr w:type="spellEnd"/>
      <w:r w:rsidRPr="00983BAD">
        <w:rPr>
          <w:rFonts w:ascii="Times New Roman" w:hAnsi="Times New Roman"/>
          <w:sz w:val="28"/>
          <w:szCs w:val="28"/>
        </w:rPr>
        <w:t>, М.Б. Зуйкова. – М.: АРКТИ,2003. – 96с.</w:t>
      </w:r>
    </w:p>
    <w:p w:rsidR="00B7447C" w:rsidRPr="00983BAD" w:rsidRDefault="00B7447C" w:rsidP="00983BAD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AD">
        <w:rPr>
          <w:rFonts w:ascii="Times New Roman" w:hAnsi="Times New Roman"/>
          <w:sz w:val="28"/>
          <w:szCs w:val="28"/>
        </w:rPr>
        <w:t>Смоленцева А.А. Введение в мир экономики, или Как мы играем в экономику: Учебно-методическое пособие, - СПб</w:t>
      </w:r>
      <w:proofErr w:type="gramStart"/>
      <w:r w:rsidRPr="00983BAD">
        <w:rPr>
          <w:rFonts w:ascii="Times New Roman" w:hAnsi="Times New Roman"/>
          <w:sz w:val="28"/>
          <w:szCs w:val="28"/>
        </w:rPr>
        <w:t>.: «</w:t>
      </w:r>
      <w:proofErr w:type="gramEnd"/>
      <w:r w:rsidRPr="00983BAD">
        <w:rPr>
          <w:rFonts w:ascii="Times New Roman" w:hAnsi="Times New Roman"/>
          <w:sz w:val="28"/>
          <w:szCs w:val="28"/>
        </w:rPr>
        <w:t>Детство – пресс», 2001. – 176с.</w:t>
      </w:r>
    </w:p>
    <w:p w:rsidR="00A608F9" w:rsidRPr="00983BAD" w:rsidRDefault="00A608F9" w:rsidP="00983BAD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BAD">
        <w:rPr>
          <w:rFonts w:ascii="Times New Roman" w:hAnsi="Times New Roman"/>
          <w:sz w:val="28"/>
          <w:szCs w:val="28"/>
        </w:rPr>
        <w:t>Экономическое воспитание дошкольников: Примерная программа, перспективное планирование, конспекты занятий / Под</w:t>
      </w:r>
      <w:proofErr w:type="gramStart"/>
      <w:r w:rsidRPr="00983BAD">
        <w:rPr>
          <w:rFonts w:ascii="Times New Roman" w:hAnsi="Times New Roman"/>
          <w:sz w:val="28"/>
          <w:szCs w:val="28"/>
        </w:rPr>
        <w:t>.</w:t>
      </w:r>
      <w:proofErr w:type="gramEnd"/>
      <w:r w:rsidRPr="00983B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3BAD">
        <w:rPr>
          <w:rFonts w:ascii="Times New Roman" w:hAnsi="Times New Roman"/>
          <w:sz w:val="28"/>
          <w:szCs w:val="28"/>
        </w:rPr>
        <w:t>р</w:t>
      </w:r>
      <w:proofErr w:type="gramEnd"/>
      <w:r w:rsidRPr="00983BAD">
        <w:rPr>
          <w:rFonts w:ascii="Times New Roman" w:hAnsi="Times New Roman"/>
          <w:sz w:val="28"/>
          <w:szCs w:val="28"/>
        </w:rPr>
        <w:t xml:space="preserve">ед. Е.А. </w:t>
      </w:r>
      <w:proofErr w:type="spellStart"/>
      <w:r w:rsidRPr="00983BAD">
        <w:rPr>
          <w:rFonts w:ascii="Times New Roman" w:hAnsi="Times New Roman"/>
          <w:sz w:val="28"/>
          <w:szCs w:val="28"/>
        </w:rPr>
        <w:t>Курака</w:t>
      </w:r>
      <w:proofErr w:type="spellEnd"/>
      <w:r w:rsidRPr="00983BAD">
        <w:rPr>
          <w:rFonts w:ascii="Times New Roman" w:hAnsi="Times New Roman"/>
          <w:sz w:val="28"/>
          <w:szCs w:val="28"/>
        </w:rPr>
        <w:t xml:space="preserve">. – М.: ТЦ СФЕРА, 2002. – 80 </w:t>
      </w:r>
      <w:proofErr w:type="gramStart"/>
      <w:r w:rsidRPr="00983BAD">
        <w:rPr>
          <w:rFonts w:ascii="Times New Roman" w:hAnsi="Times New Roman"/>
          <w:sz w:val="28"/>
          <w:szCs w:val="28"/>
        </w:rPr>
        <w:t>с</w:t>
      </w:r>
      <w:proofErr w:type="gramEnd"/>
      <w:r w:rsidRPr="00983BAD">
        <w:rPr>
          <w:rFonts w:ascii="Times New Roman" w:hAnsi="Times New Roman"/>
          <w:sz w:val="28"/>
          <w:szCs w:val="28"/>
        </w:rPr>
        <w:t>.</w:t>
      </w:r>
    </w:p>
    <w:p w:rsidR="00A608F9" w:rsidRPr="00A608F9" w:rsidRDefault="00A608F9" w:rsidP="00983BAD">
      <w:pPr>
        <w:pStyle w:val="a4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A608F9" w:rsidRPr="00A608F9" w:rsidSect="001F58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97D"/>
    <w:multiLevelType w:val="multilevel"/>
    <w:tmpl w:val="0A42FE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>
    <w:nsid w:val="2FAE6ED1"/>
    <w:multiLevelType w:val="hybridMultilevel"/>
    <w:tmpl w:val="199CD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0361BA"/>
    <w:multiLevelType w:val="hybridMultilevel"/>
    <w:tmpl w:val="D4B0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0AC8"/>
    <w:multiLevelType w:val="hybridMultilevel"/>
    <w:tmpl w:val="808606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E0D6DCB"/>
    <w:multiLevelType w:val="hybridMultilevel"/>
    <w:tmpl w:val="45347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47D11"/>
    <w:multiLevelType w:val="multilevel"/>
    <w:tmpl w:val="0A42FED0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AAC76F1"/>
    <w:multiLevelType w:val="multilevel"/>
    <w:tmpl w:val="0A42FE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BA2"/>
    <w:rsid w:val="000E5BA2"/>
    <w:rsid w:val="00140F82"/>
    <w:rsid w:val="00147916"/>
    <w:rsid w:val="001546FA"/>
    <w:rsid w:val="001F5823"/>
    <w:rsid w:val="00244BDC"/>
    <w:rsid w:val="00271AF9"/>
    <w:rsid w:val="0028006B"/>
    <w:rsid w:val="002E7DA9"/>
    <w:rsid w:val="00345F71"/>
    <w:rsid w:val="00386EF6"/>
    <w:rsid w:val="003F0F0A"/>
    <w:rsid w:val="004B44DB"/>
    <w:rsid w:val="00633D9E"/>
    <w:rsid w:val="00675FB1"/>
    <w:rsid w:val="006B13A6"/>
    <w:rsid w:val="006C1758"/>
    <w:rsid w:val="00734CFC"/>
    <w:rsid w:val="00983BAD"/>
    <w:rsid w:val="00992D56"/>
    <w:rsid w:val="009A1955"/>
    <w:rsid w:val="009E3918"/>
    <w:rsid w:val="00A119D2"/>
    <w:rsid w:val="00A608F9"/>
    <w:rsid w:val="00AB0D87"/>
    <w:rsid w:val="00AE0C9B"/>
    <w:rsid w:val="00B7447C"/>
    <w:rsid w:val="00BD2A51"/>
    <w:rsid w:val="00C50A91"/>
    <w:rsid w:val="00DB235C"/>
    <w:rsid w:val="00EA5F21"/>
    <w:rsid w:val="00ED765D"/>
    <w:rsid w:val="00F35146"/>
    <w:rsid w:val="00F35721"/>
    <w:rsid w:val="00F53094"/>
    <w:rsid w:val="00F721FF"/>
    <w:rsid w:val="00F87E73"/>
    <w:rsid w:val="00FB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5F21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EA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7447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Ридецкий Алексей</cp:lastModifiedBy>
  <cp:revision>8</cp:revision>
  <cp:lastPrinted>2010-01-30T06:11:00Z</cp:lastPrinted>
  <dcterms:created xsi:type="dcterms:W3CDTF">2011-09-26T17:05:00Z</dcterms:created>
  <dcterms:modified xsi:type="dcterms:W3CDTF">2011-09-29T16:12:00Z</dcterms:modified>
</cp:coreProperties>
</file>