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51" w:rsidRPr="00CF26B9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B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DB0A51" w:rsidRPr="00CF26B9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B9">
        <w:rPr>
          <w:rFonts w:ascii="Times New Roman" w:hAnsi="Times New Roman" w:cs="Times New Roman"/>
          <w:b/>
          <w:sz w:val="24"/>
          <w:szCs w:val="24"/>
        </w:rPr>
        <w:t xml:space="preserve">детский сад № 95 комбинированного вида </w:t>
      </w:r>
    </w:p>
    <w:p w:rsidR="00DB0A51" w:rsidRPr="00CF26B9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B9">
        <w:rPr>
          <w:rFonts w:ascii="Times New Roman" w:hAnsi="Times New Roman" w:cs="Times New Roman"/>
          <w:b/>
          <w:sz w:val="24"/>
          <w:szCs w:val="24"/>
        </w:rPr>
        <w:t>Невского района Санкт-Петербурга</w:t>
      </w:r>
    </w:p>
    <w:p w:rsidR="00DB0A51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C69C0" w:rsidRPr="00CF26B9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0"/>
          <w:u w:val="single"/>
        </w:rPr>
      </w:pPr>
      <w:r w:rsidRPr="00CF26B9">
        <w:rPr>
          <w:rFonts w:ascii="Times New Roman" w:hAnsi="Times New Roman" w:cs="Times New Roman"/>
          <w:b/>
          <w:sz w:val="52"/>
          <w:szCs w:val="40"/>
          <w:u w:val="single"/>
        </w:rPr>
        <w:t>МЕТОДИЧЕСКАЯ   РАЗРАБОТКА</w:t>
      </w:r>
    </w:p>
    <w:p w:rsidR="00DB0A51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26B9" w:rsidRPr="00CF26B9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CF26B9">
        <w:rPr>
          <w:rFonts w:ascii="Times New Roman" w:hAnsi="Times New Roman" w:cs="Times New Roman"/>
          <w:b/>
          <w:sz w:val="48"/>
          <w:szCs w:val="40"/>
        </w:rPr>
        <w:t xml:space="preserve">«Организация работы </w:t>
      </w:r>
    </w:p>
    <w:p w:rsidR="00CF26B9" w:rsidRPr="00CF26B9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CF26B9">
        <w:rPr>
          <w:rFonts w:ascii="Times New Roman" w:hAnsi="Times New Roman" w:cs="Times New Roman"/>
          <w:b/>
          <w:sz w:val="48"/>
          <w:szCs w:val="40"/>
        </w:rPr>
        <w:t xml:space="preserve">по ознакомлению детей </w:t>
      </w:r>
    </w:p>
    <w:p w:rsidR="00CF26B9" w:rsidRPr="00CF26B9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CF26B9">
        <w:rPr>
          <w:rFonts w:ascii="Times New Roman" w:hAnsi="Times New Roman" w:cs="Times New Roman"/>
          <w:b/>
          <w:sz w:val="48"/>
          <w:szCs w:val="40"/>
        </w:rPr>
        <w:t xml:space="preserve">старшего дошкольного возраста </w:t>
      </w:r>
    </w:p>
    <w:p w:rsidR="00CF26B9" w:rsidRPr="00CF26B9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CF26B9">
        <w:rPr>
          <w:rFonts w:ascii="Times New Roman" w:hAnsi="Times New Roman" w:cs="Times New Roman"/>
          <w:b/>
          <w:sz w:val="48"/>
          <w:szCs w:val="40"/>
        </w:rPr>
        <w:t xml:space="preserve">с русским народным </w:t>
      </w:r>
    </w:p>
    <w:p w:rsidR="00CF26B9" w:rsidRPr="00CF26B9" w:rsidRDefault="00DB0A51" w:rsidP="00CF26B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CF26B9">
        <w:rPr>
          <w:rFonts w:ascii="Times New Roman" w:hAnsi="Times New Roman" w:cs="Times New Roman"/>
          <w:b/>
          <w:sz w:val="48"/>
          <w:szCs w:val="40"/>
        </w:rPr>
        <w:t xml:space="preserve">декоративно-прикладным </w:t>
      </w:r>
    </w:p>
    <w:p w:rsidR="00DB0A51" w:rsidRPr="00CF26B9" w:rsidRDefault="00DB0A51" w:rsidP="00CF26B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CF26B9">
        <w:rPr>
          <w:rFonts w:ascii="Times New Roman" w:hAnsi="Times New Roman" w:cs="Times New Roman"/>
          <w:b/>
          <w:sz w:val="48"/>
          <w:szCs w:val="40"/>
        </w:rPr>
        <w:t>искусством»</w:t>
      </w:r>
    </w:p>
    <w:p w:rsidR="00DB0A51" w:rsidRDefault="00DB0A51" w:rsidP="00DB0A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0A51" w:rsidRPr="00CF26B9" w:rsidRDefault="00CF26B9" w:rsidP="00CF26B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26B9">
        <w:rPr>
          <w:rFonts w:ascii="Times New Roman" w:hAnsi="Times New Roman" w:cs="Times New Roman"/>
          <w:b/>
          <w:sz w:val="32"/>
          <w:szCs w:val="32"/>
        </w:rPr>
        <w:t>О</w:t>
      </w:r>
      <w:r w:rsidR="00DB0A51" w:rsidRPr="00CF26B9">
        <w:rPr>
          <w:rFonts w:ascii="Times New Roman" w:hAnsi="Times New Roman" w:cs="Times New Roman"/>
          <w:b/>
          <w:sz w:val="32"/>
          <w:szCs w:val="32"/>
        </w:rPr>
        <w:t>бразовательная область</w:t>
      </w:r>
      <w:r w:rsidRPr="00CF26B9">
        <w:rPr>
          <w:rFonts w:ascii="Times New Roman" w:hAnsi="Times New Roman" w:cs="Times New Roman"/>
          <w:b/>
          <w:sz w:val="32"/>
          <w:szCs w:val="32"/>
        </w:rPr>
        <w:t>:</w:t>
      </w:r>
      <w:r w:rsidR="00DB0A51" w:rsidRPr="00CF26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0A51" w:rsidRPr="00CF26B9" w:rsidRDefault="00DB0A51" w:rsidP="00CF26B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26B9">
        <w:rPr>
          <w:rFonts w:ascii="Times New Roman" w:hAnsi="Times New Roman" w:cs="Times New Roman"/>
          <w:b/>
          <w:sz w:val="32"/>
          <w:szCs w:val="32"/>
        </w:rPr>
        <w:t>художественно эстетическое развитие</w:t>
      </w:r>
    </w:p>
    <w:p w:rsidR="00CF26B9" w:rsidRPr="00CF26B9" w:rsidRDefault="00CF26B9" w:rsidP="00CF26B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F26B9" w:rsidRPr="00CF26B9" w:rsidRDefault="00CF26B9" w:rsidP="00CF26B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26B9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</w:p>
    <w:p w:rsidR="00CF26B9" w:rsidRDefault="00CF26B9" w:rsidP="00CF26B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26B9">
        <w:rPr>
          <w:rFonts w:ascii="Times New Roman" w:hAnsi="Times New Roman" w:cs="Times New Roman"/>
          <w:b/>
          <w:sz w:val="32"/>
          <w:szCs w:val="32"/>
        </w:rPr>
        <w:t xml:space="preserve">воспитатель высшей квалификационной категории </w:t>
      </w:r>
      <w:proofErr w:type="spellStart"/>
      <w:r w:rsidRPr="00CF26B9">
        <w:rPr>
          <w:rFonts w:ascii="Times New Roman" w:hAnsi="Times New Roman" w:cs="Times New Roman"/>
          <w:b/>
          <w:sz w:val="32"/>
          <w:szCs w:val="32"/>
        </w:rPr>
        <w:t>Картунова</w:t>
      </w:r>
      <w:proofErr w:type="spellEnd"/>
      <w:r w:rsidRPr="00CF26B9">
        <w:rPr>
          <w:rFonts w:ascii="Times New Roman" w:hAnsi="Times New Roman" w:cs="Times New Roman"/>
          <w:b/>
          <w:sz w:val="32"/>
          <w:szCs w:val="32"/>
        </w:rPr>
        <w:t xml:space="preserve"> Ангелина Викторовна</w:t>
      </w:r>
    </w:p>
    <w:p w:rsidR="00CF26B9" w:rsidRDefault="00CF26B9" w:rsidP="00CF26B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F26B9" w:rsidRDefault="00CF26B9" w:rsidP="00CF26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6B9" w:rsidRDefault="00CF26B9" w:rsidP="00CF2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CF26B9" w:rsidRDefault="00CF26B9" w:rsidP="00CF2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CF26B9" w:rsidRPr="00E7460C" w:rsidRDefault="00CF26B9" w:rsidP="00E74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E7460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</w:t>
      </w:r>
      <w:r w:rsidRPr="00E7460C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раздел.</w:t>
      </w:r>
      <w:proofErr w:type="gramEnd"/>
      <w:r w:rsidR="00E7460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7460C">
        <w:rPr>
          <w:rFonts w:ascii="Times New Roman" w:hAnsi="Times New Roman" w:cs="Times New Roman"/>
          <w:b/>
          <w:sz w:val="32"/>
          <w:szCs w:val="32"/>
          <w:u w:val="single"/>
        </w:rPr>
        <w:t>Введение.</w:t>
      </w:r>
    </w:p>
    <w:p w:rsidR="00CF26B9" w:rsidRDefault="00CF26B9" w:rsidP="00CF2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B9" w:rsidRDefault="00CF26B9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необходимо обеспечить развитие личности ребёнка, мотивации и способностей детей в различных видах деятельности. В области художественно-эстетического развития особое значение имеет развитие предпосылок ценностно-смыслового восприятия и понимания произведений искусства, становление эстетического отношения к окружающему миру, формирование элементарных представлений о видах искусства, фольклора, реализация самостоятельной творческой деятельности детей (в т. ч. изобразительной).</w:t>
      </w:r>
    </w:p>
    <w:p w:rsidR="00CF26B9" w:rsidRDefault="00CF26B9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задач в данной области эффективнее всего осуществлять через ознакомление детей с народным декоративно-прикладным искусством.</w:t>
      </w:r>
    </w:p>
    <w:p w:rsidR="002F41FB" w:rsidRDefault="002F41FB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давних пор дошкольная педагогика признаёт огромное воспитательное значение народного искусства. Через близкое и родное творчество своих народных мастеров детям легче понять и творчество других народов, получить первоначальное эстетическое воспитание.</w:t>
      </w:r>
    </w:p>
    <w:p w:rsidR="002F41FB" w:rsidRDefault="002F41FB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(живопись, декоративно-прикладное творчество) в силу своей конкретности и наглядности, оказывает большое влияние на детей, даёт возможность знакомить их с новыми явлениями в жизни, быту, обогащает представления. Благодаря конкретности, яркости воплощения, художественный образ всегда волнует, вызывает чувства симпатии, радости, праздника.</w:t>
      </w:r>
    </w:p>
    <w:p w:rsidR="002F41FB" w:rsidRDefault="002F41FB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красочной птицей, со стремительным глиняным конём, разметавшим гриву по ветру, с узорчатостью орнамента, рождает у детей первые образные ассоциации, пробуждает фантазию и воображение, стремление самим создать нечто подобное.</w:t>
      </w:r>
    </w:p>
    <w:p w:rsidR="002F41FB" w:rsidRDefault="002F41FB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Народное искусство, как проявление творчества народа, близко по своей природе творчеству ребёнка (красота, завершённость формы, обобщённость образа). Именно поэтому оно близко восприятию ребёнка, понятно ему.</w:t>
      </w:r>
    </w:p>
    <w:p w:rsidR="002F41FB" w:rsidRDefault="002F41FB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ценности народного искусства в воспитании детей дошкольного возраста</w:t>
      </w:r>
      <w:r w:rsidR="0062576F">
        <w:rPr>
          <w:rFonts w:ascii="Times New Roman" w:hAnsi="Times New Roman" w:cs="Times New Roman"/>
          <w:sz w:val="24"/>
          <w:szCs w:val="24"/>
        </w:rPr>
        <w:t xml:space="preserve">, отмечается и его терапевтический эффект. Знакомясь с изделиями народных умельцев, у детей появляется чувство удовлетворения, радости, что создаёт эмоционально благоприятную обстановку. Дети получают эмоционально-положительное подкрепление в виде успешности осуществляемой деятельности. Испытывают чувство умелости и связанного с ним удовольствия. Их веселит мягкий юмор </w:t>
      </w:r>
      <w:proofErr w:type="spellStart"/>
      <w:r w:rsidR="0062576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62576F">
        <w:rPr>
          <w:rFonts w:ascii="Times New Roman" w:hAnsi="Times New Roman" w:cs="Times New Roman"/>
          <w:sz w:val="24"/>
          <w:szCs w:val="24"/>
        </w:rPr>
        <w:t>, успокаивает колыбельная песня, вызывает смех, улыбку задорная пляска. И всё это обеспечивает психологическую разгрузку. Появляется спокойствие, уверенность в себе, в своих силах, ощущение радости.</w:t>
      </w:r>
    </w:p>
    <w:p w:rsidR="00CF26B9" w:rsidRDefault="002F41FB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почему работа по детскому изобразительному творчеству является одной из важнейших сторон всего процесса воспитания.</w:t>
      </w:r>
      <w:r w:rsidR="0062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6F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="0062576F">
        <w:rPr>
          <w:rFonts w:ascii="Times New Roman" w:hAnsi="Times New Roman" w:cs="Times New Roman"/>
          <w:sz w:val="24"/>
          <w:szCs w:val="24"/>
        </w:rPr>
        <w:t xml:space="preserve"> – это специфическое образное </w:t>
      </w:r>
      <w:r w:rsidR="0062576F">
        <w:rPr>
          <w:rFonts w:ascii="Times New Roman" w:hAnsi="Times New Roman" w:cs="Times New Roman"/>
          <w:sz w:val="24"/>
          <w:szCs w:val="24"/>
        </w:rPr>
        <w:lastRenderedPageBreak/>
        <w:t>познание действительности, и как всякая познавательная деятельность, она имеет большое значение для умственного воспитания детей.</w:t>
      </w:r>
    </w:p>
    <w:p w:rsidR="0062576F" w:rsidRDefault="0062576F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изображать невозможно без развития целенаправленного зрительного восприятия – наблюдения.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нарисовать, вылепить какой-нибудь предмет, дети предварительно хорошо с ним знакомятся, запоминают его форму, величину, конструкцию, цвет, расположение частей. О многом дети узнают из рассказов воспитателя, из художественной литературы, наглядных иллюстраций.</w:t>
      </w:r>
    </w:p>
    <w:p w:rsidR="0062576F" w:rsidRDefault="0062576F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знакомства детей с декоративно-прикладным искусством используется как непосредственная образовательная деятельность, так и большая индивидуальная работа. В комплекс занятий входят заня</w:t>
      </w:r>
      <w:r w:rsidR="00E7460C">
        <w:rPr>
          <w:rFonts w:ascii="Times New Roman" w:hAnsi="Times New Roman" w:cs="Times New Roman"/>
          <w:sz w:val="24"/>
          <w:szCs w:val="24"/>
        </w:rPr>
        <w:t xml:space="preserve">тия по родному языку, аппликации, лепке, комплексные занятия, и собственно занятия по декоративному рисованию. Занятия делятся </w:t>
      </w:r>
      <w:proofErr w:type="gramStart"/>
      <w:r w:rsidR="00E746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460C">
        <w:rPr>
          <w:rFonts w:ascii="Times New Roman" w:hAnsi="Times New Roman" w:cs="Times New Roman"/>
          <w:sz w:val="24"/>
          <w:szCs w:val="24"/>
        </w:rPr>
        <w:t xml:space="preserve"> ознакомительные, творческие и закрепляющие.</w:t>
      </w:r>
    </w:p>
    <w:p w:rsidR="00E7460C" w:rsidRDefault="00E7460C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460C" w:rsidRDefault="00E7460C" w:rsidP="00E74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E7460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раздел.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Направления работы, цели и задачи.</w:t>
      </w:r>
    </w:p>
    <w:p w:rsidR="00E7460C" w:rsidRDefault="00E7460C" w:rsidP="00E74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460C" w:rsidRDefault="00E7460C" w:rsidP="00E746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педагога – показать разнообразие и традиции вида декоративной росписи: характерные особенности, своеобразие элементов узора, сочетание цветов, композиции. Вся работа проводится в 3-х направлениях.</w:t>
      </w:r>
    </w:p>
    <w:p w:rsidR="00E7460C" w:rsidRDefault="00E7460C" w:rsidP="00E746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определённым видом народного декоративно-прикладного искусства. Эмоциональное восприятие детей, умение видеть, любоваться и восхищаться красотой предметов народного творчества, формирование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460C" w:rsidRDefault="00E7460C" w:rsidP="00E746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Второе направление: </w:t>
      </w:r>
      <w:r>
        <w:rPr>
          <w:rFonts w:ascii="Times New Roman" w:hAnsi="Times New Roman" w:cs="Times New Roman"/>
          <w:sz w:val="24"/>
          <w:szCs w:val="24"/>
        </w:rPr>
        <w:t>обучение декоративному рисованию, лепке, аппликации на основе подлинных предметов народного искусства, обучение некоторым приёмам росписи, лепки, вырезывания.</w:t>
      </w:r>
    </w:p>
    <w:p w:rsidR="00E7460C" w:rsidRDefault="00E7460C" w:rsidP="00E746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Третье направление: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детского декоративного творчества, умения создавать узор на любой форме, свободно выбирая сочетания элементов узора, цветов, композицию в зависимости от формы предмета, </w:t>
      </w:r>
      <w:r w:rsidR="00BB05F1">
        <w:rPr>
          <w:rFonts w:ascii="Times New Roman" w:hAnsi="Times New Roman" w:cs="Times New Roman"/>
          <w:sz w:val="24"/>
          <w:szCs w:val="24"/>
        </w:rPr>
        <w:t>его назначения.</w:t>
      </w:r>
    </w:p>
    <w:p w:rsidR="00BB05F1" w:rsidRDefault="00BB05F1" w:rsidP="00E746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каждого вида декоративно-прикладного творчества постепенно подводит к целостному способу обследования изделий, что предполагает анализ произведений народных промыслов в определённой последовательности:</w:t>
      </w:r>
    </w:p>
    <w:p w:rsidR="00BB05F1" w:rsidRDefault="00BB05F1" w:rsidP="00567FEC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материала, из которого выполнено изделие (глина, дерево, соломка, металл и др.);</w:t>
      </w:r>
    </w:p>
    <w:p w:rsidR="00BB05F1" w:rsidRDefault="00BB05F1" w:rsidP="00567FEC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доминирующего фонового цвета;</w:t>
      </w:r>
    </w:p>
    <w:p w:rsidR="00BB05F1" w:rsidRDefault="00BB05F1" w:rsidP="00567FEC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основных элементов;</w:t>
      </w:r>
    </w:p>
    <w:p w:rsidR="00BB05F1" w:rsidRDefault="00BB05F1" w:rsidP="00567FEC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Выяснение композиции узора;</w:t>
      </w:r>
    </w:p>
    <w:p w:rsidR="00BB05F1" w:rsidRDefault="00BB05F1" w:rsidP="00567FEC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цветового исполнения;</w:t>
      </w:r>
    </w:p>
    <w:p w:rsidR="00567FEC" w:rsidRDefault="00BB05F1" w:rsidP="00567FEC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Стиль, «манера письма».</w:t>
      </w:r>
    </w:p>
    <w:p w:rsidR="00BB05F1" w:rsidRDefault="00567FEC" w:rsidP="00567F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</w:t>
      </w:r>
      <w:r w:rsidR="00BB05F1" w:rsidRPr="0056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задач в работе является не только ознакомление с различными видами декоративно-прикладного искусства, но также стилизация и трансформация природных форм в орнаментальные мотивы и перенос полученных знаний, умений и навыков в предметное и сюжетное рисование. Это происходит в несколько этапов.</w:t>
      </w:r>
    </w:p>
    <w:p w:rsidR="00FE4CD6" w:rsidRDefault="00567FEC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CD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E4C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Накопление и систематизация знаний об особенностях декоративно-прикладного искусства, его выразительных средствах и назначении в жизни людей. Основными методами и приёмами работы на этом этапе является </w:t>
      </w:r>
      <w:r w:rsidR="00FE4CD6">
        <w:rPr>
          <w:rFonts w:ascii="Times New Roman" w:hAnsi="Times New Roman" w:cs="Times New Roman"/>
          <w:sz w:val="24"/>
          <w:szCs w:val="24"/>
        </w:rPr>
        <w:t>рассказ педагога о народном художественном промысле, рассматривание изделий народных мастеров, художественно-дидактические игры, работы с альбомами для раскрашивания.</w:t>
      </w:r>
    </w:p>
    <w:p w:rsidR="00FE4CD6" w:rsidRDefault="00567FEC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CD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="00FE4CD6" w:rsidRPr="00FE4C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этап.</w:t>
      </w:r>
      <w:proofErr w:type="gramEnd"/>
      <w:r w:rsidR="00FE4CD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орнаменте, его назначении и выразительных возможностях. Основные методы и приёмы: рассказ педагога об орнаменте, художественно-дидактические игры, беседа («Что украшают орнаментом?»).</w:t>
      </w:r>
    </w:p>
    <w:p w:rsidR="00787280" w:rsidRDefault="00567FEC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CD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="00FE4CD6" w:rsidRPr="00FE4C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этап.</w:t>
      </w:r>
      <w:proofErr w:type="gramEnd"/>
      <w:r w:rsidR="00FE4CD6">
        <w:rPr>
          <w:rFonts w:ascii="Times New Roman" w:hAnsi="Times New Roman" w:cs="Times New Roman"/>
          <w:sz w:val="24"/>
          <w:szCs w:val="24"/>
        </w:rPr>
        <w:t xml:space="preserve"> Овладение грамотой декоративного рисования (изображением отдельных декоративных  элементов; простейшими приёмами стилизации; составлением узоров и укра</w:t>
      </w:r>
      <w:r w:rsidR="00787280">
        <w:rPr>
          <w:rFonts w:ascii="Times New Roman" w:hAnsi="Times New Roman" w:cs="Times New Roman"/>
          <w:sz w:val="24"/>
          <w:szCs w:val="24"/>
        </w:rPr>
        <w:t>шением орнаментом различных поверхностей</w:t>
      </w:r>
      <w:r w:rsidR="00FE4CD6">
        <w:rPr>
          <w:rFonts w:ascii="Times New Roman" w:hAnsi="Times New Roman" w:cs="Times New Roman"/>
          <w:sz w:val="24"/>
          <w:szCs w:val="24"/>
        </w:rPr>
        <w:t>)</w:t>
      </w:r>
      <w:r w:rsidR="00787280">
        <w:rPr>
          <w:rFonts w:ascii="Times New Roman" w:hAnsi="Times New Roman" w:cs="Times New Roman"/>
          <w:sz w:val="24"/>
          <w:szCs w:val="24"/>
        </w:rPr>
        <w:t>. В качестве основных методов и приёмов применяются: беседа («Что такое узор?»), демонстрация педагогом способов рисования элементов узора; составление таблиц элементов росписей.</w:t>
      </w:r>
    </w:p>
    <w:p w:rsidR="00787280" w:rsidRDefault="00567FEC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28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="00787280" w:rsidRPr="007872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этап.</w:t>
      </w:r>
      <w:proofErr w:type="gramEnd"/>
      <w:r w:rsidR="00787280">
        <w:rPr>
          <w:rFonts w:ascii="Times New Roman" w:hAnsi="Times New Roman" w:cs="Times New Roman"/>
          <w:sz w:val="24"/>
          <w:szCs w:val="24"/>
        </w:rPr>
        <w:t xml:space="preserve"> Овладение обобщёнными способами действий в декоративном рисовании на основе понимания принципов составления узора и украшения орнаментом предметов и их изображений. Основные методы и приёмы: рассказ-консультация педагога («Как лучше украсить?», «Как можно составить узор?»), художественно-дидактические игры («Составь узор», «Мозаика»).</w:t>
      </w:r>
    </w:p>
    <w:p w:rsidR="00567FEC" w:rsidRDefault="00567FEC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28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="00787280" w:rsidRPr="007872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этап.</w:t>
      </w:r>
      <w:proofErr w:type="gramEnd"/>
      <w:r w:rsidR="00787280" w:rsidRPr="007872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87280">
        <w:rPr>
          <w:rFonts w:ascii="Times New Roman" w:hAnsi="Times New Roman" w:cs="Times New Roman"/>
          <w:sz w:val="24"/>
          <w:szCs w:val="24"/>
        </w:rPr>
        <w:t>Формирование потребности в использовании декоративных элементов в предметном и сюжетном рисунке с целью обогащения их эстетической выразительности.</w:t>
      </w:r>
    </w:p>
    <w:p w:rsidR="00787280" w:rsidRDefault="00787280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7280" w:rsidRDefault="00787280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детьми по ознакомлению их с декоративно-прикладным искусством требуется определённые педагогические условия:</w:t>
      </w:r>
    </w:p>
    <w:p w:rsidR="00787280" w:rsidRDefault="00787280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предметно-пространственной среды, целенаправленный подбор произведений декоративно-прикладного искусства, изделий народных художественных промыслов, эстетически выразительных предметов бытового назначения;</w:t>
      </w:r>
    </w:p>
    <w:p w:rsidR="00787280" w:rsidRDefault="00787280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 педагогом разнообразных методов и приёмов при работе над выразительностью образа в рисунках детей: обсуждение и анализ рисунков; организация выставок работ детей; рассказ воспитателя о творчестве народных мастеров, о художниках-иллюстраторах, художественно-дидактические, сюжетно</w:t>
      </w:r>
      <w:r w:rsidR="004C0633">
        <w:rPr>
          <w:rFonts w:ascii="Times New Roman" w:hAnsi="Times New Roman" w:cs="Times New Roman"/>
          <w:sz w:val="24"/>
          <w:szCs w:val="24"/>
        </w:rPr>
        <w:t>-ролевые игры;</w:t>
      </w:r>
    </w:p>
    <w:p w:rsidR="004C0633" w:rsidRDefault="004C0633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сочетание фронтальных занятий и индивидуальной работы («познавательные», «технические», «творческие» минутки, домашние задания, работа с альбомами для раскрашивания);</w:t>
      </w:r>
    </w:p>
    <w:p w:rsidR="004C0633" w:rsidRDefault="004C0633" w:rsidP="00FE4C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взаимосвязи между предметным, сюжетным и декоративным рисованием.</w:t>
      </w:r>
    </w:p>
    <w:p w:rsidR="005B4257" w:rsidRDefault="005B4257" w:rsidP="005B42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5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4257" w:rsidRDefault="005B4257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57">
        <w:rPr>
          <w:rFonts w:ascii="Times New Roman" w:hAnsi="Times New Roman" w:cs="Times New Roman"/>
          <w:sz w:val="24"/>
          <w:szCs w:val="24"/>
        </w:rPr>
        <w:t>Расширять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детей о декоративно-прикладном искусстве, народных промыслах («хохлома»,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«гжель»,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др.)</w:t>
      </w:r>
    </w:p>
    <w:p w:rsidR="001E2A4A" w:rsidRDefault="005B4257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составлять самостоятельно узор по мотивам народных росписей и керамических </w:t>
      </w:r>
      <w:r w:rsidR="001E2A4A">
        <w:rPr>
          <w:rFonts w:ascii="Times New Roman" w:hAnsi="Times New Roman" w:cs="Times New Roman"/>
          <w:sz w:val="24"/>
          <w:szCs w:val="24"/>
        </w:rPr>
        <w:t>изделий, передавая их колорит; понимать специфику народного и декоративно-прикладного искусства (на основе ознакомления с принципами построения орнамента, знаний основных элементов различных росписей).</w:t>
      </w:r>
    </w:p>
    <w:p w:rsidR="001E2A4A" w:rsidRDefault="001E2A4A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украшать узором различные формы поверхности, предметы. Формировать потребность в использовании элементов декоративно-прикладного искусства в свободном рисовании, украшении предметов быта, путём стилизации и трансформации природных форм в орнаментальные мотивы.</w:t>
      </w:r>
    </w:p>
    <w:p w:rsidR="001E2A4A" w:rsidRDefault="001E2A4A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различать и правильно использовать цвета, их оттенки; подбирать цвета для узора путём смешивания различных красок для получения новых оттенков.</w:t>
      </w:r>
    </w:p>
    <w:p w:rsidR="001E2A4A" w:rsidRDefault="001E2A4A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рисовать концом кисти, всем ворсом, плашмя для передачи характерных композиционных линий. Закреплять умение владеть кистью свободно.</w:t>
      </w:r>
    </w:p>
    <w:p w:rsidR="00197908" w:rsidRDefault="001E2A4A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понимать и адекватно оценивать выразительные возможности элементов внешней декоративности (цвета, орнамента, декоративных линий, отдельных стилизованных элементов).</w:t>
      </w:r>
    </w:p>
    <w:p w:rsidR="00197908" w:rsidRDefault="00197908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художественное восприятие произведений изобразительного и декоративно-прикладного искусства,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откликаться на воздействие художественного образа. Повышать эмоционально-эстетическую и общую культуру личности.</w:t>
      </w:r>
    </w:p>
    <w:p w:rsidR="00197908" w:rsidRDefault="00197908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детей.</w:t>
      </w:r>
    </w:p>
    <w:p w:rsidR="005B4257" w:rsidRPr="005B4257" w:rsidRDefault="00197908" w:rsidP="005B42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предметам народного творчества, к русскому национальному искусству и искусству других народов.</w:t>
      </w:r>
      <w:r w:rsidR="005B4257" w:rsidRPr="005B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0C" w:rsidRDefault="00E7460C" w:rsidP="00CF2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6905" w:rsidRDefault="00876905" w:rsidP="008769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III</w:t>
      </w:r>
      <w:r w:rsidRPr="00E7460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раздел.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Планирование работы.</w:t>
      </w:r>
    </w:p>
    <w:p w:rsidR="00876905" w:rsidRDefault="00876905" w:rsidP="008769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6905" w:rsidRDefault="00876905" w:rsidP="008769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6905">
        <w:rPr>
          <w:rFonts w:ascii="Times New Roman" w:hAnsi="Times New Roman" w:cs="Times New Roman"/>
          <w:sz w:val="24"/>
          <w:szCs w:val="24"/>
        </w:rPr>
        <w:t>Организуя работу с детьми по ознакомлению с декоративно-прикладным искусством, следует предусмотреть её систематичность и последовательность.</w:t>
      </w:r>
    </w:p>
    <w:p w:rsidR="00876905" w:rsidRDefault="00876905" w:rsidP="0087690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76905" w:rsidRPr="00876905" w:rsidRDefault="00876905" w:rsidP="0087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6905">
        <w:rPr>
          <w:rFonts w:ascii="Times New Roman" w:hAnsi="Times New Roman" w:cs="Times New Roman"/>
          <w:b/>
          <w:sz w:val="28"/>
          <w:szCs w:val="24"/>
        </w:rPr>
        <w:t xml:space="preserve">Примерный тематический план </w:t>
      </w:r>
    </w:p>
    <w:p w:rsidR="00876905" w:rsidRDefault="00876905" w:rsidP="0087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6905">
        <w:rPr>
          <w:rFonts w:ascii="Times New Roman" w:hAnsi="Times New Roman" w:cs="Times New Roman"/>
          <w:b/>
          <w:sz w:val="28"/>
          <w:szCs w:val="24"/>
        </w:rPr>
        <w:t>по ознакомлению детей с видами декоративно-прикладного искусства.</w:t>
      </w:r>
    </w:p>
    <w:p w:rsidR="00792424" w:rsidRPr="00876905" w:rsidRDefault="00792424" w:rsidP="008769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3685"/>
        <w:gridCol w:w="4927"/>
      </w:tblGrid>
      <w:tr w:rsidR="00876905" w:rsidTr="002559D7">
        <w:trPr>
          <w:trHeight w:val="567"/>
        </w:trPr>
        <w:tc>
          <w:tcPr>
            <w:tcW w:w="1526" w:type="dxa"/>
            <w:vAlign w:val="center"/>
          </w:tcPr>
          <w:p w:rsidR="00876905" w:rsidRPr="00814A24" w:rsidRDefault="00876905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vAlign w:val="center"/>
          </w:tcPr>
          <w:p w:rsidR="00876905" w:rsidRPr="00814A24" w:rsidRDefault="00876905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sz w:val="24"/>
                <w:szCs w:val="24"/>
              </w:rPr>
              <w:t>Тема и вид непосредственной образовательной области</w:t>
            </w:r>
          </w:p>
        </w:tc>
        <w:tc>
          <w:tcPr>
            <w:tcW w:w="4927" w:type="dxa"/>
            <w:vAlign w:val="center"/>
          </w:tcPr>
          <w:p w:rsidR="00876905" w:rsidRPr="00814A24" w:rsidRDefault="00876905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876905" w:rsidTr="00E35639">
        <w:trPr>
          <w:trHeight w:val="213"/>
        </w:trPr>
        <w:tc>
          <w:tcPr>
            <w:tcW w:w="1526" w:type="dxa"/>
            <w:vAlign w:val="center"/>
          </w:tcPr>
          <w:p w:rsidR="00876905" w:rsidRPr="00814A24" w:rsidRDefault="00876905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76905" w:rsidRPr="00814A24" w:rsidRDefault="00876905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876905" w:rsidRPr="00814A24" w:rsidRDefault="00876905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4A24" w:rsidTr="00820C18">
        <w:trPr>
          <w:trHeight w:val="567"/>
        </w:trPr>
        <w:tc>
          <w:tcPr>
            <w:tcW w:w="10138" w:type="dxa"/>
            <w:gridSpan w:val="3"/>
            <w:vAlign w:val="center"/>
          </w:tcPr>
          <w:p w:rsidR="00814A24" w:rsidRPr="00814A24" w:rsidRDefault="00814A24" w:rsidP="00814A2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квартал.</w:t>
            </w:r>
          </w:p>
        </w:tc>
      </w:tr>
      <w:tr w:rsidR="00814A24" w:rsidTr="00A16A39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814A24" w:rsidRPr="00792424" w:rsidRDefault="00814A24" w:rsidP="00A16A39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2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14A24" w:rsidRPr="00792424" w:rsidRDefault="00814A24" w:rsidP="00A16A39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14A24" w:rsidRDefault="00814A24" w:rsidP="00A16A39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612" w:type="dxa"/>
            <w:gridSpan w:val="2"/>
            <w:vAlign w:val="center"/>
          </w:tcPr>
          <w:p w:rsidR="00814A24" w:rsidRDefault="00814A24" w:rsidP="00814A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работа: </w:t>
            </w:r>
          </w:p>
          <w:p w:rsidR="00814A24" w:rsidRDefault="00814A24" w:rsidP="00814A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занятия по закреплению изобразительных навыков и умений; </w:t>
            </w:r>
          </w:p>
          <w:p w:rsidR="00814A24" w:rsidRDefault="00814A24" w:rsidP="00814A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новых цветов, путём смешивания красок;</w:t>
            </w:r>
          </w:p>
          <w:p w:rsidR="00814A24" w:rsidRDefault="00814A24" w:rsidP="00814A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цветовой гаммой, принципами построения узора, орнамента;</w:t>
            </w:r>
          </w:p>
          <w:p w:rsidR="00814A24" w:rsidRDefault="00814A24" w:rsidP="00814A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умения работать кисточкой, делая различные мазки;</w:t>
            </w:r>
          </w:p>
          <w:p w:rsidR="00814A24" w:rsidRDefault="00814A24" w:rsidP="00814A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видами изобразительного искусства</w:t>
            </w:r>
          </w:p>
        </w:tc>
      </w:tr>
      <w:tr w:rsidR="00814A24" w:rsidTr="00E97760">
        <w:trPr>
          <w:trHeight w:val="567"/>
        </w:trPr>
        <w:tc>
          <w:tcPr>
            <w:tcW w:w="10138" w:type="dxa"/>
            <w:gridSpan w:val="3"/>
            <w:vAlign w:val="center"/>
          </w:tcPr>
          <w:p w:rsidR="00814A24" w:rsidRPr="00814A24" w:rsidRDefault="00814A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квартал.</w:t>
            </w:r>
          </w:p>
        </w:tc>
      </w:tr>
      <w:tr w:rsidR="00A16A39" w:rsidTr="00A16A39">
        <w:trPr>
          <w:trHeight w:val="567"/>
        </w:trPr>
        <w:tc>
          <w:tcPr>
            <w:tcW w:w="1526" w:type="dxa"/>
            <w:vMerge w:val="restart"/>
            <w:textDirection w:val="btLr"/>
            <w:vAlign w:val="center"/>
          </w:tcPr>
          <w:p w:rsidR="00A16A39" w:rsidRPr="00792424" w:rsidRDefault="00A16A39" w:rsidP="00A16A39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2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vAlign w:val="center"/>
          </w:tcPr>
          <w:p w:rsidR="00A16A39" w:rsidRPr="00814A24" w:rsidRDefault="00A16A39" w:rsidP="00814A2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A16A39" w:rsidRPr="00814A24" w:rsidRDefault="00A16A39" w:rsidP="00814A2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A16A39" w:rsidRDefault="00A16A39" w:rsidP="00814A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дымковской игрушке.</w:t>
            </w:r>
          </w:p>
        </w:tc>
        <w:tc>
          <w:tcPr>
            <w:tcW w:w="4927" w:type="dxa"/>
            <w:vAlign w:val="center"/>
          </w:tcPr>
          <w:p w:rsidR="00A16A39" w:rsidRDefault="00A16A39" w:rsidP="00814A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дымковской игрушкой, особенностями и элементами, используемых в данной росписи.</w:t>
            </w:r>
          </w:p>
        </w:tc>
      </w:tr>
      <w:tr w:rsidR="00A16A39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16A39" w:rsidRPr="00814A24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Лепка.</w:t>
            </w:r>
          </w:p>
          <w:p w:rsidR="00A16A39" w:rsidRPr="00814A24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барышня.</w:t>
            </w:r>
          </w:p>
        </w:tc>
        <w:tc>
          <w:tcPr>
            <w:tcW w:w="4927" w:type="dxa"/>
            <w:vAlign w:val="center"/>
          </w:tcPr>
          <w:p w:rsidR="00A16A39" w:rsidRDefault="00A16A39" w:rsidP="00814A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фигуру дымковской барышни, передавая характерные особенности.</w:t>
            </w:r>
          </w:p>
        </w:tc>
      </w:tr>
      <w:tr w:rsidR="00A16A39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A16A39" w:rsidRDefault="00A16A39" w:rsidP="00A16A3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A39" w:rsidRPr="00814A24" w:rsidRDefault="00A16A39" w:rsidP="00A16A3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росписи в круге.</w:t>
            </w:r>
          </w:p>
        </w:tc>
        <w:tc>
          <w:tcPr>
            <w:tcW w:w="4927" w:type="dxa"/>
            <w:vAlign w:val="center"/>
          </w:tcPr>
          <w:p w:rsidR="00A16A39" w:rsidRDefault="00A16A39" w:rsidP="00A16A3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элементов дымковской росписи в круге (без наложения красок) (круг, малый круг, точки большие и малые и др.).</w:t>
            </w:r>
          </w:p>
        </w:tc>
      </w:tr>
      <w:tr w:rsidR="00A16A39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A16A39" w:rsidRP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силуэта дымковской барышни</w:t>
            </w:r>
          </w:p>
        </w:tc>
        <w:tc>
          <w:tcPr>
            <w:tcW w:w="4927" w:type="dxa"/>
            <w:vAlign w:val="center"/>
          </w:tcPr>
          <w:p w:rsidR="00A16A39" w:rsidRDefault="00A16A39" w:rsidP="00A16A3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расписывать силуэт дымковской барышни элементами данной росписи (с наложением красок – круг с точками, сеточка и др.).</w:t>
            </w:r>
          </w:p>
        </w:tc>
      </w:tr>
      <w:tr w:rsidR="00A16A39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A16A39" w:rsidRP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объёмной фигуры дымковской барышни.</w:t>
            </w:r>
          </w:p>
        </w:tc>
        <w:tc>
          <w:tcPr>
            <w:tcW w:w="4927" w:type="dxa"/>
            <w:vAlign w:val="center"/>
          </w:tcPr>
          <w:p w:rsidR="00A16A39" w:rsidRDefault="00A16A39" w:rsidP="00A16A3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вписывать узор, составленный из элементов дымковской росписи в различные формы, самостоятельно подбирать цветовое сочетание росписи.</w:t>
            </w:r>
          </w:p>
        </w:tc>
      </w:tr>
      <w:tr w:rsidR="00A16A39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A16A39" w:rsidRDefault="00A16A39" w:rsidP="002559D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16A39" w:rsidRDefault="00A16A39" w:rsidP="00C353F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A16A39" w:rsidRPr="00A16A39" w:rsidRDefault="00A16A39" w:rsidP="00A16A3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роспись на силуэтах (на выбор)</w:t>
            </w:r>
          </w:p>
        </w:tc>
        <w:tc>
          <w:tcPr>
            <w:tcW w:w="4927" w:type="dxa"/>
            <w:vAlign w:val="center"/>
          </w:tcPr>
          <w:p w:rsidR="00A16A39" w:rsidRDefault="00A16A39" w:rsidP="00A16A3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дымковской росписи, её особенностях, знания элементов и последовательности нанесения рисунка. Развивать творческие способности детей.</w:t>
            </w:r>
          </w:p>
        </w:tc>
      </w:tr>
    </w:tbl>
    <w:p w:rsidR="00E35639" w:rsidRDefault="00E35639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3685"/>
        <w:gridCol w:w="4927"/>
      </w:tblGrid>
      <w:tr w:rsidR="00A16A39" w:rsidRPr="00E35639" w:rsidTr="00E35639">
        <w:trPr>
          <w:trHeight w:hRule="exact" w:val="293"/>
        </w:trPr>
        <w:tc>
          <w:tcPr>
            <w:tcW w:w="1526" w:type="dxa"/>
            <w:vAlign w:val="center"/>
          </w:tcPr>
          <w:p w:rsidR="00A16A39" w:rsidRPr="00E35639" w:rsidRDefault="00E35639" w:rsidP="00E3563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A16A39" w:rsidRPr="00E35639" w:rsidRDefault="00E35639" w:rsidP="00E3563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A16A39" w:rsidRPr="00E35639" w:rsidRDefault="00E35639" w:rsidP="00E3563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2424" w:rsidTr="00792424">
        <w:trPr>
          <w:trHeight w:val="567"/>
        </w:trPr>
        <w:tc>
          <w:tcPr>
            <w:tcW w:w="1526" w:type="dxa"/>
            <w:vMerge w:val="restart"/>
            <w:textDirection w:val="btLr"/>
            <w:vAlign w:val="center"/>
          </w:tcPr>
          <w:p w:rsidR="00792424" w:rsidRPr="00E35639" w:rsidRDefault="00792424" w:rsidP="00792424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vAlign w:val="center"/>
          </w:tcPr>
          <w:p w:rsidR="00792424" w:rsidRPr="00814A24" w:rsidRDefault="00792424" w:rsidP="00C353F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792424" w:rsidRPr="00814A24" w:rsidRDefault="00792424" w:rsidP="00C353F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792424" w:rsidRDefault="00792424" w:rsidP="00C353F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игрушкой.</w:t>
            </w:r>
          </w:p>
        </w:tc>
        <w:tc>
          <w:tcPr>
            <w:tcW w:w="4927" w:type="dxa"/>
            <w:vAlign w:val="center"/>
          </w:tcPr>
          <w:p w:rsidR="00792424" w:rsidRDefault="00792424" w:rsidP="00A16A3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игрушками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Майдан, вызвать эмоциональный отклик, желание научиться расписывать игрушки.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C353F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Лепка.</w:t>
            </w:r>
          </w:p>
          <w:p w:rsidR="00792424" w:rsidRPr="00B7517D" w:rsidRDefault="00792424" w:rsidP="00C353F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Фигурки-игрушки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Майдан.</w:t>
            </w:r>
          </w:p>
        </w:tc>
        <w:tc>
          <w:tcPr>
            <w:tcW w:w="4927" w:type="dxa"/>
            <w:vAlign w:val="center"/>
          </w:tcPr>
          <w:p w:rsidR="00792424" w:rsidRDefault="00792424" w:rsidP="00A16A3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из пластилина фигурки-игрушки, наподобие игрушек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B7517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B7517D" w:rsidRDefault="00792424" w:rsidP="00B751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Майдана (в квадрате).</w:t>
            </w:r>
          </w:p>
          <w:p w:rsidR="00792424" w:rsidRPr="00B7517D" w:rsidRDefault="00792424" w:rsidP="00C353F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отдельными элементами росписи, учить располагать элементы в квадрате.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B7517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Default="00792424" w:rsidP="00B751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424" w:rsidRDefault="00792424" w:rsidP="00B751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Майдана на силуэтах </w:t>
            </w:r>
          </w:p>
          <w:p w:rsidR="00792424" w:rsidRPr="00B7517D" w:rsidRDefault="00792424" w:rsidP="00B751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(птичка-свистулька, грибок).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наносить рисунок на поверхность формы игрушек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Майдан, составлять узор.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B7517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B7517D" w:rsidRDefault="00792424" w:rsidP="00B751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объёмных игрушек.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расписывать объёмные формы элементами росписи, используемой мастерами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Гжельской росписи.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народных промыслах, познакомить с гжельским фарфором.</w:t>
            </w:r>
          </w:p>
        </w:tc>
      </w:tr>
      <w:tr w:rsidR="00792424" w:rsidTr="00792424">
        <w:trPr>
          <w:trHeight w:val="567"/>
        </w:trPr>
        <w:tc>
          <w:tcPr>
            <w:tcW w:w="1526" w:type="dxa"/>
            <w:vMerge w:val="restart"/>
            <w:textDirection w:val="btLr"/>
            <w:vAlign w:val="center"/>
          </w:tcPr>
          <w:p w:rsidR="00792424" w:rsidRPr="00E35639" w:rsidRDefault="00792424" w:rsidP="00792424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Гжельская роспись в круге </w:t>
            </w:r>
          </w:p>
          <w:p w:rsidR="00792424" w:rsidRPr="00A13F75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тарелочке).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элементами гжельской росписи, последовательностью работы (работа с 2-мя красками), закреплять умение смешивать 2 краски для нового цвета. Учить располагать узор по кругу.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A13F75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Гжельская роспись на силуэтах посуды.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элементах гжельской росписи, учить заполнять поверхность кувшина и чайника в стиле гжельских мастеров.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ещё одним видом декоративно-прикладного искусства, истории её появления и предназначением.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Аппликация.</w:t>
            </w:r>
          </w:p>
          <w:p w:rsidR="00792424" w:rsidRPr="00A13F75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городецкой росписи в квадрате.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цветков и листиков и располагать орнамент на квадрате.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D1053C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 в круге.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(веночек) из элементов городецкой росписи (розан, купавка, трилистник) в круге.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D1053C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 на силуэтах (на выбор).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последовательность работы, умение рисовать по мотивам данной росписи.</w:t>
            </w:r>
          </w:p>
        </w:tc>
      </w:tr>
    </w:tbl>
    <w:p w:rsidR="00D1053C" w:rsidRDefault="00D1053C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3685"/>
        <w:gridCol w:w="4927"/>
      </w:tblGrid>
      <w:tr w:rsidR="00D1053C" w:rsidRPr="00D1053C" w:rsidTr="00D1053C">
        <w:trPr>
          <w:trHeight w:val="273"/>
        </w:trPr>
        <w:tc>
          <w:tcPr>
            <w:tcW w:w="1526" w:type="dxa"/>
            <w:vAlign w:val="center"/>
          </w:tcPr>
          <w:p w:rsidR="00D1053C" w:rsidRPr="00D1053C" w:rsidRDefault="00D1053C" w:rsidP="00D105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D1053C" w:rsidRPr="00D1053C" w:rsidRDefault="00D1053C" w:rsidP="00D105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D1053C" w:rsidRPr="00D1053C" w:rsidRDefault="00D1053C" w:rsidP="00D105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053C" w:rsidTr="00FF5D69">
        <w:trPr>
          <w:trHeight w:val="567"/>
        </w:trPr>
        <w:tc>
          <w:tcPr>
            <w:tcW w:w="10138" w:type="dxa"/>
            <w:gridSpan w:val="3"/>
            <w:vAlign w:val="center"/>
          </w:tcPr>
          <w:p w:rsidR="00D1053C" w:rsidRPr="00D1053C" w:rsidRDefault="00D1053C" w:rsidP="00D105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92424" w:rsidTr="00792424">
        <w:trPr>
          <w:trHeight w:val="567"/>
        </w:trPr>
        <w:tc>
          <w:tcPr>
            <w:tcW w:w="1526" w:type="dxa"/>
            <w:vMerge w:val="restart"/>
            <w:textDirection w:val="btLr"/>
            <w:vAlign w:val="center"/>
          </w:tcPr>
          <w:p w:rsidR="00792424" w:rsidRPr="00E35639" w:rsidRDefault="00792424" w:rsidP="00792424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  <w:vAlign w:val="center"/>
          </w:tcPr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Хохломе.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хохломской росписи, отметить сходство, различия в форме деревянных изделий, дать знания о 2-х видах росписи: фоновая и верховая.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Аппликация.</w:t>
            </w:r>
          </w:p>
          <w:p w:rsidR="00792424" w:rsidRPr="00D1053C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Хохломские узоры в полосе (брусничка, смородинка).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круглые формы и наклеивать, составлять узор по мотивам хохломской росписи.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216A92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«Хохлома» в полосе.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непрерывный узор в полосе (на центральной линии) по мотивам хохломской росписи.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216A92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роспись на силуэте (утица) фоновая.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расписывать поверхность формы «утицы» фоновой росписью, составлять узор, пользуясь подготовленными эскизами.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216A92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 на силуэтах (на выбор).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особенностях хохломской росписи, воспитывать вкус к красивым вещам,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узор на различных формах, подбирать цвета, подражая народным мастерам.</w:t>
            </w:r>
          </w:p>
        </w:tc>
      </w:tr>
      <w:tr w:rsidR="00792424" w:rsidTr="00792424">
        <w:trPr>
          <w:trHeight w:val="567"/>
        </w:trPr>
        <w:tc>
          <w:tcPr>
            <w:tcW w:w="1526" w:type="dxa"/>
            <w:vMerge w:val="restart"/>
            <w:textDirection w:val="btLr"/>
            <w:vAlign w:val="center"/>
          </w:tcPr>
          <w:p w:rsidR="00792424" w:rsidRPr="00E35639" w:rsidRDefault="00792424" w:rsidP="00792424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подносами.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особенностями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росписи, красотой нарядных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подносов.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Аппликация.</w:t>
            </w:r>
          </w:p>
          <w:p w:rsidR="00792424" w:rsidRPr="00216A92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2">
              <w:rPr>
                <w:rFonts w:ascii="Times New Roman" w:hAnsi="Times New Roman" w:cs="Times New Roman"/>
                <w:sz w:val="24"/>
                <w:szCs w:val="24"/>
              </w:rPr>
              <w:t>«Цветы на подносе».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цветы, составлять узор, подбирая по цвету на формах подносов.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DE0480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цветок (в круге).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последовательности нанесения узора (5 этапов), учить смешивать краски.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 (2 занятия).</w:t>
            </w:r>
          </w:p>
          <w:p w:rsidR="00792424" w:rsidRPr="00DE0480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 на формах подносов.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цвета при самостоятельном подборе красок и передаче колорита, соблюдать технику, закреплять умение рисовать концом кисти и плашмя.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792424" w:rsidRDefault="00792424" w:rsidP="00DE04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искусством Палеха.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работе мастеров Палеха, вызвать эмоциональный отклик на красочное изделие.</w:t>
            </w:r>
          </w:p>
        </w:tc>
      </w:tr>
      <w:tr w:rsidR="00792424" w:rsidTr="00792424">
        <w:trPr>
          <w:trHeight w:val="567"/>
        </w:trPr>
        <w:tc>
          <w:tcPr>
            <w:tcW w:w="1526" w:type="dxa"/>
            <w:vMerge w:val="restart"/>
            <w:textDirection w:val="btLr"/>
            <w:vAlign w:val="center"/>
          </w:tcPr>
          <w:p w:rsidR="00792424" w:rsidRPr="00E35639" w:rsidRDefault="00792424" w:rsidP="00792424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  <w:vAlign w:val="center"/>
          </w:tcPr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792424" w:rsidRDefault="00792424" w:rsidP="00DE04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работает художник?».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профессии художника, его «инструментах», изобразительных средствах, таланте и т. д.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DE0480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«Загадка» (на квадрате).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вспомнить знакомые росписи. У каждого в конверте элементы знакомой росписи. Дети отгадывают и рисуют знакомые элементы.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Лепка.</w:t>
            </w:r>
          </w:p>
          <w:p w:rsidR="00792424" w:rsidRPr="009F0B21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 (на выбор).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глиняных игрушках, самостоятельно по памяти вылепить понравившиеся.</w:t>
            </w:r>
          </w:p>
        </w:tc>
      </w:tr>
      <w:tr w:rsidR="00792424" w:rsidTr="00792424">
        <w:trPr>
          <w:trHeight w:val="567"/>
        </w:trPr>
        <w:tc>
          <w:tcPr>
            <w:tcW w:w="1526" w:type="dxa"/>
            <w:vMerge w:val="restart"/>
            <w:textDirection w:val="btLr"/>
            <w:vAlign w:val="center"/>
          </w:tcPr>
          <w:p w:rsidR="00792424" w:rsidRPr="00E35639" w:rsidRDefault="00792424" w:rsidP="00792424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9F0B21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художник-модельер.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художника-модельера, развивать фантазию, составлять моделей одежды.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9F0B21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 художник-иллюстратор.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художника-иллюстратора, вспомнить уже знакомые ребятам иллюстраторов.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</w:p>
          <w:p w:rsidR="00792424" w:rsidRPr="009F0B21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художник по тканям.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кто придумывает рисунки для тканей, важности этой работы.</w:t>
            </w:r>
          </w:p>
        </w:tc>
      </w:tr>
      <w:tr w:rsidR="00792424" w:rsidTr="002559D7">
        <w:trPr>
          <w:trHeight w:val="567"/>
        </w:trPr>
        <w:tc>
          <w:tcPr>
            <w:tcW w:w="1526" w:type="dxa"/>
            <w:vMerge/>
            <w:vAlign w:val="center"/>
          </w:tcPr>
          <w:p w:rsidR="00792424" w:rsidRPr="00E35639" w:rsidRDefault="00792424" w:rsidP="002559D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Познание.</w:t>
            </w:r>
          </w:p>
          <w:p w:rsidR="00792424" w:rsidRPr="00814A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мира.</w:t>
            </w:r>
          </w:p>
          <w:p w:rsidR="00792424" w:rsidRDefault="00792424" w:rsidP="00120D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знаю» (викторина).</w:t>
            </w:r>
          </w:p>
        </w:tc>
        <w:tc>
          <w:tcPr>
            <w:tcW w:w="4927" w:type="dxa"/>
            <w:vAlign w:val="center"/>
          </w:tcPr>
          <w:p w:rsidR="00792424" w:rsidRDefault="00792424" w:rsidP="00B751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полученные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развивать художественный вкус.</w:t>
            </w:r>
          </w:p>
        </w:tc>
      </w:tr>
    </w:tbl>
    <w:p w:rsidR="00E7460C" w:rsidRDefault="00E7460C" w:rsidP="00E746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24" w:rsidRDefault="00792424" w:rsidP="00E74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0B21" w:rsidRDefault="009F0B21" w:rsidP="00E74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B21">
        <w:rPr>
          <w:rFonts w:ascii="Times New Roman" w:hAnsi="Times New Roman" w:cs="Times New Roman"/>
          <w:b/>
          <w:sz w:val="32"/>
          <w:szCs w:val="32"/>
          <w:u w:val="single"/>
        </w:rPr>
        <w:t>Заключение.</w:t>
      </w:r>
    </w:p>
    <w:p w:rsidR="00792424" w:rsidRDefault="00792424" w:rsidP="00E746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0B21" w:rsidRPr="009F0B21" w:rsidRDefault="009F0B21" w:rsidP="009F0B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с самого раннего возраста научить дете</w:t>
      </w:r>
      <w:r w:rsidR="00792424">
        <w:rPr>
          <w:rFonts w:ascii="Times New Roman" w:hAnsi="Times New Roman" w:cs="Times New Roman"/>
          <w:sz w:val="24"/>
          <w:szCs w:val="24"/>
        </w:rPr>
        <w:t>й доброте, терпению, умению помо</w:t>
      </w:r>
      <w:r>
        <w:rPr>
          <w:rFonts w:ascii="Times New Roman" w:hAnsi="Times New Roman" w:cs="Times New Roman"/>
          <w:sz w:val="24"/>
          <w:szCs w:val="24"/>
        </w:rPr>
        <w:t>гать другим, т. е.</w:t>
      </w:r>
      <w:r w:rsidR="00792424">
        <w:rPr>
          <w:rFonts w:ascii="Times New Roman" w:hAnsi="Times New Roman" w:cs="Times New Roman"/>
          <w:sz w:val="24"/>
          <w:szCs w:val="24"/>
        </w:rPr>
        <w:t xml:space="preserve"> воспитать в них нравственные качества. А для этого нет лучшего пути, чем знакомство детей с народными промыслами России, мастерством народных умельцев и русским фольклором. Это позволит нашим детям почувствовать себя частью русского народа, ощутить гордость за свою страну, богатую славными традициями.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0B21" w:rsidRPr="009F0B21" w:rsidSect="00DB0A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9CB"/>
    <w:multiLevelType w:val="hybridMultilevel"/>
    <w:tmpl w:val="E3364B46"/>
    <w:lvl w:ilvl="0" w:tplc="A864A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6E4A42"/>
    <w:multiLevelType w:val="hybridMultilevel"/>
    <w:tmpl w:val="BC10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51"/>
    <w:rsid w:val="00197908"/>
    <w:rsid w:val="001E2A4A"/>
    <w:rsid w:val="00216A92"/>
    <w:rsid w:val="00234584"/>
    <w:rsid w:val="002559D7"/>
    <w:rsid w:val="002F41FB"/>
    <w:rsid w:val="004C0633"/>
    <w:rsid w:val="00567FEC"/>
    <w:rsid w:val="005B4257"/>
    <w:rsid w:val="0062576F"/>
    <w:rsid w:val="00787280"/>
    <w:rsid w:val="00792424"/>
    <w:rsid w:val="00814A24"/>
    <w:rsid w:val="00876905"/>
    <w:rsid w:val="008C69C0"/>
    <w:rsid w:val="00942522"/>
    <w:rsid w:val="009F0B21"/>
    <w:rsid w:val="00A13F75"/>
    <w:rsid w:val="00A16A39"/>
    <w:rsid w:val="00B7517D"/>
    <w:rsid w:val="00BB05F1"/>
    <w:rsid w:val="00CF26B9"/>
    <w:rsid w:val="00D1053C"/>
    <w:rsid w:val="00DB0A51"/>
    <w:rsid w:val="00DE0480"/>
    <w:rsid w:val="00E35639"/>
    <w:rsid w:val="00E7460C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F1"/>
    <w:pPr>
      <w:ind w:left="720"/>
      <w:contextualSpacing/>
    </w:pPr>
  </w:style>
  <w:style w:type="table" w:styleId="a4">
    <w:name w:val="Table Grid"/>
    <w:basedOn w:val="a1"/>
    <w:uiPriority w:val="59"/>
    <w:rsid w:val="0087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47F6-5A28-4AC0-A753-D27594A9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2014-02-06T15:51:00Z</dcterms:created>
  <dcterms:modified xsi:type="dcterms:W3CDTF">2014-02-09T16:53:00Z</dcterms:modified>
</cp:coreProperties>
</file>