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9AB" w:rsidRPr="009949C9" w:rsidRDefault="00BD19AB" w:rsidP="00732D3C">
      <w:pPr>
        <w:pStyle w:val="a3"/>
        <w:spacing w:line="360" w:lineRule="auto"/>
        <w:ind w:firstLine="567"/>
        <w:contextualSpacing/>
        <w:jc w:val="center"/>
        <w:rPr>
          <w:b/>
        </w:rPr>
      </w:pPr>
      <w:r w:rsidRPr="009949C9">
        <w:rPr>
          <w:b/>
        </w:rPr>
        <w:t>Рисуем ладошками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Детство - важнейший этап в формировании личности ребенка. В этот период происходит познание мира. Важно чтобы ребенок научился не только видеть вокруг себя красоту, но при этом участвовал в поддержании красоты и стремился ее создавать. Неотделимой частью процесса развития ребенка является творчество.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Педагоги и психологи, занимающиеся изучением развития детей дошкольного возраста, отмечают, что в творчестве созревают все психические функции: восприятие, память, речь, мышление, воображение. Все это необходимо для успешного обучения в школе. Но творчество невозможно без минимальных практических навыков. Применительно к рисованию – это владения карандашом, кистью и красками. Не секрет, что современные дети виртуозно обращаются с клавиатурой компьютера, а с карандашом и кистью возникают затруднения, и желание рисовать не появляется.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  <w:rPr>
          <w:color w:val="000000" w:themeColor="text1"/>
          <w:spacing w:val="-3"/>
        </w:rPr>
      </w:pPr>
      <w:r w:rsidRPr="009949C9">
        <w:rPr>
          <w:color w:val="000000" w:themeColor="text1"/>
          <w:spacing w:val="-1"/>
        </w:rPr>
        <w:t xml:space="preserve">Чтобы ребенка привлечь к процессу рисования, у нас в саду вместе с обычными техниками с успехом применяются нетрадиционные. Они более эффективны и несложны в создании рисунка. Маленькие дети с готовностью пробуют рисовать не только карандашом и красками, но и </w:t>
      </w:r>
      <w:r w:rsidRPr="009949C9">
        <w:rPr>
          <w:color w:val="000000" w:themeColor="text1"/>
          <w:spacing w:val="2"/>
        </w:rPr>
        <w:t xml:space="preserve">ладошкой, пальчиками </w:t>
      </w:r>
      <w:r w:rsidRPr="009949C9">
        <w:rPr>
          <w:color w:val="000000" w:themeColor="text1"/>
          <w:spacing w:val="-3"/>
        </w:rPr>
        <w:t>и т. д.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  <w:rPr>
          <w:i/>
          <w:color w:val="000000" w:themeColor="text1"/>
          <w:spacing w:val="-1"/>
        </w:rPr>
      </w:pPr>
      <w:r w:rsidRPr="009949C9">
        <w:t xml:space="preserve">Рисование ладошкой - одна из многочисленных форм нетрадиционной техники. В ней на первое место выходит воображение и фантазия. Даже если руки еще не умелые и неловкие, ребенок может получить удовольствие от процесса рисования и при этом хороший результат. Как следствие – желание рисовать еще и еще. Почувствовав вкус к творчеству, ребенок захочет рисовать самостоятельно, даже если придется напрягаться, преодолевать неловкость, неумелость рук, добиваясь наилучшего для себя результата. Незаметно идет подготовка к школе: </w:t>
      </w:r>
      <w:r w:rsidRPr="009949C9">
        <w:rPr>
          <w:color w:val="000000"/>
        </w:rPr>
        <w:t xml:space="preserve">развиваются творческие способности, уверенность в собственных силах, мелкая мускулатура пальцев и рук, воображение, чувство композиции, ритма, колорита, </w:t>
      </w:r>
      <w:proofErr w:type="spellStart"/>
      <w:r w:rsidRPr="009949C9">
        <w:rPr>
          <w:color w:val="000000"/>
        </w:rPr>
        <w:t>цветовосприятие</w:t>
      </w:r>
      <w:proofErr w:type="spellEnd"/>
      <w:r w:rsidRPr="009949C9">
        <w:rPr>
          <w:color w:val="000000"/>
        </w:rPr>
        <w:t xml:space="preserve">, пространственное мышление, </w:t>
      </w:r>
      <w:r w:rsidRPr="009949C9">
        <w:t>формируется произвольность, глазомер, зрительно-моторная координации «глаз-рука»,  ребенок учится ставить цели и доводить свой замысел до конца. И все это происходит в процессе рисования!!!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 xml:space="preserve">Нетрадиционное рисование ладошкой, это </w:t>
      </w:r>
      <w:proofErr w:type="gramStart"/>
      <w:r w:rsidRPr="009949C9">
        <w:t>от части</w:t>
      </w:r>
      <w:proofErr w:type="gramEnd"/>
      <w:r w:rsidRPr="009949C9">
        <w:t xml:space="preserve"> игра, от части труд. Мы используем технологию, предлагаемую кандидатом педа</w:t>
      </w:r>
      <w:r w:rsidR="00691524" w:rsidRPr="009949C9">
        <w:t xml:space="preserve">гогических наук Лыковой И.А. и художником </w:t>
      </w:r>
      <w:r w:rsidRPr="009949C9">
        <w:t>Дубровской Н.В.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Ребенок заинтересовывается игрой, в непринужденной обстановке включается в творческий процесс.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Ручки в краску опустили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И картинку получили!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 xml:space="preserve">Просто, </w:t>
      </w:r>
      <w:proofErr w:type="gramStart"/>
      <w:r w:rsidRPr="009949C9">
        <w:t>здорово</w:t>
      </w:r>
      <w:proofErr w:type="gramEnd"/>
      <w:r w:rsidRPr="009949C9">
        <w:t xml:space="preserve"> и ярко,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lastRenderedPageBreak/>
        <w:t>Лучше всякого подарка!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В разном возрасте разные задачи и разная техника. Для малышей трех лет - оттиск краски на листе бумаги разноцветной ладошкой. Для эффекта создаваемого образа, чаще используется коллективное создание композиции. Получаются замечательные работы: кленовое дерево с разноцветными листьями, цветы в траве, солнышко и многое другое. Для ребенка в этом возрасте важен сам процесс, ощущения краски на  руке, появление ярких цветовых мазков и пятен на листе бумаге. А педагог видит в этом развитие координации движения руки и глазомера. При этом ребенок получает огромное удовольствие от контакта с краской и полученного результата. Формируется интерес к рисованию с самого нача</w:t>
      </w:r>
      <w:r w:rsidR="00691524" w:rsidRPr="009949C9">
        <w:t>ла пути ребенка в детском саду.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В старшем возрасте к этой технологии добавляется другая, усложненная: дети простым карандашом обводят ладошку на листе и дорисовывают нужный образ, что дает возможность ребенку проявить свое творчество. Дети, поняв технику рисования на ладошке, начинают ей пользоваться самостоятельно, проверяя, а у меня без педагога получится? И какой же восторг, когда все получилось! А дальше - творчество! И забыт страх, что не получится! Ребенок держит в руке карандаш и кисть! Пусть пока не все получилось, но как интересно! Рисунки получаются разнообразные и не похожие. У каждого кота, петушка есть свой характер, имя и необыкновенные истории.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 xml:space="preserve">Все раскрашивать старались 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И ладошками касались.</w:t>
      </w:r>
    </w:p>
    <w:p w:rsidR="00E64C3E" w:rsidRPr="009949C9" w:rsidRDefault="00691524" w:rsidP="00732D3C">
      <w:pPr>
        <w:pStyle w:val="a3"/>
        <w:spacing w:line="360" w:lineRule="auto"/>
        <w:ind w:firstLine="567"/>
        <w:contextualSpacing/>
        <w:jc w:val="both"/>
      </w:pPr>
      <w:r w:rsidRPr="009949C9">
        <w:t>Петухи цветисты,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Котики пушисты!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Хоть ладошки наши схожи,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t>Все рисунки не похожи!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</w:pPr>
      <w:r w:rsidRPr="009949C9">
        <w:rPr>
          <w:color w:val="000000" w:themeColor="text1"/>
          <w:spacing w:val="8"/>
        </w:rPr>
        <w:t xml:space="preserve">Рисование нетрадиционным способом проходят в </w:t>
      </w:r>
      <w:r w:rsidRPr="009949C9">
        <w:rPr>
          <w:color w:val="000000" w:themeColor="text1"/>
        </w:rPr>
        <w:t>радостной, непринужденной обстановке, в игре. К</w:t>
      </w:r>
      <w:r w:rsidRPr="009949C9">
        <w:t>огда ребенок не владеет своей рукой, каждое изобразительное движение дается ему с трудом, рука ребенка быстро устает, и процесс создания изображения не приносит ему радости. А разнообразие приемов рисования позволяет ему укрепить уверенность в своих возможностях, развить самостоятельность, инициативу и творческие способности.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  <w:rPr>
          <w:color w:val="000000"/>
        </w:rPr>
      </w:pPr>
      <w:r w:rsidRPr="009949C9">
        <w:rPr>
          <w:color w:val="000000"/>
        </w:rPr>
        <w:t xml:space="preserve">Эта техника </w:t>
      </w:r>
      <w:bookmarkStart w:id="0" w:name="YANDEX_11"/>
      <w:bookmarkEnd w:id="0"/>
      <w:r w:rsidRPr="009949C9">
        <w:rPr>
          <w:color w:val="000000"/>
        </w:rPr>
        <w:t>рисования учит детей работать с интересом, выражать свой замысел, помогает достичь выразительности художественного образа, Дети получают эстетическое удовлетворение, возможность быть успешным не за счет техники рисования, а путем самовыражения. Это же развивает положительные черты характера: как аккуратность, трудолюбие, самостоятельность, активность, усидчивость.</w:t>
      </w:r>
    </w:p>
    <w:p w:rsidR="00E64C3E" w:rsidRPr="009949C9" w:rsidRDefault="00E64C3E" w:rsidP="00732D3C">
      <w:pPr>
        <w:pStyle w:val="a3"/>
        <w:spacing w:line="360" w:lineRule="auto"/>
        <w:ind w:firstLine="567"/>
        <w:contextualSpacing/>
        <w:jc w:val="both"/>
        <w:rPr>
          <w:color w:val="000000"/>
        </w:rPr>
      </w:pPr>
      <w:r w:rsidRPr="009949C9">
        <w:rPr>
          <w:color w:val="000000"/>
        </w:rPr>
        <w:lastRenderedPageBreak/>
        <w:t>Какая радость педагогу, когда дети с удовольствием рисуют, могут выразить себя на бумаге, могут рассказать о своем рисунке,  получить от этого эстетическое удовольствие.</w:t>
      </w:r>
    </w:p>
    <w:p w:rsidR="00732D3C" w:rsidRPr="006060C5" w:rsidRDefault="009020DB" w:rsidP="006060C5">
      <w:pPr>
        <w:pStyle w:val="a3"/>
        <w:spacing w:line="360" w:lineRule="auto"/>
        <w:ind w:right="253" w:firstLine="567"/>
        <w:contextualSpacing/>
        <w:jc w:val="both"/>
        <w:rPr>
          <w:rFonts w:asciiTheme="majorHAnsi" w:hAnsiTheme="majorHAnsi" w:cs="Arial"/>
        </w:rPr>
      </w:pPr>
      <w:r w:rsidRPr="009949C9">
        <w:rPr>
          <w:color w:val="000000"/>
        </w:rPr>
        <w:t xml:space="preserve">В тексте использованы четверостишья </w:t>
      </w:r>
      <w:proofErr w:type="spellStart"/>
      <w:r w:rsidRPr="009949C9">
        <w:rPr>
          <w:color w:val="000000"/>
        </w:rPr>
        <w:t>Каюровой</w:t>
      </w:r>
      <w:proofErr w:type="spellEnd"/>
      <w:r w:rsidRPr="009949C9">
        <w:rPr>
          <w:color w:val="000000"/>
        </w:rPr>
        <w:t xml:space="preserve"> Е.Б.</w:t>
      </w:r>
    </w:p>
    <w:p w:rsidR="00AF033C" w:rsidRPr="00732D3C" w:rsidRDefault="00B95854" w:rsidP="006060C5">
      <w:pPr>
        <w:spacing w:after="0" w:line="240" w:lineRule="auto"/>
        <w:ind w:left="-284" w:right="-1" w:firstLine="284"/>
        <w:jc w:val="both"/>
        <w:rPr>
          <w:rFonts w:asciiTheme="majorHAnsi" w:hAnsiTheme="majorHAnsi" w:cs="Arial"/>
          <w:sz w:val="28"/>
          <w:szCs w:val="28"/>
        </w:rPr>
      </w:pPr>
      <w:bookmarkStart w:id="1" w:name="_GoBack"/>
      <w:r w:rsidRPr="00732D3C">
        <w:rPr>
          <w:rFonts w:asciiTheme="majorHAnsi" w:hAnsiTheme="majorHAnsi" w:cs="Arial"/>
          <w:noProof/>
          <w:sz w:val="28"/>
          <w:szCs w:val="28"/>
          <w:lang w:eastAsia="ru-RU"/>
        </w:rPr>
        <w:drawing>
          <wp:inline distT="0" distB="0" distL="0" distR="0" wp14:anchorId="107110A5" wp14:editId="5C9835FF">
            <wp:extent cx="6181725" cy="3532070"/>
            <wp:effectExtent l="171450" t="171450" r="180975" b="182880"/>
            <wp:docPr id="2" name="Рисунок 2" descr="G:\Фото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0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3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1"/>
    </w:p>
    <w:p w:rsidR="00AF033C" w:rsidRPr="00732D3C" w:rsidRDefault="00AF033C" w:rsidP="00AD11FC">
      <w:pPr>
        <w:spacing w:after="0" w:line="240" w:lineRule="auto"/>
        <w:ind w:right="2833" w:firstLine="142"/>
        <w:jc w:val="both"/>
        <w:rPr>
          <w:rFonts w:asciiTheme="majorHAnsi" w:hAnsiTheme="majorHAnsi" w:cs="Arial"/>
          <w:sz w:val="28"/>
          <w:szCs w:val="28"/>
        </w:rPr>
      </w:pPr>
      <w:r w:rsidRPr="00732D3C">
        <w:rPr>
          <w:rFonts w:asciiTheme="majorHAnsi" w:hAnsiTheme="majorHAnsi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4F28D89D" wp14:editId="6D0AED67">
            <wp:extent cx="5848349" cy="7324725"/>
            <wp:effectExtent l="171450" t="171450" r="172085" b="180975"/>
            <wp:docPr id="7" name="Рисунок 7" descr="E:\маринка рисунки\DSC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нка рисунки\DSC00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70" cy="7329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71F81" w:rsidRDefault="00471F81" w:rsidP="00B76B06">
      <w:pPr>
        <w:ind w:left="426" w:right="990"/>
        <w:jc w:val="both"/>
        <w:rPr>
          <w:rFonts w:asciiTheme="majorHAnsi" w:hAnsiTheme="majorHAnsi" w:cs="Arial"/>
          <w:sz w:val="28"/>
          <w:szCs w:val="28"/>
        </w:rPr>
      </w:pPr>
    </w:p>
    <w:p w:rsidR="00B76B06" w:rsidRPr="00732D3C" w:rsidRDefault="00B76B06" w:rsidP="00B76B06">
      <w:pPr>
        <w:ind w:left="426" w:right="990"/>
        <w:jc w:val="both"/>
        <w:rPr>
          <w:rFonts w:asciiTheme="majorHAnsi" w:hAnsiTheme="majorHAnsi" w:cs="Arial"/>
          <w:sz w:val="28"/>
          <w:szCs w:val="28"/>
        </w:rPr>
      </w:pPr>
    </w:p>
    <w:p w:rsidR="00F9301B" w:rsidRDefault="00F9301B" w:rsidP="00B76B06">
      <w:pPr>
        <w:ind w:hanging="284"/>
        <w:jc w:val="both"/>
        <w:rPr>
          <w:rFonts w:asciiTheme="majorHAnsi" w:hAnsiTheme="majorHAnsi" w:cs="Arial"/>
          <w:sz w:val="28"/>
          <w:szCs w:val="28"/>
        </w:rPr>
      </w:pPr>
    </w:p>
    <w:p w:rsidR="00471F81" w:rsidRPr="00732D3C" w:rsidRDefault="00B76B06" w:rsidP="00F9301B">
      <w:pPr>
        <w:jc w:val="both"/>
        <w:rPr>
          <w:rFonts w:asciiTheme="majorHAnsi" w:hAnsiTheme="majorHAnsi" w:cs="Arial"/>
          <w:sz w:val="28"/>
          <w:szCs w:val="28"/>
          <w:lang w:val="en-US"/>
        </w:rPr>
      </w:pPr>
      <w:r w:rsidRPr="00732D3C">
        <w:rPr>
          <w:rFonts w:asciiTheme="majorHAnsi" w:hAnsiTheme="majorHAnsi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810BD19" wp14:editId="25333A48">
            <wp:extent cx="5753100" cy="7674906"/>
            <wp:effectExtent l="171450" t="171450" r="171450" b="173990"/>
            <wp:docPr id="5" name="Рисунок 1" descr="C:\Documents and Settings\Admin\Рабочий стол\МАринка клен\DSC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ринка клен\DSC00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4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D6F3B" w:rsidRPr="00732D3C" w:rsidRDefault="001D6F3B" w:rsidP="00732D3C">
      <w:pPr>
        <w:jc w:val="both"/>
        <w:rPr>
          <w:rFonts w:asciiTheme="majorHAnsi" w:hAnsiTheme="majorHAnsi" w:cs="Arial"/>
          <w:sz w:val="28"/>
          <w:szCs w:val="28"/>
          <w:lang w:val="en-US"/>
        </w:rPr>
      </w:pPr>
    </w:p>
    <w:p w:rsidR="001D6F3B" w:rsidRPr="00732D3C" w:rsidRDefault="00572137" w:rsidP="00732D3C">
      <w:pPr>
        <w:jc w:val="both"/>
        <w:rPr>
          <w:rFonts w:asciiTheme="majorHAnsi" w:hAnsiTheme="majorHAnsi" w:cs="Arial"/>
          <w:sz w:val="28"/>
          <w:szCs w:val="28"/>
          <w:lang w:val="en-US"/>
        </w:rPr>
      </w:pPr>
      <w:r w:rsidRPr="00732D3C">
        <w:rPr>
          <w:rFonts w:asciiTheme="majorHAnsi" w:hAnsiTheme="majorHAnsi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8ECF77C" wp14:editId="25DF0F23">
            <wp:extent cx="5648325" cy="3381375"/>
            <wp:effectExtent l="171450" t="171450" r="180975" b="180975"/>
            <wp:docPr id="19" name="Рисунок 2" descr="C:\Documents and Settings\Admin\Рабочий стол\МАринка клен\DSC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ринка клен\DSC00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38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72137" w:rsidRPr="00732D3C" w:rsidRDefault="00572137" w:rsidP="00732D3C">
      <w:pPr>
        <w:jc w:val="both"/>
        <w:rPr>
          <w:rFonts w:asciiTheme="majorHAnsi" w:hAnsiTheme="majorHAnsi" w:cs="Arial"/>
          <w:sz w:val="28"/>
          <w:szCs w:val="28"/>
          <w:lang w:val="en-US"/>
        </w:rPr>
      </w:pPr>
      <w:r w:rsidRPr="00732D3C">
        <w:rPr>
          <w:rFonts w:asciiTheme="majorHAnsi" w:hAnsiTheme="majorHAnsi" w:cs="Arial"/>
          <w:noProof/>
          <w:sz w:val="28"/>
          <w:szCs w:val="28"/>
          <w:lang w:eastAsia="ru-RU"/>
        </w:rPr>
        <w:drawing>
          <wp:inline distT="0" distB="0" distL="0" distR="0" wp14:anchorId="7954894E" wp14:editId="3B245C23">
            <wp:extent cx="5800725" cy="4234556"/>
            <wp:effectExtent l="171450" t="152400" r="180975" b="166370"/>
            <wp:docPr id="20" name="Рисунок 3" descr="C:\Documents and Settings\Admin\Рабочий стол\МАринка клен\DSC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ринка клен\DSC00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98" cy="4237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572137" w:rsidRPr="00732D3C" w:rsidSect="00F9301B">
      <w:pgSz w:w="11906" w:h="16838"/>
      <w:pgMar w:top="567" w:right="1558" w:bottom="1134" w:left="11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C48" w:rsidRDefault="001C6C48" w:rsidP="00AF033C">
      <w:pPr>
        <w:spacing w:after="0" w:line="240" w:lineRule="auto"/>
      </w:pPr>
      <w:r>
        <w:separator/>
      </w:r>
    </w:p>
  </w:endnote>
  <w:endnote w:type="continuationSeparator" w:id="0">
    <w:p w:rsidR="001C6C48" w:rsidRDefault="001C6C48" w:rsidP="00AF0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C48" w:rsidRDefault="001C6C48" w:rsidP="00AF033C">
      <w:pPr>
        <w:spacing w:after="0" w:line="240" w:lineRule="auto"/>
      </w:pPr>
      <w:r>
        <w:separator/>
      </w:r>
    </w:p>
  </w:footnote>
  <w:footnote w:type="continuationSeparator" w:id="0">
    <w:p w:rsidR="001C6C48" w:rsidRDefault="001C6C48" w:rsidP="00AF0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91084"/>
    <w:multiLevelType w:val="hybridMultilevel"/>
    <w:tmpl w:val="7E98E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ED7"/>
    <w:rsid w:val="00015734"/>
    <w:rsid w:val="00041A27"/>
    <w:rsid w:val="000B17E9"/>
    <w:rsid w:val="000B734A"/>
    <w:rsid w:val="000F19D3"/>
    <w:rsid w:val="00166931"/>
    <w:rsid w:val="0019322C"/>
    <w:rsid w:val="00193468"/>
    <w:rsid w:val="001C6C48"/>
    <w:rsid w:val="001D6F3B"/>
    <w:rsid w:val="002057FC"/>
    <w:rsid w:val="0021733C"/>
    <w:rsid w:val="00241463"/>
    <w:rsid w:val="00286155"/>
    <w:rsid w:val="002906AB"/>
    <w:rsid w:val="002947AD"/>
    <w:rsid w:val="002B5B83"/>
    <w:rsid w:val="0033794D"/>
    <w:rsid w:val="003A5E84"/>
    <w:rsid w:val="003C3A08"/>
    <w:rsid w:val="00415818"/>
    <w:rsid w:val="00466390"/>
    <w:rsid w:val="00471F81"/>
    <w:rsid w:val="004A49D7"/>
    <w:rsid w:val="004C3BEB"/>
    <w:rsid w:val="004F5780"/>
    <w:rsid w:val="00572137"/>
    <w:rsid w:val="005C5F85"/>
    <w:rsid w:val="006060C5"/>
    <w:rsid w:val="00614565"/>
    <w:rsid w:val="00644ED7"/>
    <w:rsid w:val="00656876"/>
    <w:rsid w:val="00691524"/>
    <w:rsid w:val="006A5DA4"/>
    <w:rsid w:val="006E6E75"/>
    <w:rsid w:val="00732D3C"/>
    <w:rsid w:val="00784A1A"/>
    <w:rsid w:val="007E4139"/>
    <w:rsid w:val="00830FC1"/>
    <w:rsid w:val="00873504"/>
    <w:rsid w:val="00882921"/>
    <w:rsid w:val="008E7445"/>
    <w:rsid w:val="009020DB"/>
    <w:rsid w:val="00932FE5"/>
    <w:rsid w:val="00937249"/>
    <w:rsid w:val="009469A8"/>
    <w:rsid w:val="009949C9"/>
    <w:rsid w:val="00A817A3"/>
    <w:rsid w:val="00AD11FC"/>
    <w:rsid w:val="00AF033C"/>
    <w:rsid w:val="00AF766E"/>
    <w:rsid w:val="00B00B46"/>
    <w:rsid w:val="00B03E09"/>
    <w:rsid w:val="00B32C8F"/>
    <w:rsid w:val="00B76B06"/>
    <w:rsid w:val="00B84AE1"/>
    <w:rsid w:val="00B95854"/>
    <w:rsid w:val="00BD19AB"/>
    <w:rsid w:val="00BF2B7B"/>
    <w:rsid w:val="00C17E1E"/>
    <w:rsid w:val="00D34E89"/>
    <w:rsid w:val="00DD70F6"/>
    <w:rsid w:val="00E13AF0"/>
    <w:rsid w:val="00E55778"/>
    <w:rsid w:val="00E64C3E"/>
    <w:rsid w:val="00EC7AA0"/>
    <w:rsid w:val="00F21C9C"/>
    <w:rsid w:val="00F70FFC"/>
    <w:rsid w:val="00F9301B"/>
    <w:rsid w:val="00FC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7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32FE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4C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BEB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F0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F033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AF0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F033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3E8F2-13CE-4DFB-B890-781356AD9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45</cp:revision>
  <cp:lastPrinted>2012-09-01T12:34:00Z</cp:lastPrinted>
  <dcterms:created xsi:type="dcterms:W3CDTF">2012-08-30T07:08:00Z</dcterms:created>
  <dcterms:modified xsi:type="dcterms:W3CDTF">2012-12-06T11:10:00Z</dcterms:modified>
</cp:coreProperties>
</file>