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04" w:rsidRDefault="00A72704" w:rsidP="009E7F4C">
      <w:pPr>
        <w:pStyle w:val="6"/>
        <w:shd w:val="clear" w:color="auto" w:fill="auto"/>
        <w:spacing w:line="254" w:lineRule="atLeast"/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72704" w:rsidRDefault="00A72704" w:rsidP="009E7F4C">
      <w:pPr>
        <w:pStyle w:val="6"/>
        <w:shd w:val="clear" w:color="auto" w:fill="auto"/>
        <w:spacing w:line="254" w:lineRule="atLeast"/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72704" w:rsidRDefault="00A72704" w:rsidP="009E7F4C">
      <w:pPr>
        <w:pStyle w:val="6"/>
        <w:shd w:val="clear" w:color="auto" w:fill="auto"/>
        <w:spacing w:line="254" w:lineRule="atLeast"/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72704" w:rsidRDefault="00A72704" w:rsidP="00A727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011208">
        <w:rPr>
          <w:sz w:val="28"/>
          <w:szCs w:val="28"/>
        </w:rPr>
        <w:t>М</w:t>
      </w:r>
      <w:r>
        <w:rPr>
          <w:sz w:val="28"/>
          <w:szCs w:val="28"/>
        </w:rPr>
        <w:t>ДОУ</w:t>
      </w:r>
      <w:r w:rsidRPr="00011208">
        <w:rPr>
          <w:sz w:val="28"/>
          <w:szCs w:val="28"/>
        </w:rPr>
        <w:t xml:space="preserve"> №1 «Росинка»</w:t>
      </w:r>
    </w:p>
    <w:p w:rsidR="00A72704" w:rsidRDefault="00A72704" w:rsidP="00A72704">
      <w:pPr>
        <w:rPr>
          <w:sz w:val="28"/>
          <w:szCs w:val="28"/>
        </w:rPr>
      </w:pPr>
    </w:p>
    <w:p w:rsidR="00A72704" w:rsidRDefault="00A72704" w:rsidP="00A72704">
      <w:pPr>
        <w:rPr>
          <w:sz w:val="28"/>
          <w:szCs w:val="28"/>
        </w:rPr>
      </w:pPr>
    </w:p>
    <w:p w:rsidR="00A72704" w:rsidRDefault="00A72704" w:rsidP="00A72704">
      <w:pPr>
        <w:rPr>
          <w:sz w:val="28"/>
          <w:szCs w:val="28"/>
        </w:rPr>
      </w:pPr>
    </w:p>
    <w:p w:rsidR="00A72704" w:rsidRDefault="00A72704" w:rsidP="00A72704">
      <w:pPr>
        <w:rPr>
          <w:sz w:val="28"/>
          <w:szCs w:val="28"/>
        </w:rPr>
      </w:pPr>
    </w:p>
    <w:p w:rsidR="00A72704" w:rsidRDefault="00A72704" w:rsidP="00A72704">
      <w:pPr>
        <w:rPr>
          <w:sz w:val="28"/>
          <w:szCs w:val="28"/>
        </w:rPr>
      </w:pPr>
    </w:p>
    <w:p w:rsidR="00A72704" w:rsidRDefault="00A72704" w:rsidP="00A72704">
      <w:pPr>
        <w:rPr>
          <w:sz w:val="28"/>
          <w:szCs w:val="28"/>
        </w:rPr>
      </w:pPr>
    </w:p>
    <w:p w:rsidR="00A72704" w:rsidRDefault="00A72704" w:rsidP="00A72704">
      <w:pPr>
        <w:rPr>
          <w:sz w:val="48"/>
          <w:szCs w:val="48"/>
        </w:rPr>
      </w:pPr>
      <w:r w:rsidRPr="00011208">
        <w:rPr>
          <w:sz w:val="48"/>
          <w:szCs w:val="48"/>
        </w:rPr>
        <w:t xml:space="preserve">    </w:t>
      </w:r>
      <w:r>
        <w:rPr>
          <w:sz w:val="48"/>
          <w:szCs w:val="48"/>
        </w:rPr>
        <w:t xml:space="preserve">               </w:t>
      </w:r>
      <w:r w:rsidRPr="00011208">
        <w:rPr>
          <w:sz w:val="48"/>
          <w:szCs w:val="48"/>
        </w:rPr>
        <w:t xml:space="preserve">      КОНСУЛЬТАЦИЯ </w:t>
      </w:r>
    </w:p>
    <w:p w:rsidR="00A72704" w:rsidRDefault="00A72704" w:rsidP="00A72704">
      <w:pPr>
        <w:rPr>
          <w:sz w:val="48"/>
          <w:szCs w:val="48"/>
        </w:rPr>
      </w:pPr>
      <w:r>
        <w:rPr>
          <w:sz w:val="48"/>
          <w:szCs w:val="48"/>
        </w:rPr>
        <w:t>на тему «Роль песен и ритмических            движений при обучении дошкольников английскому языку.»</w:t>
      </w:r>
    </w:p>
    <w:p w:rsidR="00A72704" w:rsidRDefault="00A72704" w:rsidP="00A72704">
      <w:pPr>
        <w:rPr>
          <w:sz w:val="48"/>
          <w:szCs w:val="48"/>
        </w:rPr>
      </w:pPr>
    </w:p>
    <w:p w:rsidR="00A72704" w:rsidRDefault="00A72704" w:rsidP="00A72704">
      <w:pPr>
        <w:rPr>
          <w:sz w:val="48"/>
          <w:szCs w:val="48"/>
        </w:rPr>
      </w:pPr>
    </w:p>
    <w:p w:rsidR="00A72704" w:rsidRDefault="00A72704" w:rsidP="00A72704">
      <w:pPr>
        <w:rPr>
          <w:sz w:val="48"/>
          <w:szCs w:val="48"/>
        </w:rPr>
      </w:pPr>
    </w:p>
    <w:p w:rsidR="00A72704" w:rsidRDefault="00A72704" w:rsidP="00A72704">
      <w:pPr>
        <w:rPr>
          <w:sz w:val="48"/>
          <w:szCs w:val="48"/>
        </w:rPr>
      </w:pPr>
    </w:p>
    <w:p w:rsidR="00A72704" w:rsidRPr="00011208" w:rsidRDefault="00A72704" w:rsidP="00A72704">
      <w:pPr>
        <w:rPr>
          <w:sz w:val="28"/>
          <w:szCs w:val="28"/>
        </w:rPr>
      </w:pPr>
      <w:r w:rsidRPr="00011208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                     </w:t>
      </w:r>
      <w:r w:rsidRPr="00011208">
        <w:rPr>
          <w:sz w:val="28"/>
          <w:szCs w:val="28"/>
        </w:rPr>
        <w:t xml:space="preserve"> Выполнила:</w:t>
      </w:r>
    </w:p>
    <w:p w:rsidR="00A72704" w:rsidRPr="00011208" w:rsidRDefault="00A72704" w:rsidP="00A72704">
      <w:pPr>
        <w:rPr>
          <w:sz w:val="28"/>
          <w:szCs w:val="28"/>
        </w:rPr>
      </w:pPr>
      <w:r w:rsidRPr="00011208">
        <w:rPr>
          <w:sz w:val="28"/>
          <w:szCs w:val="28"/>
        </w:rPr>
        <w:tab/>
      </w:r>
      <w:r w:rsidRPr="00011208">
        <w:rPr>
          <w:sz w:val="28"/>
          <w:szCs w:val="28"/>
        </w:rPr>
        <w:tab/>
      </w:r>
      <w:r w:rsidRPr="00011208">
        <w:rPr>
          <w:sz w:val="28"/>
          <w:szCs w:val="28"/>
        </w:rPr>
        <w:tab/>
      </w:r>
      <w:r w:rsidRPr="00011208">
        <w:rPr>
          <w:sz w:val="28"/>
          <w:szCs w:val="28"/>
        </w:rPr>
        <w:tab/>
      </w:r>
      <w:r w:rsidRPr="00011208">
        <w:rPr>
          <w:sz w:val="28"/>
          <w:szCs w:val="28"/>
        </w:rPr>
        <w:tab/>
      </w:r>
      <w:r w:rsidRPr="00011208">
        <w:rPr>
          <w:sz w:val="28"/>
          <w:szCs w:val="28"/>
        </w:rPr>
        <w:tab/>
      </w:r>
      <w:r w:rsidRPr="00011208">
        <w:rPr>
          <w:sz w:val="28"/>
          <w:szCs w:val="28"/>
        </w:rPr>
        <w:tab/>
      </w:r>
      <w:r w:rsidRPr="0001120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011208">
        <w:rPr>
          <w:sz w:val="28"/>
          <w:szCs w:val="28"/>
        </w:rPr>
        <w:t>Воспитатель</w:t>
      </w:r>
    </w:p>
    <w:p w:rsidR="00A72704" w:rsidRDefault="00A72704" w:rsidP="00A72704">
      <w:pPr>
        <w:rPr>
          <w:sz w:val="28"/>
          <w:szCs w:val="28"/>
        </w:rPr>
      </w:pPr>
      <w:r w:rsidRPr="00011208">
        <w:rPr>
          <w:sz w:val="28"/>
          <w:szCs w:val="28"/>
        </w:rPr>
        <w:tab/>
      </w:r>
      <w:r w:rsidRPr="00011208">
        <w:rPr>
          <w:sz w:val="28"/>
          <w:szCs w:val="28"/>
        </w:rPr>
        <w:tab/>
      </w:r>
      <w:r w:rsidRPr="00011208">
        <w:rPr>
          <w:sz w:val="28"/>
          <w:szCs w:val="28"/>
        </w:rPr>
        <w:tab/>
      </w:r>
      <w:r w:rsidRPr="00011208">
        <w:rPr>
          <w:sz w:val="28"/>
          <w:szCs w:val="28"/>
        </w:rPr>
        <w:tab/>
      </w:r>
      <w:r w:rsidRPr="00011208">
        <w:rPr>
          <w:sz w:val="28"/>
          <w:szCs w:val="28"/>
        </w:rPr>
        <w:tab/>
      </w:r>
      <w:r w:rsidRPr="00011208">
        <w:rPr>
          <w:sz w:val="28"/>
          <w:szCs w:val="28"/>
        </w:rPr>
        <w:tab/>
      </w:r>
      <w:r w:rsidRPr="00011208">
        <w:rPr>
          <w:sz w:val="28"/>
          <w:szCs w:val="28"/>
        </w:rPr>
        <w:tab/>
      </w:r>
      <w:r w:rsidRPr="0001120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011208">
        <w:rPr>
          <w:sz w:val="28"/>
          <w:szCs w:val="28"/>
        </w:rPr>
        <w:t>Соснова И.Г.</w:t>
      </w:r>
    </w:p>
    <w:p w:rsidR="00A72704" w:rsidRDefault="00A72704" w:rsidP="00A727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(руководитель кружка)</w:t>
      </w:r>
    </w:p>
    <w:p w:rsidR="00A72704" w:rsidRDefault="00A72704" w:rsidP="00A72704">
      <w:pPr>
        <w:rPr>
          <w:sz w:val="28"/>
          <w:szCs w:val="28"/>
        </w:rPr>
      </w:pPr>
    </w:p>
    <w:p w:rsidR="00A72704" w:rsidRDefault="00A72704" w:rsidP="00A72704">
      <w:pPr>
        <w:rPr>
          <w:sz w:val="28"/>
          <w:szCs w:val="28"/>
        </w:rPr>
      </w:pPr>
    </w:p>
    <w:p w:rsidR="00A72704" w:rsidRDefault="00A72704" w:rsidP="00A727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Козьмодемьянск,</w:t>
      </w:r>
      <w:r w:rsidR="00E813D8">
        <w:rPr>
          <w:sz w:val="28"/>
          <w:szCs w:val="28"/>
        </w:rPr>
        <w:t xml:space="preserve"> </w:t>
      </w:r>
      <w:r>
        <w:rPr>
          <w:sz w:val="28"/>
          <w:szCs w:val="28"/>
        </w:rPr>
        <w:t>2014</w:t>
      </w:r>
    </w:p>
    <w:p w:rsidR="00A72704" w:rsidRDefault="00A72704" w:rsidP="00A72704">
      <w:pPr>
        <w:spacing w:before="160" w:line="240" w:lineRule="auto"/>
        <w:rPr>
          <w:rStyle w:val="6BookAntiqua9ptExact"/>
          <w:rFonts w:ascii="Times New Roman" w:hAnsi="Times New Roman" w:cs="Times New Roman"/>
          <w:i w:val="0"/>
          <w:sz w:val="28"/>
          <w:szCs w:val="28"/>
        </w:rPr>
      </w:pPr>
      <w:r w:rsidRPr="00A72704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К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омплексное решение прак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тических, образователь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ных, воспитательных и раз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вивающих задач обучения до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школьников английскому языку возможно лишь при условии не только воздействия на сознание ребенка, но и проникновения в его эмоциональную сферу</w:t>
      </w:r>
      <w:r w:rsidRPr="00A72704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.</w:t>
      </w:r>
      <w:r w:rsidR="00E813D8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Pr="00A72704">
        <w:rPr>
          <w:rStyle w:val="6BookAntiqua9ptExact"/>
          <w:rFonts w:ascii="Times New Roman" w:hAnsi="Times New Roman" w:cs="Times New Roman"/>
          <w:i w:val="0"/>
          <w:sz w:val="28"/>
          <w:szCs w:val="28"/>
        </w:rPr>
        <w:t>Осо</w:t>
      </w:r>
      <w:r w:rsidRPr="00A72704">
        <w:rPr>
          <w:rStyle w:val="6BookAntiqua9ptExact"/>
          <w:rFonts w:ascii="Times New Roman" w:hAnsi="Times New Roman" w:cs="Times New Roman"/>
          <w:i w:val="0"/>
          <w:sz w:val="28"/>
          <w:szCs w:val="28"/>
        </w:rPr>
        <w:softHyphen/>
        <w:t>бенность психики дошкольника такова, что он качественно усваивает только то, что для него эмоционально значимо.</w:t>
      </w:r>
    </w:p>
    <w:p w:rsidR="00A72704" w:rsidRDefault="00A72704" w:rsidP="00A72704">
      <w:pPr>
        <w:spacing w:before="160" w:line="240" w:lineRule="auto"/>
        <w:rPr>
          <w:rStyle w:val="2Exact"/>
          <w:rFonts w:ascii="Times New Roman" w:hAnsi="Times New Roman" w:cs="Times New Roman"/>
          <w:sz w:val="28"/>
          <w:szCs w:val="28"/>
        </w:rPr>
      </w:pPr>
      <w:r w:rsidRPr="00A72704">
        <w:rPr>
          <w:rStyle w:val="2Exact"/>
          <w:rFonts w:ascii="Times New Roman" w:hAnsi="Times New Roman" w:cs="Times New Roman"/>
          <w:sz w:val="28"/>
          <w:szCs w:val="28"/>
        </w:rPr>
        <w:t>Одним из наиболее эффек</w:t>
      </w:r>
      <w:r w:rsidRPr="00A72704">
        <w:rPr>
          <w:rStyle w:val="2Exact"/>
          <w:rFonts w:ascii="Times New Roman" w:hAnsi="Times New Roman" w:cs="Times New Roman"/>
          <w:sz w:val="28"/>
          <w:szCs w:val="28"/>
        </w:rPr>
        <w:softHyphen/>
        <w:t>тивных способов воздействия на чувства и эмоции малышей является музыка, представляю</w:t>
      </w:r>
      <w:r w:rsidRPr="00A72704">
        <w:rPr>
          <w:rStyle w:val="2Exact"/>
          <w:rFonts w:ascii="Times New Roman" w:hAnsi="Times New Roman" w:cs="Times New Roman"/>
          <w:sz w:val="28"/>
          <w:szCs w:val="28"/>
        </w:rPr>
        <w:softHyphen/>
        <w:t>щая собой «сильнейший психи</w:t>
      </w:r>
      <w:r w:rsidRPr="00A72704">
        <w:rPr>
          <w:rStyle w:val="2Exact"/>
          <w:rFonts w:ascii="Times New Roman" w:hAnsi="Times New Roman" w:cs="Times New Roman"/>
          <w:sz w:val="28"/>
          <w:szCs w:val="28"/>
        </w:rPr>
        <w:softHyphen/>
        <w:t xml:space="preserve">ческий побудитель, проникающий в подспудные глубины сознания» (С. Леви). Известный педагог Ян </w:t>
      </w:r>
      <w:proofErr w:type="spellStart"/>
      <w:r w:rsidRPr="00A72704">
        <w:rPr>
          <w:rStyle w:val="2Exact"/>
          <w:rFonts w:ascii="Times New Roman" w:hAnsi="Times New Roman" w:cs="Times New Roman"/>
          <w:sz w:val="28"/>
          <w:szCs w:val="28"/>
        </w:rPr>
        <w:t>Амос</w:t>
      </w:r>
      <w:proofErr w:type="spellEnd"/>
      <w:r w:rsidRPr="00A72704">
        <w:rPr>
          <w:rStyle w:val="2Exact"/>
          <w:rFonts w:ascii="Times New Roman" w:hAnsi="Times New Roman" w:cs="Times New Roman"/>
          <w:sz w:val="28"/>
          <w:szCs w:val="28"/>
        </w:rPr>
        <w:t xml:space="preserve"> Коменский писал, что</w:t>
      </w:r>
      <w:r w:rsidRPr="00A72704">
        <w:rPr>
          <w:rStyle w:val="2Exact"/>
          <w:rFonts w:ascii="Times New Roman" w:hAnsi="Times New Roman" w:cs="Times New Roman"/>
          <w:i/>
          <w:sz w:val="28"/>
          <w:szCs w:val="28"/>
        </w:rPr>
        <w:t xml:space="preserve"> </w:t>
      </w:r>
      <w:r w:rsidRPr="00A72704">
        <w:rPr>
          <w:rStyle w:val="2BookAntiqua9ptExact"/>
          <w:rFonts w:ascii="Times New Roman" w:hAnsi="Times New Roman" w:cs="Times New Roman"/>
          <w:i w:val="0"/>
          <w:sz w:val="28"/>
          <w:szCs w:val="28"/>
        </w:rPr>
        <w:t>тот, кто не знает</w:t>
      </w:r>
      <w:r w:rsidRPr="00A72704">
        <w:rPr>
          <w:rStyle w:val="2BookAntiqua9ptExact"/>
          <w:rFonts w:ascii="Times New Roman" w:hAnsi="Times New Roman" w:cs="Times New Roman"/>
          <w:sz w:val="28"/>
          <w:szCs w:val="28"/>
        </w:rPr>
        <w:t xml:space="preserve"> </w:t>
      </w:r>
      <w:r w:rsidRPr="00A72704">
        <w:rPr>
          <w:rStyle w:val="2BookAntiqua9ptExact"/>
          <w:rFonts w:ascii="Times New Roman" w:hAnsi="Times New Roman" w:cs="Times New Roman"/>
          <w:i w:val="0"/>
          <w:sz w:val="28"/>
          <w:szCs w:val="28"/>
        </w:rPr>
        <w:t>музыки, уподо</w:t>
      </w:r>
      <w:r w:rsidRPr="00A72704">
        <w:rPr>
          <w:rStyle w:val="2BookAntiqua9ptExact"/>
          <w:rFonts w:ascii="Times New Roman" w:hAnsi="Times New Roman" w:cs="Times New Roman"/>
          <w:i w:val="0"/>
          <w:sz w:val="28"/>
          <w:szCs w:val="28"/>
        </w:rPr>
        <w:softHyphen/>
        <w:t>бляется не знающему грамоты</w:t>
      </w:r>
      <w:r w:rsidRPr="00A72704">
        <w:rPr>
          <w:rStyle w:val="2BookAntiqua9ptExact"/>
          <w:rFonts w:ascii="Times New Roman" w:hAnsi="Times New Roman" w:cs="Times New Roman"/>
          <w:sz w:val="28"/>
          <w:szCs w:val="28"/>
        </w:rPr>
        <w:t xml:space="preserve">. </w:t>
      </w:r>
      <w:r w:rsidRPr="00A72704">
        <w:rPr>
          <w:rStyle w:val="2Exact"/>
          <w:rFonts w:ascii="Times New Roman" w:hAnsi="Times New Roman" w:cs="Times New Roman"/>
          <w:sz w:val="28"/>
          <w:szCs w:val="28"/>
        </w:rPr>
        <w:t>В школе Древней Греции многие тексты разучивали пением, а в начальной школе Индии азбуку и арифметику выучивают пением и сейчас.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A72704">
        <w:rPr>
          <w:rStyle w:val="2Exact"/>
          <w:rFonts w:ascii="Times New Roman" w:hAnsi="Times New Roman" w:cs="Times New Roman"/>
          <w:sz w:val="28"/>
          <w:szCs w:val="28"/>
        </w:rPr>
        <w:t xml:space="preserve">Е.П. </w:t>
      </w:r>
      <w:proofErr w:type="spellStart"/>
      <w:r w:rsidRPr="00A72704">
        <w:rPr>
          <w:rStyle w:val="2Exact"/>
          <w:rFonts w:ascii="Times New Roman" w:hAnsi="Times New Roman" w:cs="Times New Roman"/>
          <w:sz w:val="28"/>
          <w:szCs w:val="28"/>
        </w:rPr>
        <w:t>Кирпичникова</w:t>
      </w:r>
      <w:proofErr w:type="spellEnd"/>
      <w:r w:rsidRPr="00A72704">
        <w:rPr>
          <w:rStyle w:val="2Exact"/>
          <w:rFonts w:ascii="Times New Roman" w:hAnsi="Times New Roman" w:cs="Times New Roman"/>
          <w:sz w:val="28"/>
          <w:szCs w:val="28"/>
        </w:rPr>
        <w:t xml:space="preserve"> сформули</w:t>
      </w:r>
      <w:r w:rsidRPr="00A72704">
        <w:rPr>
          <w:rStyle w:val="2Exact"/>
          <w:rFonts w:ascii="Times New Roman" w:hAnsi="Times New Roman" w:cs="Times New Roman"/>
          <w:sz w:val="28"/>
          <w:szCs w:val="28"/>
        </w:rPr>
        <w:softHyphen/>
        <w:t>ровала некоторые методические преимущества песен в обучении английскому языку: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320"/>
        <w:rPr>
          <w:rFonts w:ascii="Times New Roman" w:hAnsi="Times New Roman" w:cs="Times New Roman"/>
          <w:sz w:val="28"/>
          <w:szCs w:val="28"/>
        </w:rPr>
      </w:pPr>
      <w:r w:rsidRPr="00A72704">
        <w:rPr>
          <w:rStyle w:val="2Exact"/>
          <w:rFonts w:ascii="Times New Roman" w:hAnsi="Times New Roman" w:cs="Times New Roman"/>
          <w:sz w:val="28"/>
          <w:szCs w:val="28"/>
        </w:rPr>
        <w:t>• Песни, как один из видов речевого общения, являются средством более прочно</w:t>
      </w:r>
      <w:r w:rsidRPr="00A72704">
        <w:rPr>
          <w:rStyle w:val="2Exact"/>
          <w:rFonts w:ascii="Times New Roman" w:hAnsi="Times New Roman" w:cs="Times New Roman"/>
          <w:sz w:val="28"/>
          <w:szCs w:val="28"/>
        </w:rPr>
        <w:softHyphen/>
        <w:t>го усвоения и расширения лексического запаса, так как включают новые слова и выражения. В песнях уже знакомая лексика встречает</w:t>
      </w:r>
      <w:r w:rsidRPr="00A72704">
        <w:rPr>
          <w:rStyle w:val="2Exact"/>
          <w:rFonts w:ascii="Times New Roman" w:hAnsi="Times New Roman" w:cs="Times New Roman"/>
          <w:sz w:val="28"/>
          <w:szCs w:val="28"/>
        </w:rPr>
        <w:softHyphen/>
        <w:t>ся в новом контекстуальном окружении, что помогает ее активизации.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320"/>
        <w:rPr>
          <w:rFonts w:ascii="Times New Roman" w:hAnsi="Times New Roman" w:cs="Times New Roman"/>
          <w:sz w:val="28"/>
          <w:szCs w:val="28"/>
        </w:rPr>
      </w:pPr>
      <w:r w:rsidRPr="00A72704">
        <w:rPr>
          <w:rStyle w:val="2Exact"/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A72704">
        <w:rPr>
          <w:rStyle w:val="2Exact"/>
          <w:rFonts w:ascii="Times New Roman" w:hAnsi="Times New Roman" w:cs="Times New Roman"/>
          <w:sz w:val="28"/>
          <w:szCs w:val="28"/>
        </w:rPr>
        <w:t>В</w:t>
      </w:r>
      <w:proofErr w:type="gramEnd"/>
      <w:r w:rsidRPr="00A72704">
        <w:rPr>
          <w:rStyle w:val="2Exact"/>
          <w:rFonts w:ascii="Times New Roman" w:hAnsi="Times New Roman" w:cs="Times New Roman"/>
          <w:sz w:val="28"/>
          <w:szCs w:val="28"/>
        </w:rPr>
        <w:t xml:space="preserve"> песнях лучше усваиваются и активизируются граммати</w:t>
      </w:r>
      <w:r w:rsidRPr="00A72704">
        <w:rPr>
          <w:rStyle w:val="2Exact"/>
          <w:rFonts w:ascii="Times New Roman" w:hAnsi="Times New Roman" w:cs="Times New Roman"/>
          <w:sz w:val="28"/>
          <w:szCs w:val="28"/>
        </w:rPr>
        <w:softHyphen/>
        <w:t>ческие конструкции.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280" w:firstLine="0"/>
        <w:rPr>
          <w:rFonts w:ascii="Times New Roman" w:hAnsi="Times New Roman" w:cs="Times New Roman"/>
          <w:sz w:val="28"/>
          <w:szCs w:val="28"/>
        </w:rPr>
      </w:pPr>
      <w:r w:rsidRPr="00A72704">
        <w:rPr>
          <w:rStyle w:val="2Exact"/>
          <w:rFonts w:ascii="Times New Roman" w:hAnsi="Times New Roman" w:cs="Times New Roman"/>
          <w:sz w:val="28"/>
          <w:szCs w:val="28"/>
        </w:rPr>
        <w:t>• Песни способствуют совер</w:t>
      </w:r>
      <w:r w:rsidRPr="00A72704">
        <w:rPr>
          <w:rStyle w:val="2Exact"/>
          <w:rFonts w:ascii="Times New Roman" w:hAnsi="Times New Roman" w:cs="Times New Roman"/>
          <w:sz w:val="28"/>
          <w:szCs w:val="28"/>
        </w:rPr>
        <w:softHyphen/>
        <w:t>шенствованию навыков ино</w:t>
      </w:r>
      <w:r w:rsidRPr="00A72704">
        <w:rPr>
          <w:rStyle w:val="2Exact"/>
          <w:rFonts w:ascii="Times New Roman" w:hAnsi="Times New Roman" w:cs="Times New Roman"/>
          <w:sz w:val="28"/>
          <w:szCs w:val="28"/>
        </w:rPr>
        <w:softHyphen/>
        <w:t>язычного произношения, раз</w:t>
      </w:r>
      <w:r w:rsidRPr="00A72704">
        <w:rPr>
          <w:rStyle w:val="2Exact"/>
          <w:rFonts w:ascii="Times New Roman" w:hAnsi="Times New Roman" w:cs="Times New Roman"/>
          <w:sz w:val="28"/>
          <w:szCs w:val="28"/>
        </w:rPr>
        <w:softHyphen/>
        <w:t>витию музыкального слуха. Установлено, что музыкаль</w:t>
      </w:r>
      <w:r w:rsidRPr="00A72704">
        <w:rPr>
          <w:rStyle w:val="2Exact"/>
          <w:rFonts w:ascii="Times New Roman" w:hAnsi="Times New Roman" w:cs="Times New Roman"/>
          <w:sz w:val="28"/>
          <w:szCs w:val="28"/>
        </w:rPr>
        <w:softHyphen/>
        <w:t xml:space="preserve">ный слух, слуховое внимание 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слуховой контроль находятся в тесной взаимосвязи с развитием артикулярного аппарата. Разучивание и исполнение коротких, несложных по мелодическому рисунку песен с частыми повторами помогают за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крепить правильную артикуляцию и произнесение звуков, правила фразового ударения, особенности ритма.</w:t>
      </w:r>
    </w:p>
    <w:p w:rsidR="00A72704" w:rsidRPr="00A72704" w:rsidRDefault="00A72704" w:rsidP="00A72704">
      <w:pPr>
        <w:pStyle w:val="20"/>
        <w:numPr>
          <w:ilvl w:val="0"/>
          <w:numId w:val="1"/>
        </w:numPr>
        <w:shd w:val="clear" w:color="auto" w:fill="auto"/>
        <w:tabs>
          <w:tab w:val="left" w:pos="245"/>
        </w:tabs>
        <w:spacing w:before="160" w:after="160" w:line="240" w:lineRule="auto"/>
        <w:ind w:left="280" w:hanging="280"/>
        <w:rPr>
          <w:rFonts w:ascii="Times New Roman" w:hAnsi="Times New Roman" w:cs="Times New Roman"/>
          <w:sz w:val="28"/>
          <w:szCs w:val="28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Песни способствуют эстетическо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му воспитанию детей, сплочению коллектива, более полному рас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крытию творческих способностей каждого. Благодаря музыке на за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нятиях создается благоприятный психологический климат, снижается психологическая нагрузка, активи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зируется языковая деятельность, повышается эмоциональный тонус, поддерживается интерес к изучению иностранного языка.</w:t>
      </w:r>
    </w:p>
    <w:p w:rsidR="00A72704" w:rsidRPr="00A72704" w:rsidRDefault="00A72704" w:rsidP="00A72704">
      <w:pPr>
        <w:pStyle w:val="20"/>
        <w:numPr>
          <w:ilvl w:val="0"/>
          <w:numId w:val="1"/>
        </w:numPr>
        <w:shd w:val="clear" w:color="auto" w:fill="auto"/>
        <w:tabs>
          <w:tab w:val="left" w:pos="245"/>
        </w:tabs>
        <w:spacing w:before="160" w:after="160" w:line="240" w:lineRule="auto"/>
        <w:ind w:left="280" w:hanging="280"/>
        <w:rPr>
          <w:rFonts w:ascii="Times New Roman" w:hAnsi="Times New Roman" w:cs="Times New Roman"/>
          <w:sz w:val="28"/>
          <w:szCs w:val="28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Песни стимулируют диалогические и монологические высказывания, служат основой речемыслительной деятельности дошкольников.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280" w:firstLine="0"/>
        <w:rPr>
          <w:rFonts w:ascii="Times New Roman" w:hAnsi="Times New Roman" w:cs="Times New Roman"/>
          <w:sz w:val="28"/>
          <w:szCs w:val="28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своих </w:t>
      </w:r>
      <w:proofErr w:type="gramStart"/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занятиях  чаще</w:t>
      </w:r>
      <w:proofErr w:type="gramEnd"/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всего используем песни:</w:t>
      </w:r>
    </w:p>
    <w:p w:rsidR="00A72704" w:rsidRPr="00A72704" w:rsidRDefault="00A72704" w:rsidP="00A72704">
      <w:pPr>
        <w:pStyle w:val="20"/>
        <w:numPr>
          <w:ilvl w:val="0"/>
          <w:numId w:val="1"/>
        </w:numPr>
        <w:shd w:val="clear" w:color="auto" w:fill="auto"/>
        <w:tabs>
          <w:tab w:val="left" w:pos="245"/>
        </w:tabs>
        <w:spacing w:before="160" w:after="160" w:line="240" w:lineRule="auto"/>
        <w:ind w:left="280" w:hanging="280"/>
        <w:rPr>
          <w:rFonts w:ascii="Times New Roman" w:hAnsi="Times New Roman" w:cs="Times New Roman"/>
          <w:sz w:val="28"/>
          <w:szCs w:val="28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фонетической зарядки на на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чальном этапе занятия;</w:t>
      </w:r>
    </w:p>
    <w:p w:rsidR="00A72704" w:rsidRPr="00A72704" w:rsidRDefault="00A72704" w:rsidP="00A72704">
      <w:pPr>
        <w:pStyle w:val="20"/>
        <w:numPr>
          <w:ilvl w:val="0"/>
          <w:numId w:val="1"/>
        </w:numPr>
        <w:shd w:val="clear" w:color="auto" w:fill="auto"/>
        <w:tabs>
          <w:tab w:val="left" w:pos="248"/>
        </w:tabs>
        <w:spacing w:before="160" w:after="160" w:line="240" w:lineRule="auto"/>
        <w:ind w:left="300" w:hanging="300"/>
        <w:rPr>
          <w:rFonts w:ascii="Times New Roman" w:hAnsi="Times New Roman" w:cs="Times New Roman"/>
          <w:sz w:val="28"/>
          <w:szCs w:val="28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более прочного закрепления лексического и грамматического материала;</w:t>
      </w:r>
    </w:p>
    <w:p w:rsidR="00A72704" w:rsidRPr="00A72704" w:rsidRDefault="00A72704" w:rsidP="00A72704">
      <w:pPr>
        <w:pStyle w:val="20"/>
        <w:numPr>
          <w:ilvl w:val="0"/>
          <w:numId w:val="1"/>
        </w:numPr>
        <w:shd w:val="clear" w:color="auto" w:fill="auto"/>
        <w:tabs>
          <w:tab w:val="left" w:pos="248"/>
        </w:tabs>
        <w:spacing w:before="160" w:after="160" w:line="240" w:lineRule="auto"/>
        <w:ind w:left="300" w:hanging="300"/>
        <w:rPr>
          <w:rFonts w:ascii="Times New Roman" w:hAnsi="Times New Roman" w:cs="Times New Roman"/>
          <w:sz w:val="28"/>
          <w:szCs w:val="28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как стимул для развития речевых навыков и умений;</w:t>
      </w:r>
    </w:p>
    <w:p w:rsidR="00A72704" w:rsidRPr="00A72704" w:rsidRDefault="00A72704" w:rsidP="00A72704">
      <w:pPr>
        <w:pStyle w:val="20"/>
        <w:numPr>
          <w:ilvl w:val="0"/>
          <w:numId w:val="1"/>
        </w:numPr>
        <w:shd w:val="clear" w:color="auto" w:fill="auto"/>
        <w:tabs>
          <w:tab w:val="left" w:pos="248"/>
        </w:tabs>
        <w:spacing w:before="160" w:after="160" w:line="240" w:lineRule="auto"/>
        <w:ind w:left="300" w:hanging="300"/>
        <w:rPr>
          <w:rFonts w:ascii="Times New Roman" w:hAnsi="Times New Roman" w:cs="Times New Roman"/>
          <w:sz w:val="28"/>
          <w:szCs w:val="28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как релаксация в середине или в конце занятия.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организации занятий с деть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ми младшего возраста необходимо учитывать такие их способности, как любознательность, конкретно-образное мышление, непроизвольное запомина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ние, неустойчивое внимание, быструю утомляемость, любовь к игре, преоб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ладание диалогической речи над моно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логической, чрезмерную двигательную активность и др.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Учитывая все это, мы активно ис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пользуем в работе стихи, песни, игры. При этом, разучивая стихи и песни, дети двигаются в такт словам. Различные виды деятельности часто сменяют друг друга, чтобы малыши не утомлялись. Самый скучный грамматический ма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териал, положенный на музыкальную основу и сопровождающийся соответ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ствующими движениями, запоминается легко и прочно.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Повышение уровня требований к ребенку при обучении в детском саду заставляет его усваивать огромное количество информации, ставит в усло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вия продолжительных умственных на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грузок при дефиците положительных эмоций.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Учебная деятельность все больше требует от маленьких детей нервного напряжения, в результате которого в клетках коры головного мозга проис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ходит ряд физиологических сдвигов, снижающих функциональные возмож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ности и работоспособность клеток. Во время занятий значительную нагрузку испытывают органы зрения и слуха, мышцы туловища, находящиеся в ста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тическом напряжении.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firstLine="3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начальной стадии утомления, характеризующейся процессом воз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буждения центральной нервной си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стемы, ослабляются внимание, вос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приятие, запоминание. Увеличивает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ся количество неправильных отве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тов, ошибок, резко меняется поведе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ние детей: они отвлекаются от учеб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ной деятельности, невнимательно слушают педагога, вертятся и. </w:t>
      </w:r>
      <w:proofErr w:type="spellStart"/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т.д</w:t>
      </w:r>
      <w:proofErr w:type="spellEnd"/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Противодействуя перечисленным явлениям, физические упражнение снижают уровень напряжения, улучшают кровообращение, корректируют осанку, активизируют деятельность детей.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занятиях по обучению ан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глийскому языку роль стабилизато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ра нагрузок выполняют </w:t>
      </w:r>
      <w:proofErr w:type="spellStart"/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физминутки</w:t>
      </w:r>
      <w:proofErr w:type="spellEnd"/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— эмоционально окрашенные песенки или стишки, согласованные по содержанию с темой занятия и выполняющие позна</w:t>
      </w:r>
      <w:r w:rsidR="00E813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вательную функ</w:t>
      </w:r>
      <w:r w:rsidR="00E813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цию. Эти </w:t>
      </w:r>
      <w:proofErr w:type="spellStart"/>
      <w:r w:rsidR="00E813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физминут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ки</w:t>
      </w:r>
      <w:proofErr w:type="spellEnd"/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помогают снять статическое напряжение, физическую и умственную усталость. Ритм стиха является дополнительным регуля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тором не только движений, но и дыхания. К тому же стихотворный стиль заданий легче усваивается детьми.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фонетической зарядк</w:t>
      </w:r>
      <w:bookmarkStart w:id="0" w:name="_GoBack"/>
      <w:bookmarkEnd w:id="0"/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в начале каждого занятия выбира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ются короткие, несложные песенки и стишки, которые также сопро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вождаются определенными дви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жениями.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4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lastRenderedPageBreak/>
        <w:t>Good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morning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bidi="en-US"/>
        </w:rPr>
        <w:t>,</w:t>
      </w:r>
    </w:p>
    <w:p w:rsidR="00A72704" w:rsidRPr="00A72704" w:rsidRDefault="00A72704" w:rsidP="00A72704">
      <w:pPr>
        <w:pStyle w:val="30"/>
        <w:shd w:val="clear" w:color="auto" w:fill="auto"/>
        <w:spacing w:before="160" w:after="160" w:line="240" w:lineRule="auto"/>
        <w:ind w:left="420"/>
        <w:rPr>
          <w:rFonts w:ascii="Times New Roman" w:hAnsi="Times New Roman" w:cs="Times New Roman"/>
          <w:sz w:val="28"/>
          <w:szCs w:val="28"/>
          <w:lang w:val="en-US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Дети сжимают пальцы в кулак. </w:t>
      </w:r>
      <w:r w:rsidRPr="00A72704">
        <w:rPr>
          <w:rStyle w:val="3Arial85pt0pt"/>
          <w:rFonts w:ascii="Times New Roman" w:hAnsi="Times New Roman" w:cs="Times New Roman"/>
          <w:b/>
          <w:bCs/>
          <w:i/>
          <w:iCs/>
          <w:sz w:val="28"/>
          <w:szCs w:val="28"/>
        </w:rPr>
        <w:t>Good morning,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420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Good morning to you.</w:t>
      </w:r>
    </w:p>
    <w:p w:rsidR="00A72704" w:rsidRPr="00A72704" w:rsidRDefault="00A72704" w:rsidP="00A72704">
      <w:pPr>
        <w:pStyle w:val="30"/>
        <w:shd w:val="clear" w:color="auto" w:fill="auto"/>
        <w:spacing w:before="160" w:after="16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Показывают 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no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одному пальчику, следуя ритму стихотворения.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420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Good morning,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420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Good morning,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420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72704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I'm</w:t>
      </w:r>
      <w:proofErr w:type="gramEnd"/>
      <w:r w:rsidRPr="00A72704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glad to see you.</w:t>
      </w:r>
    </w:p>
    <w:p w:rsidR="00A72704" w:rsidRPr="00A72704" w:rsidRDefault="00A72704" w:rsidP="00A72704">
      <w:pPr>
        <w:pStyle w:val="30"/>
        <w:shd w:val="clear" w:color="auto" w:fill="auto"/>
        <w:spacing w:before="160" w:after="16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Убирают 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no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одному пальчику, учи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тывая ритм.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Использование песен с целью закрепления лексико-граммати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ческого материала предполагает поэтапную работу на протяжении нескольких занятий. Работу по за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креплению модального глагола </w:t>
      </w:r>
      <w:r w:rsidRPr="00A72704">
        <w:rPr>
          <w:rStyle w:val="2BookAntiqua8pt0pt"/>
          <w:rFonts w:ascii="Times New Roman" w:hAnsi="Times New Roman" w:cs="Times New Roman"/>
          <w:sz w:val="28"/>
          <w:szCs w:val="28"/>
        </w:rPr>
        <w:t xml:space="preserve">сап 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слов, обозначающих части тела, можно организовать с помощью песенки.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420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</w:t>
      </w:r>
      <w:proofErr w:type="spellEnd"/>
      <w:r w:rsidRPr="00A72704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eyes can see,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420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</w:t>
      </w:r>
      <w:proofErr w:type="spellEnd"/>
      <w:r w:rsidRPr="00A72704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ears can hear,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420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</w:t>
      </w:r>
      <w:proofErr w:type="spellEnd"/>
      <w:r w:rsidRPr="00A72704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nose can smell,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420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</w:t>
      </w:r>
      <w:proofErr w:type="spellEnd"/>
      <w:r w:rsidRPr="00A72704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mouth can talk.</w:t>
      </w:r>
    </w:p>
    <w:p w:rsidR="00A72704" w:rsidRPr="00A72704" w:rsidRDefault="00A72704" w:rsidP="00A72704">
      <w:pPr>
        <w:pStyle w:val="30"/>
        <w:shd w:val="clear" w:color="auto" w:fill="auto"/>
        <w:spacing w:before="160" w:after="160" w:line="240" w:lineRule="auto"/>
        <w:ind w:firstLine="3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72704">
        <w:rPr>
          <w:rStyle w:val="3Arial85pt0pt"/>
          <w:rFonts w:ascii="Times New Roman" w:hAnsi="Times New Roman" w:cs="Times New Roman"/>
          <w:b/>
          <w:bCs/>
          <w:i/>
          <w:iCs/>
          <w:sz w:val="28"/>
          <w:szCs w:val="28"/>
          <w:lang w:val="ru-RU" w:eastAsia="ru-RU" w:bidi="ru-RU"/>
        </w:rPr>
        <w:t xml:space="preserve">Во 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время исполнения дети по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казывают соответствующие части лица.</w:t>
      </w:r>
    </w:p>
    <w:p w:rsidR="00A72704" w:rsidRPr="00A72704" w:rsidRDefault="00A72704" w:rsidP="00A72704">
      <w:pPr>
        <w:pStyle w:val="30"/>
        <w:shd w:val="clear" w:color="auto" w:fill="auto"/>
        <w:spacing w:before="160" w:after="160" w:line="240" w:lineRule="auto"/>
        <w:ind w:firstLine="3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2704" w:rsidRPr="00A72704" w:rsidRDefault="00A72704" w:rsidP="00A72704">
      <w:pPr>
        <w:pStyle w:val="30"/>
        <w:shd w:val="clear" w:color="auto" w:fill="auto"/>
        <w:spacing w:before="160" w:after="160" w:line="240" w:lineRule="auto"/>
        <w:ind w:firstLine="320"/>
        <w:jc w:val="both"/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en-US" w:eastAsia="ru-RU" w:bidi="ru-RU"/>
        </w:rPr>
      </w:pPr>
      <w:r w:rsidRPr="00A72704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en-US" w:eastAsia="ru-RU" w:bidi="ru-RU"/>
        </w:rPr>
        <w:t>My head can nod,</w:t>
      </w:r>
    </w:p>
    <w:p w:rsidR="00A72704" w:rsidRPr="00A72704" w:rsidRDefault="00A72704" w:rsidP="00A72704">
      <w:pPr>
        <w:pStyle w:val="30"/>
        <w:shd w:val="clear" w:color="auto" w:fill="auto"/>
        <w:spacing w:before="160" w:after="160" w:line="240" w:lineRule="auto"/>
        <w:ind w:firstLine="320"/>
        <w:jc w:val="both"/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en-US" w:eastAsia="ru-RU" w:bidi="ru-RU"/>
        </w:rPr>
      </w:pPr>
      <w:r w:rsidRPr="00A72704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en-US" w:eastAsia="ru-RU" w:bidi="ru-RU"/>
        </w:rPr>
        <w:t>My arms can hold,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right="400" w:firstLine="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 w:rsidRPr="00A72704">
        <w:rPr>
          <w:rFonts w:ascii="Times New Roman" w:eastAsia="Book Antiqua" w:hAnsi="Times New Roman" w:cs="Times New Roman"/>
          <w:b/>
          <w:bCs/>
          <w:i/>
          <w:iCs/>
          <w:color w:val="000000"/>
          <w:spacing w:val="-10"/>
          <w:sz w:val="28"/>
          <w:szCs w:val="28"/>
          <w:lang w:val="en-US" w:eastAsia="ru-RU" w:bidi="ru-RU"/>
        </w:rPr>
        <w:t xml:space="preserve">     </w:t>
      </w:r>
      <w:proofErr w:type="spellStart"/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</w:t>
      </w:r>
      <w:proofErr w:type="spellEnd"/>
      <w:r w:rsidRPr="00A72704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legs can walk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right="40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   </w:t>
      </w:r>
      <w:proofErr w:type="gramStart"/>
      <w:r w:rsidRPr="00A72704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and</w:t>
      </w:r>
      <w:proofErr w:type="gramEnd"/>
      <w:r w:rsidRPr="00A72704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walk and walk.</w:t>
      </w:r>
    </w:p>
    <w:p w:rsidR="00A72704" w:rsidRPr="00A72704" w:rsidRDefault="00A72704" w:rsidP="00A72704">
      <w:pPr>
        <w:pStyle w:val="30"/>
        <w:shd w:val="clear" w:color="auto" w:fill="auto"/>
        <w:spacing w:before="160" w:after="16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Качают головой, сжимают кулачки, шагают на месте.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Как стимул для развития речевых навыков и умений чаще всего мы используем песенки-игры, как, на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пример, песенка-хоровод.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440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What is your name?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440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What is your name?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440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What is your name?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440"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What is your name?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440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A72704" w:rsidRPr="00A72704" w:rsidRDefault="00A72704" w:rsidP="00A72704">
      <w:pPr>
        <w:pStyle w:val="30"/>
        <w:shd w:val="clear" w:color="auto" w:fill="auto"/>
        <w:spacing w:before="160" w:after="16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72704">
        <w:rPr>
          <w:rStyle w:val="3Arial85pt0pt"/>
          <w:rFonts w:ascii="Times New Roman" w:hAnsi="Times New Roman" w:cs="Times New Roman"/>
          <w:b/>
          <w:bCs/>
          <w:i/>
          <w:iCs/>
          <w:sz w:val="28"/>
          <w:szCs w:val="28"/>
          <w:lang w:val="ru-RU" w:eastAsia="ru-RU" w:bidi="ru-RU"/>
        </w:rPr>
        <w:t xml:space="preserve">В 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центре хоровода стоит ребенок, дети ходят по кругу и поют.</w:t>
      </w:r>
    </w:p>
    <w:p w:rsidR="00A72704" w:rsidRPr="00A72704" w:rsidRDefault="00A72704" w:rsidP="00A72704">
      <w:pPr>
        <w:pStyle w:val="30"/>
        <w:shd w:val="clear" w:color="auto" w:fill="auto"/>
        <w:spacing w:before="160" w:after="16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440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</w:t>
      </w:r>
      <w:proofErr w:type="spellEnd"/>
      <w:r w:rsidRPr="00A72704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name is...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440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</w:t>
      </w:r>
      <w:proofErr w:type="spellEnd"/>
      <w:r w:rsidRPr="00A72704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name is...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440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</w:t>
      </w:r>
      <w:proofErr w:type="spellEnd"/>
      <w:r w:rsidRPr="00A72704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name is...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440"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A72704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That’s</w:t>
      </w:r>
      <w:proofErr w:type="gramEnd"/>
      <w:r w:rsidRPr="00A72704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my name.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440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A72704" w:rsidRPr="00A72704" w:rsidRDefault="00A72704" w:rsidP="00A72704">
      <w:pPr>
        <w:pStyle w:val="30"/>
        <w:shd w:val="clear" w:color="auto" w:fill="auto"/>
        <w:spacing w:before="160" w:after="16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Ребенок, стоящий в круге, называет свое имя и выбирает следующего.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релаксации в середине или в конце занятия подходят все вы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шеперечисленные упражнения. Чаще вводим более сложные лексически песенки и стихи, которые впослед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ствии используются для выступлений перед родителями на различных праздниках.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440" w:right="1020"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Humpty-Dumpty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440" w:right="1020"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Sat on a wall.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440" w:right="1020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A72704" w:rsidRPr="00A72704" w:rsidRDefault="00A72704" w:rsidP="00A72704">
      <w:pPr>
        <w:pStyle w:val="30"/>
        <w:shd w:val="clear" w:color="auto" w:fill="auto"/>
        <w:spacing w:before="160" w:after="16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Дети расслабленно раскачиваются всем телом.</w:t>
      </w:r>
    </w:p>
    <w:p w:rsidR="00A72704" w:rsidRPr="00A72704" w:rsidRDefault="00A72704" w:rsidP="00A72704">
      <w:pPr>
        <w:pStyle w:val="30"/>
        <w:shd w:val="clear" w:color="auto" w:fill="auto"/>
        <w:spacing w:before="160" w:after="16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440" w:right="1020"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Humpty-Dumpty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440" w:right="1020"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Had a great fall.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440" w:right="620"/>
        <w:jc w:val="left"/>
        <w:rPr>
          <w:rStyle w:val="2BookAntiqua8pt0pt"/>
          <w:rFonts w:ascii="Times New Roman" w:hAnsi="Times New Roman" w:cs="Times New Roman"/>
          <w:sz w:val="28"/>
          <w:szCs w:val="28"/>
          <w:lang w:val="en-US"/>
        </w:rPr>
      </w:pPr>
      <w:r w:rsidRPr="00A72704">
        <w:rPr>
          <w:rStyle w:val="2BookAntiqua8pt0pt"/>
          <w:rFonts w:ascii="Times New Roman" w:hAnsi="Times New Roman" w:cs="Times New Roman"/>
          <w:sz w:val="28"/>
          <w:szCs w:val="28"/>
          <w:lang w:val="en-US"/>
        </w:rPr>
        <w:t>«</w:t>
      </w:r>
      <w:r w:rsidRPr="00A72704">
        <w:rPr>
          <w:rStyle w:val="2BookAntiqua8pt0pt"/>
          <w:rFonts w:ascii="Times New Roman" w:hAnsi="Times New Roman" w:cs="Times New Roman"/>
          <w:sz w:val="28"/>
          <w:szCs w:val="28"/>
        </w:rPr>
        <w:t>Падают</w:t>
      </w:r>
      <w:r w:rsidRPr="00A72704">
        <w:rPr>
          <w:rStyle w:val="2BookAntiqua8pt0pt"/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A72704">
        <w:rPr>
          <w:rStyle w:val="2BookAntiqua8pt0pt"/>
          <w:rFonts w:ascii="Times New Roman" w:hAnsi="Times New Roman" w:cs="Times New Roman"/>
          <w:sz w:val="28"/>
          <w:szCs w:val="28"/>
        </w:rPr>
        <w:t>на</w:t>
      </w:r>
      <w:r w:rsidRPr="00A72704">
        <w:rPr>
          <w:rStyle w:val="2BookAntiqua8pt0pt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2704">
        <w:rPr>
          <w:rStyle w:val="2BookAntiqua8pt0pt"/>
          <w:rFonts w:ascii="Times New Roman" w:hAnsi="Times New Roman" w:cs="Times New Roman"/>
          <w:sz w:val="28"/>
          <w:szCs w:val="28"/>
        </w:rPr>
        <w:t>пол</w:t>
      </w:r>
      <w:r w:rsidRPr="00A72704">
        <w:rPr>
          <w:rStyle w:val="2BookAntiqua8pt0pt"/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440" w:right="620"/>
        <w:jc w:val="left"/>
        <w:rPr>
          <w:rStyle w:val="2BookAntiqua8pt0pt"/>
          <w:rFonts w:ascii="Times New Roman" w:hAnsi="Times New Roman" w:cs="Times New Roman"/>
          <w:sz w:val="28"/>
          <w:szCs w:val="28"/>
          <w:lang w:val="en-US"/>
        </w:rPr>
      </w:pP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440" w:right="62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All the king’s horses,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440" w:right="620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A72704" w:rsidRPr="00A72704" w:rsidRDefault="00A72704" w:rsidP="00A72704">
      <w:pPr>
        <w:pStyle w:val="30"/>
        <w:shd w:val="clear" w:color="auto" w:fill="auto"/>
        <w:spacing w:before="160" w:after="160" w:line="240" w:lineRule="auto"/>
        <w:ind w:left="440" w:right="500"/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Скачут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, 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изображая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лошадок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</w:p>
    <w:p w:rsidR="00A72704" w:rsidRPr="00A72704" w:rsidRDefault="00A72704" w:rsidP="00A72704">
      <w:pPr>
        <w:pStyle w:val="30"/>
        <w:shd w:val="clear" w:color="auto" w:fill="auto"/>
        <w:spacing w:before="160" w:after="160" w:line="240" w:lineRule="auto"/>
        <w:ind w:left="440" w:right="500"/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</w:pPr>
    </w:p>
    <w:p w:rsidR="00A72704" w:rsidRPr="00A72704" w:rsidRDefault="00A72704" w:rsidP="00A72704">
      <w:pPr>
        <w:pStyle w:val="30"/>
        <w:shd w:val="clear" w:color="auto" w:fill="auto"/>
        <w:spacing w:before="160" w:after="160" w:line="240" w:lineRule="auto"/>
        <w:ind w:left="440" w:right="500"/>
        <w:rPr>
          <w:rStyle w:val="3Arial85pt0pt"/>
          <w:rFonts w:ascii="Times New Roman" w:hAnsi="Times New Roman" w:cs="Times New Roman"/>
          <w:bCs/>
          <w:iCs/>
          <w:sz w:val="28"/>
          <w:szCs w:val="28"/>
        </w:rPr>
      </w:pPr>
      <w:r w:rsidRPr="00A72704">
        <w:rPr>
          <w:rStyle w:val="3Arial85pt0pt"/>
          <w:rFonts w:ascii="Times New Roman" w:hAnsi="Times New Roman" w:cs="Times New Roman"/>
          <w:bCs/>
          <w:iCs/>
          <w:sz w:val="28"/>
          <w:szCs w:val="28"/>
        </w:rPr>
        <w:t>All the king’s men</w:t>
      </w:r>
    </w:p>
    <w:p w:rsidR="00A72704" w:rsidRPr="00A72704" w:rsidRDefault="00A72704" w:rsidP="00A72704">
      <w:pPr>
        <w:pStyle w:val="30"/>
        <w:shd w:val="clear" w:color="auto" w:fill="auto"/>
        <w:spacing w:before="160" w:after="160" w:line="240" w:lineRule="auto"/>
        <w:ind w:left="440" w:right="500"/>
        <w:rPr>
          <w:rFonts w:ascii="Times New Roman" w:hAnsi="Times New Roman" w:cs="Times New Roman"/>
          <w:sz w:val="28"/>
          <w:szCs w:val="28"/>
          <w:lang w:val="en-US"/>
        </w:rPr>
      </w:pP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440" w:right="500"/>
        <w:jc w:val="left"/>
        <w:rPr>
          <w:rStyle w:val="2BookAntiqua8pt0pt"/>
          <w:rFonts w:ascii="Times New Roman" w:hAnsi="Times New Roman" w:cs="Times New Roman"/>
          <w:sz w:val="28"/>
          <w:szCs w:val="28"/>
          <w:lang w:val="en-US"/>
        </w:rPr>
      </w:pPr>
      <w:r w:rsidRPr="00A72704">
        <w:rPr>
          <w:rStyle w:val="2BookAntiqua8pt0pt"/>
          <w:rFonts w:ascii="Times New Roman" w:hAnsi="Times New Roman" w:cs="Times New Roman"/>
          <w:sz w:val="28"/>
          <w:szCs w:val="28"/>
        </w:rPr>
        <w:t>Маршируют</w:t>
      </w:r>
      <w:r w:rsidRPr="00A72704">
        <w:rPr>
          <w:rStyle w:val="2BookAntiqua8pt0pt"/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72704">
        <w:rPr>
          <w:rStyle w:val="2BookAntiqua8pt0pt"/>
          <w:rFonts w:ascii="Times New Roman" w:hAnsi="Times New Roman" w:cs="Times New Roman"/>
          <w:sz w:val="28"/>
          <w:szCs w:val="28"/>
        </w:rPr>
        <w:t>как</w:t>
      </w:r>
      <w:r w:rsidRPr="00A72704">
        <w:rPr>
          <w:rStyle w:val="2BookAntiqua8pt0pt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2704">
        <w:rPr>
          <w:rStyle w:val="2BookAntiqua8pt0pt"/>
          <w:rFonts w:ascii="Times New Roman" w:hAnsi="Times New Roman" w:cs="Times New Roman"/>
          <w:sz w:val="28"/>
          <w:szCs w:val="28"/>
        </w:rPr>
        <w:t>солдаты</w:t>
      </w:r>
      <w:r w:rsidRPr="00A72704">
        <w:rPr>
          <w:rStyle w:val="2BookAntiqua8pt0pt"/>
          <w:rFonts w:ascii="Times New Roman" w:hAnsi="Times New Roman" w:cs="Times New Roman"/>
          <w:sz w:val="28"/>
          <w:szCs w:val="28"/>
          <w:lang w:val="en-US"/>
        </w:rPr>
        <w:t>.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440" w:right="500"/>
        <w:jc w:val="left"/>
        <w:rPr>
          <w:rStyle w:val="2BookAntiqua8pt0pt"/>
          <w:rFonts w:ascii="Times New Roman" w:hAnsi="Times New Roman" w:cs="Times New Roman"/>
          <w:sz w:val="28"/>
          <w:szCs w:val="28"/>
          <w:lang w:val="en-US"/>
        </w:rPr>
      </w:pP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440" w:right="50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 w:rsidRPr="00A72704">
        <w:rPr>
          <w:rStyle w:val="2BookAntiqua8pt0pt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Couldn't put Humpty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440" w:right="50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Together again.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left="440" w:right="500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A72704" w:rsidRPr="00A72704" w:rsidRDefault="00A72704" w:rsidP="00A72704">
      <w:pPr>
        <w:pStyle w:val="30"/>
        <w:shd w:val="clear" w:color="auto" w:fill="auto"/>
        <w:spacing w:before="160" w:after="16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Наклоняются и распрямляются, как бы с тяжелой ношей.</w:t>
      </w:r>
    </w:p>
    <w:p w:rsidR="00A72704" w:rsidRPr="00A72704" w:rsidRDefault="00A72704" w:rsidP="00A72704">
      <w:pPr>
        <w:pStyle w:val="20"/>
        <w:shd w:val="clear" w:color="auto" w:fill="auto"/>
        <w:spacing w:before="160" w:after="16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Использование музыки на за</w:t>
      </w:r>
      <w:r w:rsidRPr="00A727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нятиях по обучению английскому языку способствует эффективному усвоению иностранного языка. </w:t>
      </w:r>
    </w:p>
    <w:p w:rsidR="00A72704" w:rsidRPr="00A72704" w:rsidRDefault="00A72704" w:rsidP="00A72704">
      <w:pPr>
        <w:spacing w:before="160"/>
        <w:rPr>
          <w:sz w:val="28"/>
          <w:szCs w:val="28"/>
        </w:rPr>
      </w:pPr>
    </w:p>
    <w:p w:rsidR="00706DE9" w:rsidRPr="00706DE9" w:rsidRDefault="00706DE9" w:rsidP="00706DE9">
      <w:pPr>
        <w:pStyle w:val="20"/>
        <w:shd w:val="clear" w:color="auto" w:fill="auto"/>
        <w:ind w:firstLine="320"/>
      </w:pPr>
      <w:r w:rsidRPr="009E7F4C">
        <w:rPr>
          <w:rFonts w:ascii="Times New Roman" w:hAnsi="Times New Roman" w:cs="Times New Roman"/>
          <w:sz w:val="28"/>
          <w:szCs w:val="28"/>
        </w:rPr>
        <w:br w:type="column"/>
      </w:r>
    </w:p>
    <w:p w:rsidR="00706DE9" w:rsidRDefault="00706DE9" w:rsidP="00706DE9">
      <w:pPr>
        <w:pStyle w:val="20"/>
        <w:shd w:val="clear" w:color="auto" w:fill="auto"/>
        <w:tabs>
          <w:tab w:val="left" w:pos="245"/>
        </w:tabs>
        <w:ind w:left="280" w:firstLine="0"/>
      </w:pPr>
    </w:p>
    <w:p w:rsidR="00706DE9" w:rsidRDefault="00706DE9" w:rsidP="00706DE9">
      <w:pPr>
        <w:pStyle w:val="20"/>
        <w:shd w:val="clear" w:color="auto" w:fill="auto"/>
        <w:spacing w:line="254" w:lineRule="exact"/>
        <w:ind w:left="320"/>
      </w:pPr>
      <w:r>
        <w:br w:type="column"/>
      </w:r>
    </w:p>
    <w:p w:rsidR="00262055" w:rsidRDefault="00262055"/>
    <w:sectPr w:rsidR="00262055" w:rsidSect="00A72704">
      <w:pgSz w:w="11906" w:h="16838"/>
      <w:pgMar w:top="1134" w:right="850" w:bottom="1134" w:left="1701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B4C49"/>
    <w:multiLevelType w:val="multilevel"/>
    <w:tmpl w:val="934EA82C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A0"/>
    <w:rsid w:val="00262055"/>
    <w:rsid w:val="005A4F80"/>
    <w:rsid w:val="00706DE9"/>
    <w:rsid w:val="009E7F4C"/>
    <w:rsid w:val="00A72704"/>
    <w:rsid w:val="00AD6DA0"/>
    <w:rsid w:val="00E813D8"/>
    <w:rsid w:val="00F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90412-EE5A-47C8-A0DA-07781D60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sid w:val="00706DE9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6BookAntiqua9ptExact">
    <w:name w:val="Основной текст (6) + Book Antiqua;9 pt;Курсив Exact"/>
    <w:basedOn w:val="6Exact"/>
    <w:rsid w:val="00706DE9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706DE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BookAntiqua9ptExact">
    <w:name w:val="Основной текст (2) + Book Antiqua;9 pt;Курсив Exact"/>
    <w:basedOn w:val="2"/>
    <w:rsid w:val="00706DE9"/>
    <w:rPr>
      <w:rFonts w:ascii="Book Antiqua" w:eastAsia="Book Antiqua" w:hAnsi="Book Antiqua" w:cs="Book Antiqua"/>
      <w:i/>
      <w:i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06DE9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706DE9"/>
    <w:pPr>
      <w:widowControl w:val="0"/>
      <w:shd w:val="clear" w:color="auto" w:fill="FFFFFF"/>
      <w:spacing w:after="0" w:line="254" w:lineRule="exac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20">
    <w:name w:val="Основной текст (2)"/>
    <w:basedOn w:val="a"/>
    <w:link w:val="2"/>
    <w:rsid w:val="00706DE9"/>
    <w:pPr>
      <w:widowControl w:val="0"/>
      <w:shd w:val="clear" w:color="auto" w:fill="FFFFFF"/>
      <w:spacing w:after="0" w:line="259" w:lineRule="exact"/>
      <w:ind w:hanging="320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5">
    <w:name w:val="Основной текст (5)_"/>
    <w:basedOn w:val="a0"/>
    <w:link w:val="50"/>
    <w:rsid w:val="00706DE9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6DE9"/>
    <w:pPr>
      <w:widowControl w:val="0"/>
      <w:shd w:val="clear" w:color="auto" w:fill="FFFFFF"/>
      <w:spacing w:before="900" w:after="0" w:line="0" w:lineRule="atLeast"/>
      <w:jc w:val="center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Exact">
    <w:name w:val="Подпись к картинке Exact"/>
    <w:basedOn w:val="a0"/>
    <w:link w:val="a3"/>
    <w:rsid w:val="00706DE9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06DE9"/>
    <w:rPr>
      <w:rFonts w:ascii="Book Antiqua" w:eastAsia="Book Antiqua" w:hAnsi="Book Antiqua" w:cs="Book Antiqua"/>
      <w:b/>
      <w:bCs/>
      <w:i/>
      <w:iCs/>
      <w:spacing w:val="-10"/>
      <w:sz w:val="16"/>
      <w:szCs w:val="16"/>
      <w:shd w:val="clear" w:color="auto" w:fill="FFFFFF"/>
    </w:rPr>
  </w:style>
  <w:style w:type="character" w:customStyle="1" w:styleId="3Arial85pt0pt">
    <w:name w:val="Основной текст (3) + Arial;8;5 pt;Не полужирный;Не курсив;Интервал 0 pt"/>
    <w:basedOn w:val="3"/>
    <w:rsid w:val="00706DE9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BookAntiqua8pt0pt">
    <w:name w:val="Основной текст (2) + Book Antiqua;8 pt;Полужирный;Курсив;Интервал 0 pt"/>
    <w:basedOn w:val="2"/>
    <w:rsid w:val="00706DE9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a3">
    <w:name w:val="Подпись к картинке"/>
    <w:basedOn w:val="a"/>
    <w:link w:val="Exact"/>
    <w:rsid w:val="00706DE9"/>
    <w:pPr>
      <w:widowControl w:val="0"/>
      <w:shd w:val="clear" w:color="auto" w:fill="FFFFFF"/>
      <w:spacing w:after="0" w:line="197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30">
    <w:name w:val="Основной текст (3)"/>
    <w:basedOn w:val="a"/>
    <w:link w:val="3"/>
    <w:rsid w:val="00706DE9"/>
    <w:pPr>
      <w:widowControl w:val="0"/>
      <w:shd w:val="clear" w:color="auto" w:fill="FFFFFF"/>
      <w:spacing w:after="0" w:line="259" w:lineRule="exact"/>
      <w:ind w:hanging="100"/>
    </w:pPr>
    <w:rPr>
      <w:rFonts w:ascii="Book Antiqua" w:eastAsia="Book Antiqua" w:hAnsi="Book Antiqua" w:cs="Book Antiqua"/>
      <w:b/>
      <w:bCs/>
      <w:i/>
      <w:iCs/>
      <w:spacing w:val="-10"/>
      <w:sz w:val="16"/>
      <w:szCs w:val="16"/>
    </w:rPr>
  </w:style>
  <w:style w:type="paragraph" w:styleId="a4">
    <w:name w:val="No Spacing"/>
    <w:link w:val="a5"/>
    <w:uiPriority w:val="1"/>
    <w:qFormat/>
    <w:rsid w:val="00A72704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7270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A2257-B9EE-4429-B879-8F546151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1067</Words>
  <Characters>6083</Characters>
  <Application>Microsoft Office Word</Application>
  <DocSecurity>0</DocSecurity>
  <Lines>50</Lines>
  <Paragraphs>14</Paragraphs>
  <ScaleCrop>false</ScaleCrop>
  <Company/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Соснов</dc:creator>
  <cp:keywords/>
  <dc:description/>
  <cp:lastModifiedBy>Денис Соснов</cp:lastModifiedBy>
  <cp:revision>9</cp:revision>
  <dcterms:created xsi:type="dcterms:W3CDTF">2014-11-10T17:06:00Z</dcterms:created>
  <dcterms:modified xsi:type="dcterms:W3CDTF">2014-12-17T18:25:00Z</dcterms:modified>
</cp:coreProperties>
</file>