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proofErr w:type="spellStart"/>
      <w:r w:rsidRPr="00185AB1">
        <w:rPr>
          <w:rFonts w:ascii="Times New Roman" w:hAnsi="Times New Roman"/>
          <w:sz w:val="18"/>
          <w:szCs w:val="18"/>
        </w:rPr>
        <w:t>Тема____</w:t>
      </w:r>
      <w:r w:rsidRPr="00185AB1">
        <w:rPr>
          <w:rFonts w:ascii="Times New Roman" w:hAnsi="Times New Roman"/>
          <w:sz w:val="18"/>
          <w:szCs w:val="18"/>
          <w:u w:val="single"/>
        </w:rPr>
        <w:t>Стихийные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бедствия</w:t>
      </w:r>
      <w:r w:rsidRPr="00185AB1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tbl>
      <w:tblPr>
        <w:tblW w:w="14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5055"/>
        <w:gridCol w:w="2694"/>
        <w:gridCol w:w="331"/>
        <w:gridCol w:w="236"/>
        <w:gridCol w:w="124"/>
        <w:gridCol w:w="1766"/>
        <w:gridCol w:w="2142"/>
      </w:tblGrid>
      <w:tr w:rsidR="0023428E" w:rsidRPr="00185AB1" w:rsidTr="00B251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28E" w:rsidRPr="00185AB1" w:rsidRDefault="0023428E" w:rsidP="00156B84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родителя-ми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/ социальными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партнера-ми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(театрами, спортивными,  художественными школами,</w:t>
            </w:r>
            <w:proofErr w:type="gramEnd"/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23428E" w:rsidRPr="00185AB1" w:rsidTr="00B25199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301471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301471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3428E" w:rsidRPr="00185AB1" w:rsidTr="00B25199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8 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Гимнастика</w:t>
            </w:r>
            <w:r w:rsidRPr="00185AB1">
              <w:rPr>
                <w:rFonts w:ascii="Times New Roman" w:hAnsi="Times New Roman"/>
                <w:sz w:val="18"/>
                <w:szCs w:val="18"/>
              </w:rPr>
              <w:t>. Комплекс №2 стр.96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Беседа: «Стихийное бедствие, что это?»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Чтение энциклопедии о природных стихиях.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Д.и «Географическое путешествие</w:t>
            </w:r>
          </w:p>
          <w:p w:rsidR="00301471" w:rsidRDefault="00301471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Рассматривание картинок из серии «Профессии»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де изображены люди разных </w:t>
            </w:r>
            <w:r>
              <w:rPr>
                <w:rFonts w:ascii="Times New Roman" w:hAnsi="Times New Roman"/>
                <w:sz w:val="16"/>
                <w:szCs w:val="16"/>
              </w:rPr>
              <w:t>профессии</w:t>
            </w:r>
          </w:p>
          <w:p w:rsidR="00301471" w:rsidRPr="00185AB1" w:rsidRDefault="00301471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, имеющие отношение к службам спасения. Ситуативный разговор по</w:t>
            </w: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теме: «Мама забыла выключить утюг», «Если случился пожар»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Трудовое поручение Никите, Максиму – протереть полки шкафа, где стоят машины.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Упражнять Катю М., Андрея в аккуратном складывании спортивной одежды.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 Иллюстративный материал: «Стихийные бедствия», «Профессии»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со службой МЧС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–э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кскурсия.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Привлечь родителей к изготовлению газеты «Природные стихии». Помочь ребенку в выборе содержания его творческой работы, оказать помощь в воплощении задуманного сюжета.</w:t>
            </w:r>
          </w:p>
        </w:tc>
      </w:tr>
      <w:tr w:rsidR="0023428E" w:rsidRPr="00185AB1" w:rsidTr="00B25199">
        <w:trPr>
          <w:trHeight w:val="6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деятельность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Развитие речи.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Пересказ сказки «Лиса и козел». Ушакова, с.210. Цель: Закрепить представления детей об особенностях композиции сказо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зачин, концовка): использовать при пересказе образные выразительные средства.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(по плану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уководителя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Художественное творчество</w:t>
            </w:r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«Папа, мама гуляют с ребенком в сквере». Казакова стр.151.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Цель: Закреплять умение рисовать фигуру человека, передавая относительную величину.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14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Экскурсия в МЧС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П.и «Пожарные на учении»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«Следим за порядком на участке» уборка мусора. 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Спортивная игра «Баскетбол»</w:t>
            </w:r>
          </w:p>
          <w:p w:rsidR="00301471" w:rsidRPr="00185AB1" w:rsidRDefault="00301471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Игровые ситуации: «Угадай по действию погодное условие», «Считаем листочки»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Упражнять Ваню, Никиту, Аню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в узнавании и назывании деревьев на участке.</w:t>
            </w:r>
          </w:p>
          <w:p w:rsidR="0023428E" w:rsidRPr="00185AB1" w:rsidRDefault="0023428E" w:rsidP="00156B84">
            <w:pPr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Катю Ц, Аню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в отбивании мяча о землю.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Рабочий инвентарь: грабли, метелки.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Мячи.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Чтение «Хитрый огонь и вода»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Молехина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11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Гимнастика пробуждения №5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Чтение «Спичка – невеличка» Е. Хоринский</w:t>
            </w:r>
          </w:p>
          <w:p w:rsidR="0030147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Презентация «Стихийные бедствия»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Ремонт книг и коробок</w:t>
            </w:r>
          </w:p>
          <w:p w:rsidR="00301471" w:rsidRPr="00185AB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Проблемная ситуация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:»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Почему случился пожар?»</w:t>
            </w:r>
          </w:p>
          <w:p w:rsidR="00301471" w:rsidRPr="00185AB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Тренинг: «Действия при пожаре»</w:t>
            </w:r>
          </w:p>
          <w:p w:rsidR="00301471" w:rsidRPr="00185AB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01471" w:rsidRPr="00185AB1" w:rsidRDefault="00301471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 Кристиной, Ваней, Гришей упражняться в умении допрыгивать до предмета с разбега.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Стойка с подвешенным предметом.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lastRenderedPageBreak/>
              <w:t>П. и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«Огненный дракон», «Кто быстрее?»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28E" w:rsidRPr="00185AB1" w:rsidRDefault="0023428E" w:rsidP="0023428E">
      <w:pPr>
        <w:rPr>
          <w:rFonts w:ascii="Times New Roman" w:hAnsi="Times New Roman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proofErr w:type="spellStart"/>
      <w:r w:rsidRPr="00185AB1">
        <w:rPr>
          <w:rFonts w:ascii="Times New Roman" w:hAnsi="Times New Roman"/>
          <w:sz w:val="18"/>
          <w:szCs w:val="18"/>
        </w:rPr>
        <w:t>Тема_</w:t>
      </w:r>
      <w:r w:rsidRPr="00185AB1">
        <w:rPr>
          <w:rFonts w:ascii="Times New Roman" w:hAnsi="Times New Roman"/>
          <w:sz w:val="18"/>
          <w:szCs w:val="18"/>
          <w:u w:val="single"/>
        </w:rPr>
        <w:t>Стихийные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бедствия</w:t>
      </w:r>
      <w:r w:rsidRPr="00185AB1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tbl>
      <w:tblPr>
        <w:tblW w:w="153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961"/>
        <w:gridCol w:w="2694"/>
        <w:gridCol w:w="567"/>
        <w:gridCol w:w="2126"/>
        <w:gridCol w:w="2723"/>
      </w:tblGrid>
      <w:tr w:rsidR="0023428E" w:rsidRPr="00185AB1" w:rsidTr="00B251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28E" w:rsidRPr="00185AB1" w:rsidRDefault="0023428E" w:rsidP="00156B84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родителя-ми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/ социальными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партнера-ми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(театрами, спортивными,  художественными школами,</w:t>
            </w:r>
            <w:proofErr w:type="gramEnd"/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23428E" w:rsidRPr="00185AB1" w:rsidTr="00B25199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3428E" w:rsidRPr="00185AB1" w:rsidTr="00B25199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Беседа: Огонь – наш друг или враг»?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Дидактические игры: «Собери картинку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»«</w:t>
            </w:r>
            <w:proofErr w:type="spellStart"/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Чрезвычайныеситуации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>»«Горит – не горит»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со схемой «Где опасно? 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Экскурсия по детскому саду. Знакомство с пожарной сигнализацией, пожарным щитом, средствами пожаротушения.</w:t>
            </w:r>
          </w:p>
          <w:p w:rsidR="00301471" w:rsidRPr="00185AB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Рассматривание картинок из серии «Профессии»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де изображены люди разных профессий, имеющие отношение к службам спасения.</w:t>
            </w:r>
          </w:p>
          <w:p w:rsidR="00301471" w:rsidRPr="00185AB1" w:rsidRDefault="00301471" w:rsidP="0030147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Рассматривание        иллюстраций «Средства пожаротушения. Знаки безопасности»                      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Д.и. «Найди соседей» с Аней Е, Настей Г, Олесей К.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Иллюстративный материал: «Стихийные бедствия», «Профессии» Иллюстративный материал: «Пожарная безопасность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Схема: «Где опасно?»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Предметные картинки на противопожарную тематику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6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деятельность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Познание: ФЭМП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№3стр.21, Помораева. Цель: Познакомить с цифрами 1 и 2, упражнять в навыках количественного счета в прямом и обратном порядке в пределах 10; Закреплять умение ориентироваться на листе бумаги, определять стороны и углы листа. Совершенствовать представление о треугольниках и четырехугольниках.</w:t>
            </w:r>
          </w:p>
          <w:p w:rsidR="0023428E" w:rsidRPr="00185AB1" w:rsidRDefault="0023428E" w:rsidP="00156B84">
            <w:pPr>
              <w:tabs>
                <w:tab w:val="left" w:pos="4383"/>
              </w:tabs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Познание: ФЦК</w:t>
            </w:r>
            <w:proofErr w:type="gramStart"/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М-</w:t>
            </w:r>
            <w:proofErr w:type="gramEnd"/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природное окружение.</w:t>
            </w: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Природная стихия- огонь. Горькова стр411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Цель: Углубить представления детей о роли. Огня в жизни человека.</w:t>
            </w:r>
          </w:p>
          <w:p w:rsidR="0023428E" w:rsidRPr="00185AB1" w:rsidRDefault="0023428E" w:rsidP="00156B84">
            <w:pPr>
              <w:tabs>
                <w:tab w:val="left" w:pos="2564"/>
                <w:tab w:val="left" w:pos="4004"/>
              </w:tabs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Пензулаева, зан.№6, стр. Цель: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14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Экскурсия на территорию пожарной части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Спортивные игры «Стоп», «Юные спасатели»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Рыхление земли на клумбе, продергивание сорняков.</w:t>
            </w:r>
          </w:p>
          <w:p w:rsidR="00B25199" w:rsidRPr="00185AB1" w:rsidRDefault="00B25199" w:rsidP="00B2519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 – </w:t>
            </w:r>
            <w:proofErr w:type="spellStart"/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игра «Пожарные». игровая мотивация»Проведи друга по лабиринту»Цель: упражнять в согласованности действий, , уметь дать четкие инструкции и четко их выполнять.</w:t>
            </w:r>
          </w:p>
          <w:p w:rsidR="00B25199" w:rsidRPr="00185AB1" w:rsidRDefault="00B25199" w:rsidP="00B2519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Ситуативный разговор по</w:t>
            </w: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теме: «Мама забыла выключить утюг», «Если случился пожар»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Упражнять в прыжках на двух ногах Максим, Степа, Катя 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Чтение сказки Г.-Х. Андерсен «Огниво»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11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Чтение «Спичка – невеличка» Е. Хоринский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Просмотр презентаций «Спички детям не игрушка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Дидактические игры «Найти и обезвредить», «</w:t>
            </w:r>
            <w:proofErr w:type="gramStart"/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Хорошо-плохо</w:t>
            </w:r>
            <w:proofErr w:type="gramEnd"/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B25199" w:rsidRPr="00185AB1" w:rsidRDefault="00B25199" w:rsidP="00B25199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Опыт: «Чем можно тушить огонь?».</w:t>
            </w:r>
          </w:p>
          <w:p w:rsidR="00B25199" w:rsidRPr="00185AB1" w:rsidRDefault="00B25199" w:rsidP="00B2519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Рисование транспорта машин </w:t>
            </w:r>
            <w:proofErr w:type="spellStart"/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спецназначения</w:t>
            </w:r>
            <w:proofErr w:type="spellEnd"/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(пожарных машин, «Скорой помощи»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 Катей М, Ваней упражняться в вырезывании округлых форм.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изготовление схем - моделей, различных памяток, охранных знаков.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B25199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Игровые упражнения «Потуши огонь», «Незнакомец», «Попади в цель».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28E" w:rsidRPr="00185AB1" w:rsidRDefault="0023428E" w:rsidP="0023428E">
      <w:pPr>
        <w:rPr>
          <w:rFonts w:ascii="Times New Roman" w:hAnsi="Times New Roman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proofErr w:type="spellStart"/>
      <w:r w:rsidRPr="00185AB1">
        <w:rPr>
          <w:rFonts w:ascii="Times New Roman" w:hAnsi="Times New Roman"/>
          <w:sz w:val="18"/>
          <w:szCs w:val="18"/>
        </w:rPr>
        <w:t>Тема___</w:t>
      </w:r>
      <w:r w:rsidRPr="00185AB1">
        <w:rPr>
          <w:rFonts w:ascii="Times New Roman" w:hAnsi="Times New Roman"/>
          <w:sz w:val="18"/>
          <w:szCs w:val="18"/>
          <w:u w:val="single"/>
        </w:rPr>
        <w:t>Стихийные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бедствия__________________________________________________________________________________________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tbl>
      <w:tblPr>
        <w:tblW w:w="158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961"/>
        <w:gridCol w:w="2694"/>
        <w:gridCol w:w="567"/>
        <w:gridCol w:w="2362"/>
        <w:gridCol w:w="2959"/>
      </w:tblGrid>
      <w:tr w:rsidR="0023428E" w:rsidRPr="00185AB1" w:rsidTr="003F76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28E" w:rsidRPr="00185AB1" w:rsidRDefault="0023428E" w:rsidP="00156B84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родителя-ми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/ социальными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партнера-ми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(театрами, спортивными,  художественными школами,</w:t>
            </w:r>
            <w:proofErr w:type="gramEnd"/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23428E" w:rsidRPr="00185AB1" w:rsidTr="003F764F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3428E" w:rsidRPr="00185AB1" w:rsidTr="003F764F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Беседа «Опасен ли ветер? Когда это бывает?»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Рассматривание картины Айвазовского «Девятый вал»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Д. и. «Кто больше назовет действий»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Рассматривание иллюстраций с изображением ураганов, смерчей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торнадо и т.д.</w:t>
            </w:r>
          </w:p>
          <w:p w:rsidR="00B25199" w:rsidRPr="00185AB1" w:rsidRDefault="00B25199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Ситуативный разговор, с опорой на личный опыт, о том, видели ли дети ураган.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Разучивание пословиц и поговорок о природных явлениях с Егором Е, Никитой,  Аней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, Катей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Иллюстраций с изображением ураганов, смерчей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торнадо и т.д.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Картина Айвазовского «Девятый вал»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6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деятельность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Развитие речи.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«Слово» Доронова, стр. 48 Цель: Помочь осознать, что слово звучит, его можно слушать и произносить. Самостоятельно определять количество звуков в слове.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Художественное творчество: лепка.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«Натюрморт из овощей и фруктов»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,Ш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вайко, стр.16 Цель: Формировать умение точно передавать пару однородных овощей или фруктов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Пензулаева, зан.№4, стр.29 Цель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: : 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Упражнять в равномерном беге, развивать координацию движений в прыжках с доставанием предмета.</w:t>
            </w: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4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Наблюдение за осенним ветром.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Запускание «Воздушного змея»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Трудовые поручения: подмести дорожки, деревянные постройки.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Словесная игра «Построй башню»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П.и «Веселые соревнования»</w:t>
            </w:r>
          </w:p>
          <w:p w:rsidR="00B25199" w:rsidRPr="00185AB1" w:rsidRDefault="00B25199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Проблемные ситуации к возникновению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с-р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игры «Спасатели» Поступил сигнал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оказании помощи людям после урагана, как узнать какая помощь требуется?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Упражнять Кирину, Катю Ц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в умении подбирать слова на заданный звук.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Чтение  рассказа Н. Сладкова «Сквозь буран»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4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Рисуем воздухом (трубочки)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Заучивание стихотворение А.С. Пушкина «Ветер по морю гуляет»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Слушание звуков ветра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апись)</w:t>
            </w:r>
          </w:p>
          <w:p w:rsidR="00B25199" w:rsidRDefault="00B25199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Ситуативный разговор: выдвижение детьми ряда гипотез и проверка их исследовательской  деятельностью.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Эксперименты (свойства воздуха</w:t>
            </w:r>
            <w:proofErr w:type="gramEnd"/>
          </w:p>
          <w:p w:rsidR="00B25199" w:rsidRPr="00185AB1" w:rsidRDefault="00B25199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Упражнять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АнюК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. Гришу, Алину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 в умении быстро бегать.. Упражнение «Беги!»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Научная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лаболатория</w:t>
            </w:r>
            <w:proofErr w:type="spellEnd"/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Экспериментирование: сила и направление ветра.</w:t>
            </w: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28E" w:rsidRPr="00185AB1" w:rsidRDefault="0023428E" w:rsidP="0023428E">
      <w:pPr>
        <w:rPr>
          <w:rFonts w:ascii="Times New Roman" w:hAnsi="Times New Roman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proofErr w:type="spellStart"/>
      <w:r w:rsidRPr="00185AB1">
        <w:rPr>
          <w:rFonts w:ascii="Times New Roman" w:hAnsi="Times New Roman"/>
          <w:sz w:val="18"/>
          <w:szCs w:val="18"/>
        </w:rPr>
        <w:t>Тема</w:t>
      </w:r>
      <w:r w:rsidRPr="00185AB1">
        <w:rPr>
          <w:rFonts w:ascii="Times New Roman" w:hAnsi="Times New Roman"/>
          <w:sz w:val="18"/>
          <w:szCs w:val="18"/>
          <w:u w:val="single"/>
        </w:rPr>
        <w:t>____Стихийные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бедствия</w:t>
      </w:r>
      <w:r w:rsidRPr="00185AB1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20"/>
          <w:szCs w:val="20"/>
        </w:rPr>
      </w:pPr>
    </w:p>
    <w:tbl>
      <w:tblPr>
        <w:tblW w:w="15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961"/>
        <w:gridCol w:w="2939"/>
        <w:gridCol w:w="38"/>
        <w:gridCol w:w="529"/>
        <w:gridCol w:w="38"/>
        <w:gridCol w:w="2371"/>
        <w:gridCol w:w="1959"/>
      </w:tblGrid>
      <w:tr w:rsidR="0023428E" w:rsidRPr="00185AB1" w:rsidTr="003F76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28E" w:rsidRPr="00185AB1" w:rsidRDefault="0023428E" w:rsidP="00156B84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родителя-ми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/ социальными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партнера-ми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(театрами, спортивными,  художественными школами,</w:t>
            </w:r>
            <w:proofErr w:type="gramEnd"/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23428E" w:rsidRPr="00185AB1" w:rsidTr="003F764F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3428E" w:rsidRPr="00185AB1" w:rsidTr="003F764F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Чет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верг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Беседа Чем опасно наводнение?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Д.и. Радио» (уметь описывать внешний вид ребенка, не называя имени)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Загадывание загадок о природных явлениях, разгадывание кроссвордов.</w:t>
            </w:r>
          </w:p>
          <w:p w:rsidR="003F764F" w:rsidRPr="00185AB1" w:rsidRDefault="003F764F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Ситуативный разговор «Как можно найти человека, который пропал?»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Упражнять Гришу, Егора Е. , Диану Ш. в вырезывании округлой формы.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 Дианой Ш. повторить название дней недели.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Иллюстрации с изображение  воды:  ее полезных и разрушительных действиях.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6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деятельность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Познание: ФЭМП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№4,стр.22Помораева. Цель: Познакомить с цифрой 3. Уметь называть предыдущее и последующее число для каждого числа натурального ряда. В пределах 10.Совершенствовать умение сравнивать 10 предметов по длине, ширине, высоте, располагая их в возрастающем – убывающем порядке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Упражнять двигаться в заданном направлении.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Художественное творчество</w:t>
            </w:r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«Ветки рябины в вазе»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Швайко стр.23 Цель: Развивать умение планировать расположение отдельных предметов на плоскости при рисовании с натуры.</w:t>
            </w:r>
          </w:p>
          <w:p w:rsidR="0023428E" w:rsidRPr="00185AB1" w:rsidRDefault="0023428E" w:rsidP="00156B84">
            <w:pPr>
              <w:tabs>
                <w:tab w:val="left" w:pos="3117"/>
              </w:tabs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  <w:r w:rsidRPr="00185AB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 плану МР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4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Наблюдение за дождем.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П.и. «Море волнуется»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Народная игра «Царь – горох»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Экспериментальная деятельность «Как перекрыть течение ручейка?» </w:t>
            </w:r>
          </w:p>
          <w:p w:rsidR="003F764F" w:rsidRPr="00185AB1" w:rsidRDefault="003F764F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Ситуативный разговор «Откуда появляется наводнение?»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Упражнять Гришу, Никиту  в подпрыгивании с разбега.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«!Садко» (запись П. Рыбникова)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1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Просмотр презентации «Водная стихия»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Творческая мастерская: «Поможем Незнайки нарисовать карту для морского путешествия».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Инсценирование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ситуации « Река вышла из берегов, кругом вода, что делать?»</w:t>
            </w:r>
          </w:p>
          <w:p w:rsidR="003F764F" w:rsidRPr="00185AB1" w:rsidRDefault="003F764F" w:rsidP="003F764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Показ детям карты сухопутного путешествия.</w:t>
            </w:r>
          </w:p>
          <w:p w:rsidR="003F764F" w:rsidRPr="00185AB1" w:rsidRDefault="003F764F" w:rsidP="003F764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Ситуативный разговор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условных обозначениях, как обозначить маршрут по морю.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 Аней К., Ваней,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Кариной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поупражняться в делении слова на части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Карта путешествий.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П.и. «Ручеек», «Не оставайся на земле»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Самостоятельные игры детей.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r w:rsidRPr="00185AB1">
        <w:rPr>
          <w:rFonts w:ascii="Times New Roman" w:hAnsi="Times New Roman"/>
          <w:sz w:val="18"/>
          <w:szCs w:val="18"/>
        </w:rPr>
        <w:t>Тема:</w:t>
      </w:r>
      <w:r w:rsidRPr="00185AB1">
        <w:rPr>
          <w:rFonts w:ascii="Times New Roman" w:hAnsi="Times New Roman"/>
          <w:sz w:val="18"/>
          <w:szCs w:val="18"/>
          <w:u w:val="single"/>
        </w:rPr>
        <w:t>___Стихийные бедствия__________________________________________________________________________________________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</w:p>
    <w:p w:rsidR="0023428E" w:rsidRPr="00185AB1" w:rsidRDefault="0023428E" w:rsidP="0023428E">
      <w:pPr>
        <w:rPr>
          <w:rFonts w:ascii="Times New Roman" w:hAnsi="Times New Roman"/>
          <w:sz w:val="18"/>
          <w:szCs w:val="18"/>
        </w:rPr>
      </w:pPr>
      <w:r w:rsidRPr="00185AB1">
        <w:rPr>
          <w:rFonts w:ascii="Times New Roman" w:hAnsi="Times New Roman"/>
          <w:sz w:val="18"/>
          <w:szCs w:val="18"/>
        </w:rPr>
        <w:t xml:space="preserve"> Итоговое </w:t>
      </w:r>
      <w:proofErr w:type="spellStart"/>
      <w:r w:rsidRPr="00185AB1">
        <w:rPr>
          <w:rFonts w:ascii="Times New Roman" w:hAnsi="Times New Roman"/>
          <w:sz w:val="18"/>
          <w:szCs w:val="18"/>
        </w:rPr>
        <w:t>мероприятие____</w:t>
      </w:r>
      <w:r w:rsidRPr="00185AB1">
        <w:rPr>
          <w:rFonts w:ascii="Times New Roman" w:hAnsi="Times New Roman"/>
          <w:sz w:val="18"/>
          <w:szCs w:val="18"/>
          <w:u w:val="single"/>
        </w:rPr>
        <w:t>Газета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«</w:t>
      </w:r>
      <w:proofErr w:type="spellStart"/>
      <w:r w:rsidRPr="00185AB1">
        <w:rPr>
          <w:rFonts w:ascii="Times New Roman" w:hAnsi="Times New Roman"/>
          <w:sz w:val="18"/>
          <w:szCs w:val="18"/>
          <w:u w:val="single"/>
        </w:rPr>
        <w:t>Природны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стихии</w:t>
      </w:r>
      <w:proofErr w:type="gramStart"/>
      <w:r w:rsidRPr="00185AB1">
        <w:rPr>
          <w:rFonts w:ascii="Times New Roman" w:hAnsi="Times New Roman"/>
          <w:sz w:val="18"/>
          <w:szCs w:val="18"/>
          <w:u w:val="single"/>
        </w:rPr>
        <w:t>»</w:t>
      </w:r>
      <w:proofErr w:type="spellStart"/>
      <w:r w:rsidRPr="00185AB1">
        <w:rPr>
          <w:rFonts w:ascii="Times New Roman" w:hAnsi="Times New Roman"/>
          <w:sz w:val="18"/>
          <w:szCs w:val="18"/>
        </w:rPr>
        <w:t>О</w:t>
      </w:r>
      <w:proofErr w:type="gramEnd"/>
      <w:r w:rsidRPr="00185AB1">
        <w:rPr>
          <w:rFonts w:ascii="Times New Roman" w:hAnsi="Times New Roman"/>
          <w:sz w:val="18"/>
          <w:szCs w:val="18"/>
        </w:rPr>
        <w:t>тветственный___</w:t>
      </w:r>
      <w:r w:rsidRPr="00185AB1">
        <w:rPr>
          <w:rFonts w:ascii="Times New Roman" w:hAnsi="Times New Roman"/>
          <w:sz w:val="18"/>
          <w:szCs w:val="18"/>
          <w:u w:val="single"/>
        </w:rPr>
        <w:t>Дмитриева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spellStart"/>
      <w:r w:rsidRPr="00185AB1">
        <w:rPr>
          <w:rFonts w:ascii="Times New Roman" w:hAnsi="Times New Roman"/>
          <w:sz w:val="18"/>
          <w:szCs w:val="18"/>
          <w:u w:val="single"/>
        </w:rPr>
        <w:t>В.В.</w:t>
      </w:r>
      <w:r w:rsidRPr="00185AB1">
        <w:rPr>
          <w:rFonts w:ascii="Times New Roman" w:hAnsi="Times New Roman"/>
          <w:sz w:val="18"/>
          <w:szCs w:val="18"/>
        </w:rPr>
        <w:t>__</w:t>
      </w:r>
      <w:r w:rsidRPr="00185AB1">
        <w:rPr>
          <w:rFonts w:ascii="Times New Roman" w:hAnsi="Times New Roman"/>
          <w:sz w:val="18"/>
          <w:szCs w:val="18"/>
          <w:u w:val="single"/>
        </w:rPr>
        <w:t>Курнавина</w:t>
      </w:r>
      <w:proofErr w:type="spellEnd"/>
      <w:r w:rsidRPr="00185AB1">
        <w:rPr>
          <w:rFonts w:ascii="Times New Roman" w:hAnsi="Times New Roman"/>
          <w:sz w:val="18"/>
          <w:szCs w:val="18"/>
          <w:u w:val="single"/>
        </w:rPr>
        <w:t xml:space="preserve"> Е.В.</w:t>
      </w:r>
      <w:r w:rsidRPr="00185AB1"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23428E" w:rsidRPr="00185AB1" w:rsidRDefault="0023428E" w:rsidP="0023428E">
      <w:pPr>
        <w:rPr>
          <w:rFonts w:ascii="Times New Roman" w:hAnsi="Times New Roman"/>
          <w:sz w:val="20"/>
          <w:szCs w:val="20"/>
        </w:rPr>
      </w:pPr>
    </w:p>
    <w:tbl>
      <w:tblPr>
        <w:tblW w:w="152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5197"/>
        <w:gridCol w:w="48"/>
        <w:gridCol w:w="2929"/>
        <w:gridCol w:w="142"/>
        <w:gridCol w:w="425"/>
        <w:gridCol w:w="142"/>
        <w:gridCol w:w="2268"/>
        <w:gridCol w:w="1843"/>
      </w:tblGrid>
      <w:tr w:rsidR="0023428E" w:rsidRPr="00185AB1" w:rsidTr="003F76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28E" w:rsidRPr="00185AB1" w:rsidRDefault="0023428E" w:rsidP="00156B84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8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Взаимодействие с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родителя-ми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/ социальными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партнера-ми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(театрами, спортивными,  художественными школами,</w:t>
            </w:r>
            <w:proofErr w:type="gramEnd"/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23428E" w:rsidRPr="00185AB1" w:rsidTr="003F764F">
        <w:trPr>
          <w:trHeight w:val="7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3428E" w:rsidRPr="00185AB1" w:rsidTr="003F764F">
        <w:trPr>
          <w:trHeight w:val="1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Беседа Что такое – землетрясение?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Чтение энциклопедии, рассматривание иллюстраций о землетрясении и извержении вулканов.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Моделирование правил поведения во время землетрясения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Решение кроссвордов «Земля, вода, огонь, воздух»</w:t>
            </w:r>
          </w:p>
          <w:p w:rsidR="003F764F" w:rsidRPr="00185AB1" w:rsidRDefault="003F764F" w:rsidP="003F764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Загадывание загадок о природных стихийных явлениях.</w:t>
            </w:r>
          </w:p>
          <w:p w:rsidR="003F764F" w:rsidRPr="00185AB1" w:rsidRDefault="003F764F" w:rsidP="003F764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Изготовление макета вулкана.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Схема «Земля в разрезе»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6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деятельность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Чтение художественной литературы.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pacing w:val="-3"/>
                <w:sz w:val="16"/>
                <w:szCs w:val="16"/>
              </w:rPr>
              <w:t>Былина «Илья Муромец и Со</w:t>
            </w:r>
            <w:r w:rsidRPr="00185AB1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ловей-разбойник» 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Цель: Продолжать знакомить с жанровыми особенностями литературных произведений. Учить понимать главную мысль былины, придерживаться избранной сюжетной линии в творческом рассказывании, использовать средства связи частей предложения рассказа.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Познавательно-исследовательская и продуктивна</w:t>
            </w:r>
            <w:proofErr w:type="gramStart"/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я(</w:t>
            </w:r>
            <w:proofErr w:type="gramEnd"/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конструктивная) деятельность.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 xml:space="preserve"> «Вертушка и ветер»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Цель: Формировать умение детей из плотной бумаги создавать вертушки для наблюдения за ветром; закреплять приемы сгибания квадрата по диагонали; развивать мелкую моторику рук; воспитывать интерес изготавливать поделки своими руками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Пензулаева, зан.№5, ОВД: Прыжки с разбега с доставанием до предмета; перебрасывание мяча из-за головы двумя руками; упражнение «Крокодил»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9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Наблюдения «Дома вокруг детского сада» (высота, материал строения, тип и т.д.)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Сбор сухих мелких веточек с участка.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П.и. «День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–н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>очь»</w:t>
            </w:r>
          </w:p>
          <w:p w:rsidR="0023428E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игра «Спасатели»</w:t>
            </w:r>
          </w:p>
          <w:p w:rsidR="003F764F" w:rsidRPr="00185AB1" w:rsidRDefault="003F764F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Ситуативный разговор: «Как помочь людям, которые находятся недалеко от  </w:t>
            </w:r>
            <w:proofErr w:type="gramStart"/>
            <w:r w:rsidRPr="00185AB1">
              <w:rPr>
                <w:rFonts w:ascii="Times New Roman" w:hAnsi="Times New Roman"/>
                <w:sz w:val="16"/>
                <w:szCs w:val="16"/>
              </w:rPr>
              <w:t>месте</w:t>
            </w:r>
            <w:proofErr w:type="gram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извержения вулкана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5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185AB1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Мацутани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, «Приключения </w:t>
            </w:r>
            <w:proofErr w:type="spellStart"/>
            <w:r w:rsidRPr="00185AB1">
              <w:rPr>
                <w:rFonts w:ascii="Times New Roman" w:hAnsi="Times New Roman"/>
                <w:sz w:val="16"/>
                <w:szCs w:val="16"/>
              </w:rPr>
              <w:t>Таро</w:t>
            </w:r>
            <w:proofErr w:type="spellEnd"/>
            <w:r w:rsidRPr="00185AB1">
              <w:rPr>
                <w:rFonts w:ascii="Times New Roman" w:hAnsi="Times New Roman"/>
                <w:sz w:val="16"/>
                <w:szCs w:val="16"/>
              </w:rPr>
              <w:t xml:space="preserve"> в стране гор»</w:t>
            </w:r>
            <w:r w:rsidRPr="00185AB1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0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23428E" w:rsidP="00156B84">
            <w:pPr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Досуг: «Что? Где? Когда?» (Стихийные бедствия)</w:t>
            </w:r>
          </w:p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28E" w:rsidRPr="00185AB1" w:rsidRDefault="003F764F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>Изготовление газеты «Стихийные бедствия на нашей планете» (фотографии и детские рисунки)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28E" w:rsidRPr="00185AB1" w:rsidTr="003F764F">
        <w:trPr>
          <w:trHeight w:val="1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AB1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23428E" w:rsidRPr="00185AB1" w:rsidRDefault="0023428E" w:rsidP="00156B84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8E" w:rsidRPr="00185AB1" w:rsidRDefault="0023428E" w:rsidP="00156B84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85AB1">
              <w:rPr>
                <w:rFonts w:ascii="Times New Roman" w:hAnsi="Times New Roman"/>
                <w:sz w:val="16"/>
                <w:szCs w:val="16"/>
              </w:rPr>
              <w:t xml:space="preserve">Спортивная игра «Баскетбол»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8E" w:rsidRPr="00185AB1" w:rsidRDefault="0023428E" w:rsidP="00156B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4DB8" w:rsidRPr="0010379C" w:rsidRDefault="00254DB8" w:rsidP="0010379C"/>
    <w:sectPr w:rsidR="00254DB8" w:rsidRPr="0010379C" w:rsidSect="00641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E88"/>
    <w:rsid w:val="0010379C"/>
    <w:rsid w:val="0023428E"/>
    <w:rsid w:val="00254DB8"/>
    <w:rsid w:val="00301471"/>
    <w:rsid w:val="003F764F"/>
    <w:rsid w:val="0043344A"/>
    <w:rsid w:val="00641E88"/>
    <w:rsid w:val="0064539A"/>
    <w:rsid w:val="00AA66D0"/>
    <w:rsid w:val="00AE08DE"/>
    <w:rsid w:val="00B25199"/>
    <w:rsid w:val="00BA4D4F"/>
    <w:rsid w:val="00F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5BC9-8252-47E1-876D-606A643B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2014-12-14T13:37:00Z</dcterms:created>
  <dcterms:modified xsi:type="dcterms:W3CDTF">2014-12-14T18:24:00Z</dcterms:modified>
</cp:coreProperties>
</file>