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799" w:type="pct"/>
        <w:jc w:val="center"/>
        <w:tblLook w:val="04A0" w:firstRow="1" w:lastRow="0" w:firstColumn="1" w:lastColumn="0" w:noHBand="0" w:noVBand="1"/>
      </w:tblPr>
      <w:tblGrid>
        <w:gridCol w:w="1425"/>
        <w:gridCol w:w="2068"/>
        <w:gridCol w:w="4319"/>
        <w:gridCol w:w="3207"/>
      </w:tblGrid>
      <w:tr w:rsidR="0001652B" w:rsidRPr="0001652B" w:rsidTr="00D07DC0">
        <w:trPr>
          <w:trHeight w:val="415"/>
          <w:tblHeader/>
          <w:jc w:val="center"/>
        </w:trPr>
        <w:tc>
          <w:tcPr>
            <w:tcW w:w="647" w:type="pct"/>
            <w:shd w:val="clear" w:color="auto" w:fill="D9D9D9" w:themeFill="background1" w:themeFillShade="D9"/>
            <w:vAlign w:val="center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652B">
              <w:rPr>
                <w:rFonts w:ascii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652B">
              <w:rPr>
                <w:rFonts w:ascii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960" w:type="pct"/>
            <w:shd w:val="clear" w:color="auto" w:fill="D9D9D9" w:themeFill="background1" w:themeFillShade="D9"/>
            <w:vAlign w:val="center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652B">
              <w:rPr>
                <w:rFonts w:ascii="Times New Roman" w:hAnsi="Times New Roman" w:cs="Times New Roman"/>
                <w:b/>
                <w:bCs/>
                <w:color w:val="000000"/>
              </w:rPr>
              <w:t>Программное содержание</w:t>
            </w:r>
          </w:p>
        </w:tc>
        <w:tc>
          <w:tcPr>
            <w:tcW w:w="1455" w:type="pct"/>
            <w:shd w:val="clear" w:color="auto" w:fill="D9D9D9" w:themeFill="background1" w:themeFillShade="D9"/>
            <w:vAlign w:val="center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652B">
              <w:rPr>
                <w:rFonts w:ascii="Times New Roman" w:hAnsi="Times New Roman" w:cs="Times New Roman"/>
                <w:b/>
                <w:bCs/>
                <w:color w:val="000000"/>
              </w:rPr>
              <w:t>НОД (Основные части занятия)</w:t>
            </w:r>
          </w:p>
        </w:tc>
      </w:tr>
      <w:tr w:rsidR="0001652B" w:rsidRPr="0001652B" w:rsidTr="00D07DC0">
        <w:trPr>
          <w:cantSplit/>
          <w:trHeight w:val="3680"/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1-2 нед. Диагностика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3 нед. «Планета Земля в опасности»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Дать детям представление о том, что планета Земля – это громадный шар. Большая часть земного шара покрыта водой – океанами и морями. Кроме воды, есть материки – твердая земля – суша, где живут люди. На земном шаре есть два полюса. На планете Земля обитает много живых существ. Всем живым существам нужна чистая вода, чистая земля, чистый воздух. Планета Земля сейчас в опасности. 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ind w:left="360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ind w:left="360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ind w:left="360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о планете Земля</w:t>
            </w:r>
          </w:p>
          <w:p w:rsidR="0001652B" w:rsidRPr="0001652B" w:rsidRDefault="0001652B" w:rsidP="0001652B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</w:t>
            </w:r>
          </w:p>
          <w:p w:rsidR="0001652B" w:rsidRPr="0001652B" w:rsidRDefault="0001652B" w:rsidP="0001652B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планеты Земля</w:t>
            </w:r>
          </w:p>
          <w:p w:rsidR="0001652B" w:rsidRPr="0001652B" w:rsidRDefault="0001652B" w:rsidP="0001652B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о нашей стране.</w:t>
            </w:r>
          </w:p>
          <w:p w:rsidR="0001652B" w:rsidRPr="0001652B" w:rsidRDefault="0001652B" w:rsidP="0001652B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Почему наша планета в опасности</w:t>
            </w:r>
          </w:p>
          <w:p w:rsidR="0001652B" w:rsidRPr="0001652B" w:rsidRDefault="0001652B" w:rsidP="0001652B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Как мы можем помочь нашей планете</w:t>
            </w:r>
          </w:p>
          <w:p w:rsidR="0001652B" w:rsidRPr="0001652B" w:rsidRDefault="0001652B" w:rsidP="0001652B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</w:t>
            </w:r>
          </w:p>
        </w:tc>
      </w:tr>
      <w:tr w:rsidR="0001652B" w:rsidRPr="0001652B" w:rsidTr="00D07DC0">
        <w:trPr>
          <w:trHeight w:val="2350"/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4 нед.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Чтение книги «Экология в картинках»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Дать детям представление о том, что в книге рассказывается о доме для разных живых существ: растений, животных, людей. Сберегая их дом – условия, в которых они живут, – мы сбережем живые существа. Учить слушать чтение познавательной книги, правильно понимать ее содержание, отвечать на вопросы, опираясь на текст рассказа. Учить рассуждать, делать предположения, слушать высказывания других.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Знакомство с книгой</w:t>
            </w:r>
          </w:p>
          <w:p w:rsidR="0001652B" w:rsidRPr="0001652B" w:rsidRDefault="0001652B" w:rsidP="0001652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с детьми</w:t>
            </w:r>
          </w:p>
          <w:p w:rsidR="0001652B" w:rsidRPr="0001652B" w:rsidRDefault="0001652B" w:rsidP="0001652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рассказа «Удивительная прогулка»</w:t>
            </w:r>
          </w:p>
          <w:p w:rsidR="0001652B" w:rsidRPr="0001652B" w:rsidRDefault="0001652B" w:rsidP="0001652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по прочитанному</w:t>
            </w:r>
          </w:p>
          <w:p w:rsidR="0001652B" w:rsidRPr="0001652B" w:rsidRDefault="0001652B" w:rsidP="0001652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 занятия</w:t>
            </w:r>
          </w:p>
        </w:tc>
      </w:tr>
      <w:tr w:rsidR="0001652B" w:rsidRPr="0001652B" w:rsidTr="00D07DC0">
        <w:trPr>
          <w:trHeight w:val="2321"/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 xml:space="preserve"> 1 нед. «Простые и ценные камни в природе»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Развивать у детей интерес к камням, сенсорные ощущения, умение обследовать камни разными органами чувств, называть их свойства и особенности. Дать представление о том, что камни в природе есть в земле, реках и морях. Дать  представление о ценных камнях, показать изделия из драгоценных камней.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речных и морских камней</w:t>
            </w:r>
          </w:p>
          <w:p w:rsidR="0001652B" w:rsidRPr="0001652B" w:rsidRDefault="0001652B" w:rsidP="0001652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Сравнение и описание камней</w:t>
            </w:r>
          </w:p>
          <w:p w:rsidR="0001652B" w:rsidRPr="0001652B" w:rsidRDefault="0001652B" w:rsidP="0001652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Рассматривание иллюстраций </w:t>
            </w:r>
          </w:p>
          <w:p w:rsidR="0001652B" w:rsidRPr="0001652B" w:rsidRDefault="0001652B" w:rsidP="0001652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Физминука</w:t>
            </w:r>
          </w:p>
          <w:p w:rsidR="0001652B" w:rsidRPr="0001652B" w:rsidRDefault="0001652B" w:rsidP="0001652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Рассматривание женских </w:t>
            </w:r>
            <w:r w:rsidRPr="0001652B">
              <w:rPr>
                <w:rFonts w:ascii="Times New Roman" w:hAnsi="Times New Roman" w:cs="Times New Roman"/>
              </w:rPr>
              <w:lastRenderedPageBreak/>
              <w:t>украшений</w:t>
            </w:r>
          </w:p>
          <w:p w:rsidR="0001652B" w:rsidRPr="0001652B" w:rsidRDefault="0001652B" w:rsidP="0001652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Знакомство с художественными изделиями</w:t>
            </w:r>
          </w:p>
          <w:p w:rsidR="0001652B" w:rsidRPr="0001652B" w:rsidRDefault="0001652B" w:rsidP="0001652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2 нед. «Знакомство с лягушками и их жизнью в естественных условиях»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Дать представление о том, что лягушки – это обитатели сырых мест. Они часто встречаются вблизи пруда, озера, болота. Лягушки хорошо приспособлены передвигаться как по земле, так и в воде. С наступлением холодов они зарываются в иле на дне пруда, где и проводят всю зиму. Оживают весной с наступлением тепла, откладывают икру в воду. Из каждой икринки развивается головастик, который потом превращается в лягушонка.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Задание детям найти места обитания лягушек</w:t>
            </w:r>
          </w:p>
          <w:p w:rsidR="0001652B" w:rsidRPr="0001652B" w:rsidRDefault="0001652B" w:rsidP="0001652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Знакомство с образом жизни лягушек</w:t>
            </w:r>
          </w:p>
          <w:p w:rsidR="0001652B" w:rsidRPr="0001652B" w:rsidRDefault="0001652B" w:rsidP="0001652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Наблюдение за поведением лягушек</w:t>
            </w:r>
          </w:p>
          <w:p w:rsidR="0001652B" w:rsidRPr="0001652B" w:rsidRDefault="0001652B" w:rsidP="0001652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Физминука</w:t>
            </w:r>
          </w:p>
          <w:p w:rsidR="0001652B" w:rsidRPr="0001652B" w:rsidRDefault="0001652B" w:rsidP="0001652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защитных функциях лягушек</w:t>
            </w:r>
          </w:p>
          <w:p w:rsidR="0001652B" w:rsidRPr="0001652B" w:rsidRDefault="0001652B" w:rsidP="0001652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3 нед. «Почему белые медведи не живут в лесу?»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Познакомить с белым медведем и его образом жизни (крупные сильные животные, живут на Севере, питаются рыбой, тюленями, зиму проводят в снежной берлоге, летом кочуют по льдинам Северного Ледовитого океана; у медведицы рождаются маленькие медвежата, которых она сначала кормит своим молоком, затем рыбой).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о местах обитания медведей</w:t>
            </w:r>
          </w:p>
          <w:p w:rsidR="0001652B" w:rsidRPr="0001652B" w:rsidRDefault="0001652B" w:rsidP="0001652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Загадка о белом медведе</w:t>
            </w:r>
          </w:p>
          <w:p w:rsidR="0001652B" w:rsidRPr="0001652B" w:rsidRDefault="0001652B" w:rsidP="0001652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рассказа «Почему белые медведи не живут в лесу»</w:t>
            </w:r>
          </w:p>
          <w:p w:rsidR="0001652B" w:rsidRPr="0001652B" w:rsidRDefault="0001652B" w:rsidP="0001652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картин</w:t>
            </w:r>
          </w:p>
          <w:p w:rsidR="0001652B" w:rsidRPr="0001652B" w:rsidRDefault="0001652B" w:rsidP="0001652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Беседа по прочитанному </w:t>
            </w:r>
          </w:p>
          <w:p w:rsidR="0001652B" w:rsidRPr="0001652B" w:rsidRDefault="0001652B" w:rsidP="0001652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4 нед.  «Беседа о кроте»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Дать представление об особенностях внешнего строения и поведения крота, о </w:t>
            </w:r>
            <w:r w:rsidRPr="0001652B">
              <w:rPr>
                <w:rFonts w:ascii="Times New Roman" w:hAnsi="Times New Roman" w:cs="Times New Roman"/>
              </w:rPr>
              <w:lastRenderedPageBreak/>
              <w:t>его приспособленности к подземному образу жизни (короткое овальное тело, передние ноги, похожие на лопаты (ими крот роет подземные ходы), отсутствие ушных раковин, маленькие глаза, заостренный вытянутый нос с короткими усами).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картины</w:t>
            </w:r>
          </w:p>
          <w:p w:rsidR="0001652B" w:rsidRPr="0001652B" w:rsidRDefault="0001652B" w:rsidP="0001652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 xml:space="preserve">Беседа по картине </w:t>
            </w:r>
          </w:p>
          <w:p w:rsidR="0001652B" w:rsidRPr="0001652B" w:rsidRDefault="0001652B" w:rsidP="0001652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жизни кротов</w:t>
            </w:r>
          </w:p>
          <w:p w:rsidR="0001652B" w:rsidRPr="0001652B" w:rsidRDefault="0001652B" w:rsidP="0001652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с детьми о приспособлении кротов к жизни под землей</w:t>
            </w:r>
          </w:p>
          <w:p w:rsidR="0001652B" w:rsidRPr="0001652B" w:rsidRDefault="0001652B" w:rsidP="0001652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938" w:type="pct"/>
          </w:tcPr>
          <w:p w:rsidR="0001652B" w:rsidRPr="0001652B" w:rsidRDefault="0001652B" w:rsidP="0001652B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1 нед. «Слепые землекопы»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Закреплять представления детей о кротах. Расширять знания о животных, живущих в почве, об их приспособленности к подземному образу жизни.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Вспомнить с детьми картину «Кроты»</w:t>
            </w:r>
          </w:p>
          <w:p w:rsidR="0001652B" w:rsidRPr="0001652B" w:rsidRDefault="0001652B" w:rsidP="0001652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рассказа «Слепые землекопы»</w:t>
            </w:r>
          </w:p>
          <w:p w:rsidR="0001652B" w:rsidRPr="0001652B" w:rsidRDefault="0001652B" w:rsidP="0001652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по прочитанному</w:t>
            </w:r>
          </w:p>
          <w:p w:rsidR="0001652B" w:rsidRPr="0001652B" w:rsidRDefault="0001652B" w:rsidP="0001652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иллюстрации медведки</w:t>
            </w:r>
          </w:p>
          <w:p w:rsidR="0001652B" w:rsidRPr="0001652B" w:rsidRDefault="0001652B" w:rsidP="0001652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2 нед. «Что человек делает из глины?»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Познакомить детей с различными изделиями, созданными из глины. Дать представление об изготовлении кирпичей и их значении в строительстве. Сообщить, что глина бывает разная по цвету и качеству; из хорошей белой глины делают столовую посуду. Познакомить детей с народной глиняной игрушкой – дымковской, филимоновской.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Рассмотреть глину</w:t>
            </w:r>
          </w:p>
          <w:p w:rsidR="0001652B" w:rsidRPr="0001652B" w:rsidRDefault="0001652B" w:rsidP="000165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Сравнить простую и художественную глину</w:t>
            </w:r>
          </w:p>
          <w:p w:rsidR="0001652B" w:rsidRPr="0001652B" w:rsidRDefault="0001652B" w:rsidP="000165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Осмотр выставки изделий из глины</w:t>
            </w:r>
          </w:p>
          <w:p w:rsidR="0001652B" w:rsidRPr="0001652B" w:rsidRDefault="0001652B" w:rsidP="000165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процессе  изготовления глиняных изделий</w:t>
            </w:r>
          </w:p>
          <w:p w:rsidR="0001652B" w:rsidRPr="0001652B" w:rsidRDefault="0001652B" w:rsidP="000165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Лепка любого предмета по желанию детей</w:t>
            </w:r>
          </w:p>
          <w:p w:rsidR="0001652B" w:rsidRPr="0001652B" w:rsidRDefault="0001652B" w:rsidP="0001652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3 нед. «Сравнение рыб и лягушек»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Формировать обобщенные представления: рыбы – водные обитатели; лягушка – обитатель воды и суши; рыбы и лягушки – быстро плавающие животные; вода плотнее воздуха, в ней передвигаться труднее, строение водных обитателей приспособлено к этому.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с детьми о водных обитателях</w:t>
            </w:r>
          </w:p>
          <w:p w:rsidR="0001652B" w:rsidRPr="0001652B" w:rsidRDefault="0001652B" w:rsidP="000165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Опыт: где труднее производить движения- в воде, воздухе</w:t>
            </w:r>
          </w:p>
          <w:p w:rsidR="0001652B" w:rsidRPr="0001652B" w:rsidRDefault="0001652B" w:rsidP="000165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о лягушках</w:t>
            </w:r>
          </w:p>
          <w:p w:rsidR="0001652B" w:rsidRPr="0001652B" w:rsidRDefault="0001652B" w:rsidP="000165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Рассматривание строения рыб </w:t>
            </w:r>
          </w:p>
          <w:p w:rsidR="0001652B" w:rsidRPr="0001652B" w:rsidRDefault="0001652B" w:rsidP="000165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Игра-соревнование </w:t>
            </w:r>
          </w:p>
          <w:p w:rsidR="0001652B" w:rsidRPr="0001652B" w:rsidRDefault="0001652B" w:rsidP="0001652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4 нед. «Сравнение песка, глины и камней»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Уточнить представления о свойствах песка, глины, камней, учить сравнивать материалы, правильно называть все их особенности, в соответствии с их свойствами использовать в поделках. Познакомить детей с песочными часами, развивать чувство времени, творчество в лепке, умение правильно называть разные явления, объяснять их.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Игра-соревнование </w:t>
            </w:r>
          </w:p>
          <w:p w:rsidR="0001652B" w:rsidRPr="0001652B" w:rsidRDefault="0001652B" w:rsidP="0001652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 Опыты</w:t>
            </w:r>
          </w:p>
          <w:p w:rsidR="0001652B" w:rsidRPr="0001652B" w:rsidRDefault="0001652B" w:rsidP="0001652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Использование природного материала</w:t>
            </w:r>
          </w:p>
          <w:p w:rsidR="0001652B" w:rsidRPr="0001652B" w:rsidRDefault="0001652B" w:rsidP="0001652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01652B" w:rsidRPr="0001652B" w:rsidRDefault="0001652B" w:rsidP="0001652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Лепка домашнего животного</w:t>
            </w:r>
          </w:p>
          <w:p w:rsidR="0001652B" w:rsidRPr="0001652B" w:rsidRDefault="0001652B" w:rsidP="0001652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38" w:type="pct"/>
          </w:tcPr>
          <w:p w:rsidR="0001652B" w:rsidRPr="0001652B" w:rsidRDefault="0001652B" w:rsidP="0001652B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1 нед. «Влаголюбивые и засухоустойчивые комнатные растения»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2B">
              <w:rPr>
                <w:rFonts w:ascii="Times New Roman" w:hAnsi="Times New Roman" w:cs="Times New Roman"/>
              </w:rPr>
              <w:t xml:space="preserve">Сформировать у представление о дифференцированных потребностях комнатных растений во влаге. Толстые листья, стебли, иногда колючки вместо листьев – это приспособленность засухоустойчивых растений к запасанию воды и малому ее расходованию. Поливать комнатные растения надо по-разному, в соответствии с их потребностями во влаге. Учить рассматривать особенности внешнего строения растений и на основе этого относить их к засухоустойчивым или </w:t>
            </w:r>
            <w:r w:rsidRPr="0001652B">
              <w:rPr>
                <w:rFonts w:ascii="Times New Roman" w:hAnsi="Times New Roman" w:cs="Times New Roman"/>
              </w:rPr>
              <w:lastRenderedPageBreak/>
              <w:t>влаголюбивым.</w:t>
            </w: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с детьми об условиях для роста растений</w:t>
            </w:r>
          </w:p>
          <w:p w:rsidR="0001652B" w:rsidRPr="0001652B" w:rsidRDefault="0001652B" w:rsidP="0001652B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потреблении влаги разными растениями</w:t>
            </w:r>
          </w:p>
          <w:p w:rsidR="0001652B" w:rsidRPr="0001652B" w:rsidRDefault="0001652B" w:rsidP="0001652B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Сравнение алоэ и тродесканции</w:t>
            </w:r>
          </w:p>
          <w:p w:rsidR="0001652B" w:rsidRPr="0001652B" w:rsidRDefault="0001652B" w:rsidP="0001652B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комнатных растениях алоэ, тродесканции</w:t>
            </w:r>
          </w:p>
          <w:p w:rsidR="0001652B" w:rsidRPr="0001652B" w:rsidRDefault="0001652B" w:rsidP="0001652B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растений, определить влаголюбивые и засухоустойчивые</w:t>
            </w:r>
          </w:p>
          <w:p w:rsidR="0001652B" w:rsidRPr="0001652B" w:rsidRDefault="0001652B" w:rsidP="0001652B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2 нед. «Где у саксаула листья?»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Дать первоначальное представление о пустыне как большом пространстве земли, песчаном или каменистом, где летом очень жарко и сухо, так как редко идут дожди. В пустыне мало растительности, там растут только засухоустойчивые растения: дерево саксаул, колючие кустарники. Обозначить закон природы: все растения и животные живут в тех местах, к которым они приспособлены, где они себя чувствуют как дома. Уточнить представления  о приспособленности знакомых им животных: белого медведя, крота, лягушки, рыб.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с детьми о пустыне</w:t>
            </w:r>
          </w:p>
          <w:p w:rsidR="0001652B" w:rsidRPr="0001652B" w:rsidRDefault="0001652B" w:rsidP="0001652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картины «Караван верблюдов»</w:t>
            </w:r>
          </w:p>
          <w:p w:rsidR="0001652B" w:rsidRPr="0001652B" w:rsidRDefault="0001652B" w:rsidP="0001652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рассказа «Где у саксаула листья?»</w:t>
            </w:r>
          </w:p>
          <w:p w:rsidR="0001652B" w:rsidRPr="0001652B" w:rsidRDefault="0001652B" w:rsidP="0001652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Беседа по прочитанному </w:t>
            </w:r>
          </w:p>
          <w:p w:rsidR="0001652B" w:rsidRPr="0001652B" w:rsidRDefault="0001652B" w:rsidP="0001652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3 нед. «Беседа о лесе»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Уточнять и расширять представление детей о лесе. Лес – это общий дом для растений и животных, которые в нем находят пищу, места для гнезд, нор. Леса бывают разные. Смешанные – в них растут лиственные и хвойные деревья. Он всегда красив, поэтому многие художники любят рисовать лес. Воспитывать интерес к жизни леса, учить видеть красоту лесного пейзажа на картинах.</w:t>
            </w: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Игровой момент (Старичок-лесовичок)</w:t>
            </w:r>
          </w:p>
          <w:p w:rsidR="0001652B" w:rsidRPr="0001652B" w:rsidRDefault="0001652B" w:rsidP="000165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Называние знакомых деревьев</w:t>
            </w:r>
          </w:p>
          <w:p w:rsidR="0001652B" w:rsidRPr="0001652B" w:rsidRDefault="0001652B" w:rsidP="000165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Отгадывание загадок</w:t>
            </w:r>
          </w:p>
          <w:p w:rsidR="0001652B" w:rsidRPr="0001652B" w:rsidRDefault="0001652B" w:rsidP="000165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01652B" w:rsidRPr="0001652B" w:rsidRDefault="0001652B" w:rsidP="000165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лесе</w:t>
            </w:r>
          </w:p>
          <w:p w:rsidR="0001652B" w:rsidRPr="0001652B" w:rsidRDefault="0001652B" w:rsidP="0001652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4 нед. «Через добрые дела можно стать юным экологом»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Раскрыть на конкретных литературных примерах, что бывают хорошие и плохие поступки. Показать, что юный эколог – это ребенок, который любит природу, заботится о живых существах (растениях и </w:t>
            </w:r>
            <w:r w:rsidRPr="0001652B">
              <w:rPr>
                <w:rFonts w:ascii="Times New Roman" w:hAnsi="Times New Roman" w:cs="Times New Roman"/>
              </w:rPr>
              <w:lastRenderedPageBreak/>
              <w:t>животных) в детском саду и дома, создает для них хорошие условия жизни.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Литературные примеры добрых и злых поступков</w:t>
            </w:r>
          </w:p>
          <w:p w:rsidR="0001652B" w:rsidRPr="0001652B" w:rsidRDefault="0001652B" w:rsidP="000165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Называние детьми знакомых сказок</w:t>
            </w:r>
          </w:p>
          <w:p w:rsidR="0001652B" w:rsidRPr="0001652B" w:rsidRDefault="0001652B" w:rsidP="000165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Работа с моделью «Сухое дерево»</w:t>
            </w:r>
          </w:p>
          <w:p w:rsidR="0001652B" w:rsidRPr="0001652B" w:rsidRDefault="0001652B" w:rsidP="000165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Запоминание панорамы добрых дел</w:t>
            </w:r>
          </w:p>
          <w:p w:rsidR="0001652B" w:rsidRPr="0001652B" w:rsidRDefault="0001652B" w:rsidP="0001652B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1 нед. каникулы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2 нед. «Изготовление плакатов на тему «Сохраним елку – красавицу наших лесов»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3-4 нед. Диагностика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Познакомить с плакатом как особым видом цветного рисунка, на котором есть слова, призывающие к добрым делам или соблюдению правил поведения. Учить придумывать содержание плаката, направленного на сохранение елок, изображать его. Воспитывать желание защищать природу.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 Орг.момент</w:t>
            </w:r>
          </w:p>
          <w:p w:rsidR="0001652B" w:rsidRPr="0001652B" w:rsidRDefault="0001652B" w:rsidP="0001652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Игровой момент (Старичок-лесовичок)</w:t>
            </w:r>
          </w:p>
          <w:p w:rsidR="0001652B" w:rsidRPr="0001652B" w:rsidRDefault="0001652B" w:rsidP="0001652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Знакомство с плакатами</w:t>
            </w:r>
          </w:p>
          <w:p w:rsidR="0001652B" w:rsidRPr="0001652B" w:rsidRDefault="0001652B" w:rsidP="0001652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01652B" w:rsidRPr="0001652B" w:rsidRDefault="0001652B" w:rsidP="0001652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Придумывание и изготовление плакатов</w:t>
            </w:r>
          </w:p>
          <w:p w:rsidR="0001652B" w:rsidRPr="0001652B" w:rsidRDefault="0001652B" w:rsidP="0001652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  <w:p w:rsidR="0001652B" w:rsidRPr="0001652B" w:rsidRDefault="0001652B" w:rsidP="0001652B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1 нед. «Экскурсия в зимний лес»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Дать представление о лесе как сообществе множества растений и животных, проживающих на одной территории. Показать многоярусность смешанного леса. К таким условиям деревья и кустарники приспособились – сбрасывают листву, а сами отдыхают. На всех ярусах живут животные, лес – это их дом. В зимнее время на снегу можно увидеть следы их деятельности. Растения и животные одного леса связаны друг с другом, живут как одно сообщество. Люди, приходящие в лес, – это гости, они должны вести себя скромно, соблюдать правила, чтобы не нарушать жизнь хозяев. Воспитывать у детей познавательный </w:t>
            </w:r>
            <w:r w:rsidRPr="0001652B">
              <w:rPr>
                <w:rFonts w:ascii="Times New Roman" w:hAnsi="Times New Roman" w:cs="Times New Roman"/>
              </w:rPr>
              <w:lastRenderedPageBreak/>
              <w:t>интерес, бережное отношение к природе, развивать чуткость к восприятию красоты зимнего пейзажа.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Повторение правил поведения в лесу</w:t>
            </w:r>
          </w:p>
          <w:p w:rsidR="0001652B" w:rsidRPr="0001652B" w:rsidRDefault="0001652B" w:rsidP="0001652B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следов на снегу</w:t>
            </w:r>
          </w:p>
          <w:p w:rsidR="0001652B" w:rsidRPr="0001652B" w:rsidRDefault="0001652B" w:rsidP="0001652B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стихотворения вместе с детьми «Здравствуй лес»</w:t>
            </w:r>
          </w:p>
          <w:p w:rsidR="0001652B" w:rsidRPr="0001652B" w:rsidRDefault="0001652B" w:rsidP="0001652B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Наблюдение за кустарниками и деревьями</w:t>
            </w:r>
          </w:p>
          <w:p w:rsidR="0001652B" w:rsidRPr="0001652B" w:rsidRDefault="0001652B" w:rsidP="0001652B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Игра «Узнай дерево»</w:t>
            </w:r>
          </w:p>
          <w:p w:rsidR="0001652B" w:rsidRPr="0001652B" w:rsidRDefault="0001652B" w:rsidP="0001652B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Прощание с лесом – стихотворение «Лес дремучий, до свидания!»</w:t>
            </w:r>
          </w:p>
          <w:p w:rsidR="0001652B" w:rsidRPr="0001652B" w:rsidRDefault="0001652B" w:rsidP="0001652B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2 нед. «Сравнение кроликов и зайцев»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Уточнить представления  о жизни зайцев в лесу, о жизни кроликов как домашних животных. Дать представление о диких кроликах, местах их обитания, образе жизни. Показать их отличие от зайцев и домашних кроликов. Уточнить признаки домашних и диких животных.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Орг.момен.</w:t>
            </w:r>
          </w:p>
          <w:p w:rsidR="0001652B" w:rsidRPr="0001652B" w:rsidRDefault="0001652B" w:rsidP="0001652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Игровой момент (игрушка Зайчик)</w:t>
            </w:r>
          </w:p>
          <w:p w:rsidR="0001652B" w:rsidRPr="0001652B" w:rsidRDefault="0001652B" w:rsidP="0001652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картины Заяц-беляк</w:t>
            </w:r>
          </w:p>
          <w:p w:rsidR="0001652B" w:rsidRPr="0001652B" w:rsidRDefault="0001652B" w:rsidP="0001652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Рассказы детей по картинке «Кролики»</w:t>
            </w:r>
          </w:p>
          <w:p w:rsidR="0001652B" w:rsidRPr="0001652B" w:rsidRDefault="0001652B" w:rsidP="0001652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кролике Северной Америки</w:t>
            </w:r>
          </w:p>
          <w:p w:rsidR="0001652B" w:rsidRPr="0001652B" w:rsidRDefault="0001652B" w:rsidP="0001652B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3 нед. «Как белка, заяц и лось проводят зиму в лесу»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Формировать у представление о жизни животных в лесу, их приспособленности к зимнему периоду. Эти животные живут на разных этажах леса – там, где они находят пищу. У них есть враги – хищные звери. Животные по-разному спасаются от них: быстро убегают, маскируются, прячутся. Все они хорошо приспособлены к жизни в лесу в зимнее время. Учить детей устанавливать причинно-следственные связи между природными явлениями, делать выводы.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Игровой момент (заяц-игрушка)</w:t>
            </w:r>
          </w:p>
          <w:p w:rsidR="0001652B" w:rsidRPr="0001652B" w:rsidRDefault="0001652B" w:rsidP="000165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детей по картинке</w:t>
            </w:r>
          </w:p>
          <w:p w:rsidR="0001652B" w:rsidRPr="0001652B" w:rsidRDefault="0001652B" w:rsidP="000165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Кто где живёт</w:t>
            </w:r>
          </w:p>
          <w:p w:rsidR="0001652B" w:rsidRPr="0001652B" w:rsidRDefault="0001652B" w:rsidP="000165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Чем заняты звери зимой в лесу</w:t>
            </w:r>
          </w:p>
          <w:p w:rsidR="0001652B" w:rsidRPr="0001652B" w:rsidRDefault="0001652B" w:rsidP="0001652B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4 нед. «Земля – живая планета»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Уточнить представления о Солнечной системе; рассказать об уникальности Земли. Земля – это дом для всех людей, его надо любить, не разрушать, содержать в чистоте. На Земле разные условия, но везде есть жизнь. На Земле много водного пространства, а на суше есть большие пространства, покрытые лесами, – там, среди деревьев живут разные животные. </w:t>
            </w:r>
            <w:r w:rsidRPr="0001652B">
              <w:rPr>
                <w:rFonts w:ascii="Times New Roman" w:hAnsi="Times New Roman" w:cs="Times New Roman"/>
              </w:rPr>
              <w:lastRenderedPageBreak/>
              <w:t>Люди живут на суше в разных местах, но там, где есть пресная (питьевая) вода. Такой разнообразной жизни нет ни на какой другой планете Солнечной системы, потому что нигде нет таких условий.)</w:t>
            </w: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карты «Солнечная система», называние планет в системе</w:t>
            </w:r>
          </w:p>
          <w:p w:rsidR="0001652B" w:rsidRPr="0001652B" w:rsidRDefault="0001652B" w:rsidP="000165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Земле</w:t>
            </w:r>
          </w:p>
          <w:p w:rsidR="0001652B" w:rsidRPr="0001652B" w:rsidRDefault="0001652B" w:rsidP="000165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Игра «Марсиане на Земле»</w:t>
            </w:r>
          </w:p>
          <w:p w:rsidR="0001652B" w:rsidRPr="0001652B" w:rsidRDefault="0001652B" w:rsidP="000165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Рассказы детей о животных планеты</w:t>
            </w:r>
          </w:p>
          <w:p w:rsidR="0001652B" w:rsidRPr="0001652B" w:rsidRDefault="0001652B" w:rsidP="0001652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1 нед. «Олени и хищники»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Уточнять и расширять представления  о взаимосвязи обитателей леса, цепочках питания. Показать положительную роль хищника в равновесии лесного сообщества.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о волке</w:t>
            </w:r>
          </w:p>
          <w:p w:rsidR="0001652B" w:rsidRPr="0001652B" w:rsidRDefault="0001652B" w:rsidP="0001652B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рассказа «Олени и хищники»</w:t>
            </w:r>
          </w:p>
          <w:p w:rsidR="0001652B" w:rsidRPr="0001652B" w:rsidRDefault="0001652B" w:rsidP="0001652B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по прочитанному</w:t>
            </w:r>
          </w:p>
          <w:p w:rsidR="0001652B" w:rsidRPr="0001652B" w:rsidRDefault="0001652B" w:rsidP="0001652B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картины «Волки»</w:t>
            </w:r>
          </w:p>
          <w:p w:rsidR="0001652B" w:rsidRPr="0001652B" w:rsidRDefault="0001652B" w:rsidP="0001652B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2 нед. «Сравнение домашних и диких животных»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Уточнить  признаки домашних животных: живут вместе с человеком, не боятся его, используются им в хозяйстве; человек заботится о домашних животных – создает им все необходимые условия жизни. Упражнять умственные умения (объяснять, сравнивать, доказывать, делать выводы, применять знания в новых ситуациях).</w:t>
            </w: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домашних птиц</w:t>
            </w:r>
          </w:p>
          <w:p w:rsidR="0001652B" w:rsidRPr="0001652B" w:rsidRDefault="0001652B" w:rsidP="0001652B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Объяснения детей чем дикие  животные отличаются от домашних</w:t>
            </w:r>
          </w:p>
          <w:p w:rsidR="0001652B" w:rsidRPr="0001652B" w:rsidRDefault="0001652B" w:rsidP="0001652B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Игра-соревнование «Кто даст больше правильных ответов»</w:t>
            </w:r>
          </w:p>
          <w:p w:rsidR="0001652B" w:rsidRPr="0001652B" w:rsidRDefault="0001652B" w:rsidP="0001652B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</w:t>
            </w:r>
          </w:p>
          <w:p w:rsidR="0001652B" w:rsidRPr="0001652B" w:rsidRDefault="0001652B" w:rsidP="0001652B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 xml:space="preserve"> 3 нед. «Что мы знаем о птицах»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Уточнить представления детей о знакомых птицах, условиях их жизни, роли человека в жизни зимующих птиц и птиц, живущих в уголке природы. Формировать обобщенное представление о птицах как наземно-воздушных животных, которые могут жить на земле и летать в воздухе. (Птицы летают, потому что у них: 1) </w:t>
            </w:r>
            <w:r w:rsidRPr="0001652B">
              <w:rPr>
                <w:rFonts w:ascii="Times New Roman" w:hAnsi="Times New Roman" w:cs="Times New Roman"/>
              </w:rPr>
              <w:lastRenderedPageBreak/>
              <w:t>широкие крылья и хвост; 2) легкие перья с полым стержнем; 3) плотные и жесткие маховые перья; 4) птицы легкие, так как едят понемногу и часто.)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и называние птиц</w:t>
            </w:r>
          </w:p>
          <w:p w:rsidR="0001652B" w:rsidRPr="0001652B" w:rsidRDefault="0001652B" w:rsidP="0001652B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о воздухе</w:t>
            </w:r>
          </w:p>
          <w:p w:rsidR="0001652B" w:rsidRPr="0001652B" w:rsidRDefault="0001652B" w:rsidP="0001652B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Рассказы  почему птицы могут летать по воздуху</w:t>
            </w:r>
          </w:p>
          <w:p w:rsidR="0001652B" w:rsidRPr="0001652B" w:rsidRDefault="0001652B" w:rsidP="0001652B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Опыт с ветром</w:t>
            </w:r>
          </w:p>
          <w:p w:rsidR="0001652B" w:rsidRPr="0001652B" w:rsidRDefault="0001652B" w:rsidP="0001652B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4 нед. «Море бывает в беде»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Дать детям представление о море, его разных состояниях, его обитателях. Рассказать о том, что человек своей деятельностью загрязняет море: от нефти, мусора портится вода, гибнут морские животные.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море</w:t>
            </w:r>
          </w:p>
          <w:p w:rsidR="0001652B" w:rsidRPr="0001652B" w:rsidRDefault="0001652B" w:rsidP="0001652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репродукций картин о море</w:t>
            </w:r>
          </w:p>
          <w:p w:rsidR="0001652B" w:rsidRPr="0001652B" w:rsidRDefault="0001652B" w:rsidP="0001652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Сообщение воспитателя об опасности морей</w:t>
            </w:r>
          </w:p>
          <w:p w:rsidR="0001652B" w:rsidRPr="0001652B" w:rsidRDefault="0001652B" w:rsidP="0001652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рассказов «нефть и моря», «От чего погибли киты»</w:t>
            </w:r>
          </w:p>
          <w:p w:rsidR="0001652B" w:rsidRPr="0001652B" w:rsidRDefault="0001652B" w:rsidP="0001652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Рисование картинок к прочитанным рассказам</w:t>
            </w:r>
          </w:p>
          <w:p w:rsidR="0001652B" w:rsidRPr="0001652B" w:rsidRDefault="0001652B" w:rsidP="0001652B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1 нед. «Когда животных в природе становится много или мало?»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Уточнить представления о том, как создаются в природе пищевые связи растений и животных (цепочки питания). Показать, что изменение одного звена ведет к изменению всей цепочки. Нарушение равновесия в цепочке чаще всего происходит от резкого изменения погоды. Иногда люди неправильно действуют и нарушают цепочки в природе.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о диких животных</w:t>
            </w:r>
          </w:p>
          <w:p w:rsidR="0001652B" w:rsidRPr="0001652B" w:rsidRDefault="0001652B" w:rsidP="0001652B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Выстраивание цепочки – равновесие в природе</w:t>
            </w:r>
          </w:p>
          <w:p w:rsidR="0001652B" w:rsidRPr="0001652B" w:rsidRDefault="0001652B" w:rsidP="0001652B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рассказа «Взрыв без шума»</w:t>
            </w:r>
          </w:p>
          <w:p w:rsidR="0001652B" w:rsidRPr="0001652B" w:rsidRDefault="0001652B" w:rsidP="0001652B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по прочитанному</w:t>
            </w:r>
          </w:p>
          <w:p w:rsidR="0001652B" w:rsidRPr="0001652B" w:rsidRDefault="0001652B" w:rsidP="0001652B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рассказа «Что делать с кроликами»</w:t>
            </w:r>
          </w:p>
          <w:p w:rsidR="0001652B" w:rsidRPr="0001652B" w:rsidRDefault="0001652B" w:rsidP="0001652B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2 нед. «Солнце, Земля и другие планеты»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Дать первоначальные элементарные представления о строении Солнечной системы. Солнце постоянно вращается вокруг себя. Вокруг Солнца вращаются планеты – твердые холодные шары. Они тоже огромные, но значительно меньше Солнца. Каждая планета вращается вокруг </w:t>
            </w:r>
            <w:r w:rsidRPr="0001652B">
              <w:rPr>
                <w:rFonts w:ascii="Times New Roman" w:hAnsi="Times New Roman" w:cs="Times New Roman"/>
              </w:rPr>
              <w:lastRenderedPageBreak/>
              <w:t>Солнца по своей орбите. Орбита – это путь планеты вокруг Солнца. У планеты Земля есть свой спутник – это планета Луна, которая вращается вокруг Земли.)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1.   Орг.момент</w:t>
            </w:r>
          </w:p>
          <w:p w:rsidR="0001652B" w:rsidRPr="0001652B" w:rsidRDefault="0001652B" w:rsidP="0001652B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строении «Солнечной системы»</w:t>
            </w:r>
          </w:p>
          <w:p w:rsidR="0001652B" w:rsidRPr="0001652B" w:rsidRDefault="0001652B" w:rsidP="0001652B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П/игра «Солнце и планеты»</w:t>
            </w:r>
          </w:p>
          <w:p w:rsidR="0001652B" w:rsidRPr="0001652B" w:rsidRDefault="0001652B" w:rsidP="0001652B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Опыт – смена дня и ночи</w:t>
            </w:r>
          </w:p>
          <w:p w:rsidR="0001652B" w:rsidRPr="0001652B" w:rsidRDefault="0001652B" w:rsidP="0001652B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Итог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3 нед. «Морские коровы и Красная книга»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Дать представление о том, что люди, плохо зная природу, погубили много растений и животных; морские коровы – животные, которых больше никогда не будет на Земле. Познакомить детей с Красной книгой, охраняемыми растениями. Развивать воображение в изобразительной деятельности.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рассказа «Морские коровы и Красная книга»</w:t>
            </w:r>
          </w:p>
          <w:p w:rsidR="0001652B" w:rsidRPr="0001652B" w:rsidRDefault="0001652B" w:rsidP="0001652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по содержанию</w:t>
            </w:r>
          </w:p>
          <w:p w:rsidR="0001652B" w:rsidRPr="0001652B" w:rsidRDefault="0001652B" w:rsidP="0001652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Физ-минутка</w:t>
            </w:r>
          </w:p>
          <w:p w:rsidR="0001652B" w:rsidRPr="0001652B" w:rsidRDefault="0001652B" w:rsidP="0001652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о Красной книге</w:t>
            </w:r>
          </w:p>
          <w:p w:rsidR="0001652B" w:rsidRPr="0001652B" w:rsidRDefault="0001652B" w:rsidP="0001652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01652B" w:rsidRPr="0001652B" w:rsidRDefault="0001652B" w:rsidP="0001652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Рисование морской коровы</w:t>
            </w:r>
          </w:p>
          <w:p w:rsidR="0001652B" w:rsidRPr="0001652B" w:rsidRDefault="0001652B" w:rsidP="0001652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4 нед. «Мой родной край: заповедные места»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Познакомить детей с одним-двумя заповедниками, памятниками природы своей местности, где расположен детский сад. Воспитывать чувство гордости и сопричастности к природным достопримечательностям родного края, пробуждать желание побывать в этих местах.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Просмотр презентации «Наш край»</w:t>
            </w:r>
          </w:p>
          <w:p w:rsidR="0001652B" w:rsidRPr="0001652B" w:rsidRDefault="0001652B" w:rsidP="0001652B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Физ-минутка</w:t>
            </w:r>
          </w:p>
          <w:p w:rsidR="0001652B" w:rsidRPr="0001652B" w:rsidRDefault="0001652B" w:rsidP="0001652B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с детьми о заповедниках</w:t>
            </w:r>
          </w:p>
          <w:p w:rsidR="0001652B" w:rsidRPr="0001652B" w:rsidRDefault="0001652B" w:rsidP="0001652B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1 нед.«Кому нужна вода?»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Уточнить представление детей о том, что вода очень ценный продукт. (Она нужна всем живым существам: растениям, животным, человеку. В водопровод вода попадает из реки: ее качают сильные насосы, очищают от грязи, часть воды подогревают, поэтому в кранах течет и холодная и горячая вода. Получать чистую воду из реки очень трудно, поэтому ее надо экономить, беречь, хорошо закрывать кран, чтобы она зря не утекала.) Познакомить с круговоротом воды в природе, с явлением кислого дождя, который получается от загрязненного </w:t>
            </w:r>
            <w:r w:rsidRPr="0001652B">
              <w:rPr>
                <w:rFonts w:ascii="Times New Roman" w:hAnsi="Times New Roman" w:cs="Times New Roman"/>
              </w:rPr>
              <w:lastRenderedPageBreak/>
              <w:t>воздуха (кислый дождь вреден всем: земле, растениям, животным и людям).</w:t>
            </w: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с детьми на тему «Кому нужна вода?»</w:t>
            </w:r>
          </w:p>
          <w:p w:rsidR="0001652B" w:rsidRPr="0001652B" w:rsidRDefault="0001652B" w:rsidP="0001652B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Рассматривание картинки </w:t>
            </w:r>
          </w:p>
          <w:p w:rsidR="0001652B" w:rsidRPr="0001652B" w:rsidRDefault="0001652B" w:rsidP="0001652B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воспитателя о видах воды</w:t>
            </w:r>
          </w:p>
          <w:p w:rsidR="0001652B" w:rsidRPr="0001652B" w:rsidRDefault="0001652B" w:rsidP="0001652B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Физ-минутка</w:t>
            </w:r>
          </w:p>
          <w:p w:rsidR="0001652B" w:rsidRPr="0001652B" w:rsidRDefault="0001652B" w:rsidP="0001652B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Чтение рассказа «Что такое кислый дождь»</w:t>
            </w:r>
          </w:p>
          <w:p w:rsidR="0001652B" w:rsidRPr="0001652B" w:rsidRDefault="0001652B" w:rsidP="0001652B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Загадывание загадок</w:t>
            </w:r>
          </w:p>
          <w:p w:rsidR="0001652B" w:rsidRPr="0001652B" w:rsidRDefault="0001652B" w:rsidP="0001652B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Итог </w:t>
            </w:r>
          </w:p>
          <w:p w:rsidR="0001652B" w:rsidRPr="0001652B" w:rsidRDefault="0001652B" w:rsidP="0001652B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2 нед. Экскурсия на водоем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Дать представление о том, что река – это сообщество водных обитателей, приспособившихся к жизни в воде. Рыбы и другие животные имеют гладкое, обтекаемое тело, которое помогает им легко передвигаться, хорошо плавать; они находят пищу в воде, там же растет их потомство. Водные растения могут расти только в реке (пруду), им нужно много воды. Дать представление о том, что на берегу растут растения (травы, деревья), которым требуется много влаги; живут животные, образ жизни которых тоже связан с водой (улитки, лягушки, стрекозы, комары); все они зависят друг от друга и образуют одну цепочку. Упражнять детей в соблюдении правил поведения на природе.</w:t>
            </w:r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Беседа об аквариуме</w:t>
            </w:r>
          </w:p>
          <w:p w:rsidR="0001652B" w:rsidRPr="0001652B" w:rsidRDefault="0001652B" w:rsidP="0001652B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По дороге – состояние деревьев, кустов, называние цветущих растений</w:t>
            </w:r>
          </w:p>
          <w:p w:rsidR="0001652B" w:rsidRPr="0001652B" w:rsidRDefault="0001652B" w:rsidP="0001652B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Наблюдения и сравнения</w:t>
            </w:r>
          </w:p>
          <w:p w:rsidR="0001652B" w:rsidRPr="0001652B" w:rsidRDefault="0001652B" w:rsidP="0001652B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Рассматривание травянистых растений у берега, деревьев</w:t>
            </w:r>
          </w:p>
          <w:p w:rsidR="0001652B" w:rsidRPr="0001652B" w:rsidRDefault="0001652B" w:rsidP="0001652B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Физминутка</w:t>
            </w:r>
          </w:p>
          <w:p w:rsidR="0001652B" w:rsidRPr="0001652B" w:rsidRDefault="0001652B" w:rsidP="0001652B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Наблюдение за лягушками, насекомыми (стрекозы, комары)</w:t>
            </w:r>
          </w:p>
          <w:p w:rsidR="0001652B" w:rsidRPr="0001652B" w:rsidRDefault="0001652B" w:rsidP="0001652B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</w:t>
            </w:r>
          </w:p>
        </w:tc>
      </w:tr>
      <w:tr w:rsidR="0001652B" w:rsidRPr="0001652B" w:rsidTr="00D07DC0">
        <w:trPr>
          <w:jc w:val="center"/>
        </w:trPr>
        <w:tc>
          <w:tcPr>
            <w:tcW w:w="647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3 нед. «Сравнение аквариума с речкой, прудом, озером»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  <w:b/>
              </w:rPr>
            </w:pPr>
            <w:r w:rsidRPr="0001652B">
              <w:rPr>
                <w:rFonts w:ascii="Times New Roman" w:hAnsi="Times New Roman" w:cs="Times New Roman"/>
                <w:b/>
              </w:rPr>
              <w:t>4нед. Диагностика</w:t>
            </w:r>
          </w:p>
        </w:tc>
        <w:tc>
          <w:tcPr>
            <w:tcW w:w="1960" w:type="pct"/>
          </w:tcPr>
          <w:p w:rsidR="0001652B" w:rsidRPr="0001652B" w:rsidRDefault="0001652B" w:rsidP="0001652B">
            <w:pPr>
              <w:jc w:val="both"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 xml:space="preserve">Уточнить представления: о реке как сообществе растений и животных, проживающих в ней и возле нее, сообществе, которое сложилось без помощи людей; об аквариуме как сообществе водных обитателей, которое сложилось усилиями людей (воспитателей и детей). Упражнять в устанавливании цепочки питания, сравнении естественного </w:t>
            </w:r>
            <w:r w:rsidRPr="0001652B">
              <w:rPr>
                <w:rFonts w:ascii="Times New Roman" w:hAnsi="Times New Roman" w:cs="Times New Roman"/>
              </w:rPr>
              <w:lastRenderedPageBreak/>
              <w:t>и искусственного водоемов.</w:t>
            </w:r>
            <w:bookmarkStart w:id="0" w:name="_GoBack"/>
            <w:bookmarkEnd w:id="0"/>
          </w:p>
        </w:tc>
        <w:tc>
          <w:tcPr>
            <w:tcW w:w="1455" w:type="pct"/>
          </w:tcPr>
          <w:p w:rsidR="0001652B" w:rsidRPr="0001652B" w:rsidRDefault="0001652B" w:rsidP="0001652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lastRenderedPageBreak/>
              <w:t>Орг.момент</w:t>
            </w:r>
          </w:p>
          <w:p w:rsidR="0001652B" w:rsidRPr="0001652B" w:rsidRDefault="0001652B" w:rsidP="0001652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Игровой момент – рыбки</w:t>
            </w:r>
          </w:p>
          <w:p w:rsidR="0001652B" w:rsidRPr="0001652B" w:rsidRDefault="0001652B" w:rsidP="0001652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Рассказ детей об экскурсии к реке</w:t>
            </w:r>
          </w:p>
          <w:p w:rsidR="0001652B" w:rsidRPr="0001652B" w:rsidRDefault="0001652B" w:rsidP="0001652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Составление цепочки зависимости животных и растений друг от друга</w:t>
            </w:r>
          </w:p>
          <w:p w:rsidR="0001652B" w:rsidRPr="0001652B" w:rsidRDefault="0001652B" w:rsidP="0001652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 xml:space="preserve">Игра-соревнование «Чем аквариум отличается о </w:t>
            </w:r>
            <w:r w:rsidRPr="0001652B">
              <w:rPr>
                <w:rFonts w:ascii="Times New Roman" w:hAnsi="Times New Roman" w:cs="Times New Roman"/>
              </w:rPr>
              <w:lastRenderedPageBreak/>
              <w:t>речки и чем они похожи»</w:t>
            </w:r>
          </w:p>
          <w:p w:rsidR="0001652B" w:rsidRPr="0001652B" w:rsidRDefault="0001652B" w:rsidP="0001652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Физ-минутка</w:t>
            </w:r>
          </w:p>
          <w:p w:rsidR="0001652B" w:rsidRPr="0001652B" w:rsidRDefault="0001652B" w:rsidP="0001652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Дети дают советы гостям</w:t>
            </w:r>
          </w:p>
          <w:p w:rsidR="0001652B" w:rsidRPr="0001652B" w:rsidRDefault="0001652B" w:rsidP="0001652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01652B">
              <w:rPr>
                <w:rFonts w:ascii="Times New Roman" w:hAnsi="Times New Roman" w:cs="Times New Roman"/>
              </w:rPr>
              <w:t>Итог занятия</w:t>
            </w: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  <w:p w:rsidR="0001652B" w:rsidRPr="0001652B" w:rsidRDefault="0001652B" w:rsidP="0001652B">
            <w:pPr>
              <w:rPr>
                <w:rFonts w:ascii="Times New Roman" w:hAnsi="Times New Roman" w:cs="Times New Roman"/>
              </w:rPr>
            </w:pPr>
          </w:p>
        </w:tc>
      </w:tr>
    </w:tbl>
    <w:p w:rsidR="0001652B" w:rsidRPr="0001652B" w:rsidRDefault="0001652B" w:rsidP="0001652B"/>
    <w:p w:rsidR="00414EC9" w:rsidRDefault="00414EC9"/>
    <w:sectPr w:rsidR="00414EC9" w:rsidSect="003C05D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93D"/>
    <w:multiLevelType w:val="hybridMultilevel"/>
    <w:tmpl w:val="B378A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A19CC"/>
    <w:multiLevelType w:val="hybridMultilevel"/>
    <w:tmpl w:val="75FE0510"/>
    <w:lvl w:ilvl="0" w:tplc="8D02E6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4210E"/>
    <w:multiLevelType w:val="hybridMultilevel"/>
    <w:tmpl w:val="87823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40CA5"/>
    <w:multiLevelType w:val="hybridMultilevel"/>
    <w:tmpl w:val="B0BCB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B608E9"/>
    <w:multiLevelType w:val="hybridMultilevel"/>
    <w:tmpl w:val="F05CB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9718A8"/>
    <w:multiLevelType w:val="hybridMultilevel"/>
    <w:tmpl w:val="51384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41CD0"/>
    <w:multiLevelType w:val="hybridMultilevel"/>
    <w:tmpl w:val="31B20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547C"/>
    <w:multiLevelType w:val="hybridMultilevel"/>
    <w:tmpl w:val="AA72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C21D6C"/>
    <w:multiLevelType w:val="hybridMultilevel"/>
    <w:tmpl w:val="B07E491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D681FFB"/>
    <w:multiLevelType w:val="hybridMultilevel"/>
    <w:tmpl w:val="50706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A61A55"/>
    <w:multiLevelType w:val="hybridMultilevel"/>
    <w:tmpl w:val="E8964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796980"/>
    <w:multiLevelType w:val="hybridMultilevel"/>
    <w:tmpl w:val="3EB03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625114"/>
    <w:multiLevelType w:val="hybridMultilevel"/>
    <w:tmpl w:val="B07E491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79E2EF1"/>
    <w:multiLevelType w:val="hybridMultilevel"/>
    <w:tmpl w:val="351AA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4124FE"/>
    <w:multiLevelType w:val="hybridMultilevel"/>
    <w:tmpl w:val="BEDA5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1247C4"/>
    <w:multiLevelType w:val="hybridMultilevel"/>
    <w:tmpl w:val="E076B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9A37C7"/>
    <w:multiLevelType w:val="hybridMultilevel"/>
    <w:tmpl w:val="1B7E0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A953B5"/>
    <w:multiLevelType w:val="hybridMultilevel"/>
    <w:tmpl w:val="35D0F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8235F3"/>
    <w:multiLevelType w:val="hybridMultilevel"/>
    <w:tmpl w:val="B07E491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67E63B5"/>
    <w:multiLevelType w:val="hybridMultilevel"/>
    <w:tmpl w:val="B07E491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A3A2C65"/>
    <w:multiLevelType w:val="hybridMultilevel"/>
    <w:tmpl w:val="B07E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600CA"/>
    <w:multiLevelType w:val="hybridMultilevel"/>
    <w:tmpl w:val="CDCA3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3A0FF4"/>
    <w:multiLevelType w:val="hybridMultilevel"/>
    <w:tmpl w:val="515A6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C657BA"/>
    <w:multiLevelType w:val="hybridMultilevel"/>
    <w:tmpl w:val="722C6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48187D"/>
    <w:multiLevelType w:val="hybridMultilevel"/>
    <w:tmpl w:val="3A4A9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56DEB"/>
    <w:multiLevelType w:val="hybridMultilevel"/>
    <w:tmpl w:val="3EA0D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2F36C5"/>
    <w:multiLevelType w:val="hybridMultilevel"/>
    <w:tmpl w:val="AF224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71400B"/>
    <w:multiLevelType w:val="hybridMultilevel"/>
    <w:tmpl w:val="4BE87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9D5BD1"/>
    <w:multiLevelType w:val="hybridMultilevel"/>
    <w:tmpl w:val="B07E491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7EDE6ECC"/>
    <w:multiLevelType w:val="hybridMultilevel"/>
    <w:tmpl w:val="A05A1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6B0A08"/>
    <w:multiLevelType w:val="hybridMultilevel"/>
    <w:tmpl w:val="EFAEA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2"/>
  </w:num>
  <w:num w:numId="6">
    <w:abstractNumId w:val="17"/>
  </w:num>
  <w:num w:numId="7">
    <w:abstractNumId w:val="25"/>
  </w:num>
  <w:num w:numId="8">
    <w:abstractNumId w:val="23"/>
  </w:num>
  <w:num w:numId="9">
    <w:abstractNumId w:val="13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1"/>
  </w:num>
  <w:num w:numId="15">
    <w:abstractNumId w:val="10"/>
  </w:num>
  <w:num w:numId="16">
    <w:abstractNumId w:val="26"/>
  </w:num>
  <w:num w:numId="17">
    <w:abstractNumId w:val="0"/>
  </w:num>
  <w:num w:numId="18">
    <w:abstractNumId w:val="2"/>
  </w:num>
  <w:num w:numId="19">
    <w:abstractNumId w:val="11"/>
  </w:num>
  <w:num w:numId="20">
    <w:abstractNumId w:val="21"/>
  </w:num>
  <w:num w:numId="21">
    <w:abstractNumId w:val="3"/>
  </w:num>
  <w:num w:numId="22">
    <w:abstractNumId w:val="22"/>
  </w:num>
  <w:num w:numId="23">
    <w:abstractNumId w:val="24"/>
  </w:num>
  <w:num w:numId="24">
    <w:abstractNumId w:val="29"/>
  </w:num>
  <w:num w:numId="25">
    <w:abstractNumId w:val="27"/>
  </w:num>
  <w:num w:numId="26">
    <w:abstractNumId w:val="15"/>
  </w:num>
  <w:num w:numId="27">
    <w:abstractNumId w:val="30"/>
  </w:num>
  <w:num w:numId="28">
    <w:abstractNumId w:val="16"/>
  </w:num>
  <w:num w:numId="29">
    <w:abstractNumId w:val="7"/>
  </w:num>
  <w:num w:numId="30">
    <w:abstractNumId w:val="1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2B"/>
    <w:rsid w:val="0001652B"/>
    <w:rsid w:val="00414EC9"/>
    <w:rsid w:val="005A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2645</Words>
  <Characters>15078</Characters>
  <Application>Microsoft Office Word</Application>
  <DocSecurity>0</DocSecurity>
  <Lines>125</Lines>
  <Paragraphs>35</Paragraphs>
  <ScaleCrop>false</ScaleCrop>
  <Company>Home</Company>
  <LinksUpToDate>false</LinksUpToDate>
  <CharactersWithSpaces>17688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2014-10-07T16:49:00Z</dcterms:created>
  <dcterms:modified xsi:type="dcterms:W3CDTF">2014-10-07T16:50:00Z</dcterms:modified>
</cp:coreProperties>
</file>