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E0" w:rsidRDefault="005512E9" w:rsidP="00DD677E">
      <w:pPr>
        <w:tabs>
          <w:tab w:val="left" w:pos="630"/>
          <w:tab w:val="left" w:pos="1695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F3683E">
        <w:rPr>
          <w:rFonts w:ascii="Times New Roman" w:hAnsi="Times New Roman"/>
          <w:szCs w:val="20"/>
        </w:rPr>
        <w:t>муниципально</w:t>
      </w:r>
      <w:r>
        <w:rPr>
          <w:rFonts w:ascii="Times New Roman" w:hAnsi="Times New Roman"/>
          <w:szCs w:val="20"/>
        </w:rPr>
        <w:t>е</w:t>
      </w:r>
      <w:r w:rsidRPr="00F3683E">
        <w:rPr>
          <w:rFonts w:ascii="Times New Roman" w:hAnsi="Times New Roman"/>
          <w:szCs w:val="20"/>
        </w:rPr>
        <w:t xml:space="preserve"> казённо</w:t>
      </w:r>
      <w:r>
        <w:rPr>
          <w:rFonts w:ascii="Times New Roman" w:hAnsi="Times New Roman"/>
          <w:szCs w:val="20"/>
        </w:rPr>
        <w:t xml:space="preserve">е </w:t>
      </w:r>
      <w:r w:rsidRPr="00F3683E">
        <w:rPr>
          <w:rFonts w:ascii="Times New Roman" w:hAnsi="Times New Roman"/>
          <w:szCs w:val="20"/>
        </w:rPr>
        <w:t>дошкольно</w:t>
      </w:r>
      <w:r>
        <w:rPr>
          <w:rFonts w:ascii="Times New Roman" w:hAnsi="Times New Roman"/>
          <w:szCs w:val="20"/>
        </w:rPr>
        <w:t>е</w:t>
      </w:r>
      <w:r w:rsidRPr="00F3683E">
        <w:rPr>
          <w:rFonts w:ascii="Times New Roman" w:hAnsi="Times New Roman"/>
          <w:szCs w:val="20"/>
        </w:rPr>
        <w:t xml:space="preserve"> образовательно</w:t>
      </w:r>
      <w:r>
        <w:rPr>
          <w:rFonts w:ascii="Times New Roman" w:hAnsi="Times New Roman"/>
          <w:szCs w:val="20"/>
        </w:rPr>
        <w:t>е</w:t>
      </w:r>
      <w:r w:rsidRPr="00F3683E">
        <w:rPr>
          <w:rFonts w:ascii="Times New Roman" w:hAnsi="Times New Roman"/>
          <w:szCs w:val="20"/>
        </w:rPr>
        <w:t xml:space="preserve"> учреждени</w:t>
      </w:r>
      <w:r>
        <w:rPr>
          <w:rFonts w:ascii="Times New Roman" w:hAnsi="Times New Roman"/>
          <w:szCs w:val="20"/>
        </w:rPr>
        <w:t>е</w:t>
      </w:r>
      <w:r w:rsidR="00F83CE0">
        <w:rPr>
          <w:rFonts w:ascii="Times New Roman" w:hAnsi="Times New Roman"/>
          <w:szCs w:val="20"/>
        </w:rPr>
        <w:t xml:space="preserve"> </w:t>
      </w:r>
    </w:p>
    <w:p w:rsidR="005512E9" w:rsidRDefault="005512E9" w:rsidP="00DD677E">
      <w:pPr>
        <w:tabs>
          <w:tab w:val="left" w:pos="630"/>
          <w:tab w:val="left" w:pos="1695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F3683E">
        <w:rPr>
          <w:rFonts w:ascii="Times New Roman" w:hAnsi="Times New Roman"/>
          <w:szCs w:val="20"/>
        </w:rPr>
        <w:t>"Детский сад комбинированного вида № 2 "Алиса"",</w:t>
      </w:r>
      <w:r>
        <w:rPr>
          <w:rFonts w:ascii="Times New Roman" w:hAnsi="Times New Roman"/>
          <w:szCs w:val="20"/>
        </w:rPr>
        <w:t xml:space="preserve"> </w:t>
      </w:r>
      <w:r w:rsidRPr="00F3683E">
        <w:rPr>
          <w:rFonts w:ascii="Times New Roman" w:hAnsi="Times New Roman"/>
          <w:szCs w:val="20"/>
        </w:rPr>
        <w:t>г. Козельск Козельский район Калужской области</w:t>
      </w:r>
    </w:p>
    <w:p w:rsidR="005512E9" w:rsidRPr="00352CAC" w:rsidRDefault="005512E9" w:rsidP="005512E9">
      <w:pPr>
        <w:tabs>
          <w:tab w:val="left" w:pos="630"/>
          <w:tab w:val="left" w:pos="1695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p w:rsidR="005512E9" w:rsidRDefault="005512E9" w:rsidP="005512E9">
      <w:pPr>
        <w:tabs>
          <w:tab w:val="left" w:pos="630"/>
          <w:tab w:val="left" w:pos="16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ИНДИВИДУАЛЬНЫЙ ОБРАЗОВАТЕЛЬНЫЙ МАРШРУТ РЕБЕНКА</w:t>
      </w:r>
    </w:p>
    <w:p w:rsidR="005512E9" w:rsidRPr="00B174FC" w:rsidRDefault="005C6BC9" w:rsidP="005512E9">
      <w:pPr>
        <w:tabs>
          <w:tab w:val="left" w:pos="630"/>
          <w:tab w:val="left" w:pos="1695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1</w:t>
      </w:r>
      <w:r w:rsidR="005512E9">
        <w:rPr>
          <w:rFonts w:ascii="Times New Roman" w:hAnsi="Times New Roman"/>
          <w:b/>
          <w:sz w:val="24"/>
          <w:szCs w:val="20"/>
        </w:rPr>
        <w:t>-ОЙ МЛАДШЕЙ ГРУППЫ</w:t>
      </w:r>
    </w:p>
    <w:p w:rsidR="005512E9" w:rsidRDefault="005512E9" w:rsidP="005512E9">
      <w:pPr>
        <w:spacing w:line="240" w:lineRule="auto"/>
        <w:jc w:val="both"/>
        <w:rPr>
          <w:rFonts w:ascii="Times New Roman" w:hAnsi="Times New Roman"/>
          <w:sz w:val="24"/>
        </w:rPr>
      </w:pPr>
      <w:r w:rsidRPr="000A0DAF">
        <w:rPr>
          <w:rFonts w:ascii="Times New Roman" w:hAnsi="Times New Roman"/>
          <w:b/>
          <w:sz w:val="24"/>
        </w:rPr>
        <w:t>Ф.И.</w:t>
      </w:r>
      <w:r w:rsidRPr="000A0DAF">
        <w:rPr>
          <w:rFonts w:ascii="Times New Roman" w:hAnsi="Times New Roman"/>
          <w:sz w:val="24"/>
        </w:rPr>
        <w:t xml:space="preserve"> _________________________________</w:t>
      </w:r>
      <w:r w:rsidR="004E4098">
        <w:rPr>
          <w:rFonts w:ascii="Times New Roman" w:hAnsi="Times New Roman"/>
          <w:sz w:val="24"/>
        </w:rPr>
        <w:t>__________</w:t>
      </w:r>
      <w:r w:rsidRPr="000A0DAF">
        <w:rPr>
          <w:rFonts w:ascii="Times New Roman" w:hAnsi="Times New Roman"/>
          <w:sz w:val="24"/>
        </w:rPr>
        <w:t xml:space="preserve">______ </w:t>
      </w:r>
      <w:r w:rsidRPr="000A0DAF">
        <w:rPr>
          <w:rFonts w:ascii="Times New Roman" w:hAnsi="Times New Roman"/>
          <w:b/>
          <w:sz w:val="24"/>
        </w:rPr>
        <w:t xml:space="preserve">Дата поступления: </w:t>
      </w:r>
      <w:r w:rsidRPr="000A0DAF">
        <w:rPr>
          <w:rFonts w:ascii="Times New Roman" w:hAnsi="Times New Roman"/>
          <w:sz w:val="24"/>
        </w:rPr>
        <w:t>_</w:t>
      </w:r>
      <w:r w:rsidR="004E4098">
        <w:rPr>
          <w:rFonts w:ascii="Times New Roman" w:hAnsi="Times New Roman"/>
          <w:sz w:val="24"/>
        </w:rPr>
        <w:t>___</w:t>
      </w:r>
      <w:r w:rsidRPr="000A0DAF">
        <w:rPr>
          <w:rFonts w:ascii="Times New Roman" w:hAnsi="Times New Roman"/>
          <w:sz w:val="24"/>
        </w:rPr>
        <w:t>___________</w:t>
      </w:r>
    </w:p>
    <w:p w:rsidR="004E4098" w:rsidRPr="000A0DAF" w:rsidRDefault="004E4098" w:rsidP="004E4098">
      <w:pPr>
        <w:ind w:right="-107" w:hanging="142"/>
        <w:rPr>
          <w:rFonts w:ascii="Times New Roman" w:hAnsi="Times New Roman"/>
          <w:sz w:val="24"/>
        </w:rPr>
      </w:pPr>
      <w:r w:rsidRPr="00C81515">
        <w:rPr>
          <w:rFonts w:ascii="Times New Roman" w:hAnsi="Times New Roman" w:cs="Times New Roman"/>
          <w:b/>
        </w:rPr>
        <w:t>Год</w:t>
      </w:r>
      <w:r>
        <w:rPr>
          <w:rFonts w:ascii="Times New Roman" w:hAnsi="Times New Roman" w:cs="Times New Roman"/>
          <w:b/>
        </w:rPr>
        <w:t xml:space="preserve"> </w:t>
      </w:r>
      <w:r w:rsidRPr="00C81515">
        <w:rPr>
          <w:rFonts w:ascii="Times New Roman" w:hAnsi="Times New Roman" w:cs="Times New Roman"/>
          <w:b/>
        </w:rPr>
        <w:t>обучения</w:t>
      </w:r>
      <w:r>
        <w:rPr>
          <w:rFonts w:ascii="Times New Roman" w:hAnsi="Times New Roman" w:cs="Times New Roman"/>
          <w:b/>
        </w:rPr>
        <w:t>: ___________________________________________________________________________________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96"/>
        <w:gridCol w:w="692"/>
        <w:gridCol w:w="694"/>
      </w:tblGrid>
      <w:tr w:rsidR="004E4098" w:rsidRPr="005512E9" w:rsidTr="004E4098">
        <w:trPr>
          <w:trHeight w:val="255"/>
        </w:trPr>
        <w:tc>
          <w:tcPr>
            <w:tcW w:w="4351" w:type="pct"/>
            <w:vMerge w:val="restart"/>
            <w:vAlign w:val="center"/>
          </w:tcPr>
          <w:p w:rsidR="004E4098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DAF">
              <w:rPr>
                <w:rFonts w:ascii="Times New Roman" w:hAnsi="Times New Roman" w:cs="Times New Roman"/>
                <w:b/>
              </w:rPr>
              <w:t>Разделы программы</w:t>
            </w:r>
          </w:p>
          <w:p w:rsidR="004E4098" w:rsidRPr="005512E9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Индивидуальные д</w:t>
            </w:r>
            <w:r w:rsidRPr="000A0DAF">
              <w:rPr>
                <w:rFonts w:ascii="Times New Roman" w:hAnsi="Times New Roman" w:cs="Times New Roman"/>
                <w:b/>
              </w:rPr>
              <w:t>остижения ребенка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9" w:type="pct"/>
            <w:gridSpan w:val="2"/>
            <w:vAlign w:val="center"/>
          </w:tcPr>
          <w:p w:rsidR="004E4098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DAF">
              <w:rPr>
                <w:rFonts w:ascii="Times New Roman" w:hAnsi="Times New Roman" w:cs="Times New Roman"/>
                <w:b/>
              </w:rPr>
              <w:t xml:space="preserve">Особые </w:t>
            </w:r>
          </w:p>
          <w:p w:rsidR="004E4098" w:rsidRPr="005512E9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DAF">
              <w:rPr>
                <w:rFonts w:ascii="Times New Roman" w:hAnsi="Times New Roman" w:cs="Times New Roman"/>
                <w:b/>
              </w:rPr>
              <w:t>отметки</w:t>
            </w:r>
          </w:p>
        </w:tc>
      </w:tr>
      <w:tr w:rsidR="004E4098" w:rsidRPr="005512E9" w:rsidTr="00B11718">
        <w:trPr>
          <w:trHeight w:val="364"/>
        </w:trPr>
        <w:tc>
          <w:tcPr>
            <w:tcW w:w="4351" w:type="pct"/>
            <w:vMerge/>
            <w:vAlign w:val="center"/>
          </w:tcPr>
          <w:p w:rsidR="004E4098" w:rsidRPr="005512E9" w:rsidRDefault="004E4098" w:rsidP="005C6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4E4098" w:rsidRPr="000A0DAF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DAF">
              <w:rPr>
                <w:rFonts w:ascii="Times New Roman" w:hAnsi="Times New Roman" w:cs="Times New Roman"/>
                <w:b/>
              </w:rPr>
              <w:t>Н.Г.</w:t>
            </w:r>
          </w:p>
        </w:tc>
        <w:tc>
          <w:tcPr>
            <w:tcW w:w="325" w:type="pct"/>
            <w:vAlign w:val="center"/>
          </w:tcPr>
          <w:p w:rsidR="004E4098" w:rsidRPr="000A0DAF" w:rsidRDefault="004E4098" w:rsidP="005C6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DAF">
              <w:rPr>
                <w:rFonts w:ascii="Times New Roman" w:hAnsi="Times New Roman" w:cs="Times New Roman"/>
                <w:b/>
              </w:rPr>
              <w:t>К.Г.</w:t>
            </w:r>
          </w:p>
        </w:tc>
      </w:tr>
      <w:tr w:rsidR="004E4098" w:rsidRPr="005512E9" w:rsidTr="004E4098">
        <w:trPr>
          <w:trHeight w:val="255"/>
        </w:trPr>
        <w:tc>
          <w:tcPr>
            <w:tcW w:w="5000" w:type="pct"/>
            <w:gridSpan w:val="3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1. Образовательная область «Социально-коммуникативное развитие»</w:t>
            </w:r>
          </w:p>
        </w:tc>
      </w:tr>
      <w:tr w:rsidR="004E4098" w:rsidRPr="005512E9" w:rsidTr="00B11718">
        <w:trPr>
          <w:trHeight w:val="25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положительно настроен, охотно посещает детский сад, </w:t>
            </w:r>
            <w:r>
              <w:rPr>
                <w:rFonts w:ascii="Times New Roman" w:hAnsi="Times New Roman" w:cs="Times New Roman"/>
              </w:rPr>
              <w:t>о</w:t>
            </w:r>
            <w:r w:rsidRPr="005512E9">
              <w:rPr>
                <w:rFonts w:ascii="Times New Roman" w:hAnsi="Times New Roman" w:cs="Times New Roman"/>
              </w:rPr>
              <w:t>тносится с доверием к восп</w:t>
            </w:r>
            <w:r w:rsidRPr="005512E9">
              <w:rPr>
                <w:rFonts w:ascii="Times New Roman" w:hAnsi="Times New Roman" w:cs="Times New Roman"/>
              </w:rPr>
              <w:t>и</w:t>
            </w:r>
            <w:r w:rsidRPr="005512E9">
              <w:rPr>
                <w:rFonts w:ascii="Times New Roman" w:hAnsi="Times New Roman" w:cs="Times New Roman"/>
              </w:rPr>
              <w:t>тателям,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2E9">
              <w:rPr>
                <w:rFonts w:ascii="Times New Roman" w:hAnsi="Times New Roman" w:cs="Times New Roman"/>
              </w:rPr>
              <w:t xml:space="preserve">общается, участвует в совместных действиях с воспитателем, переносит показанные игровые действия в самостоятельные игры;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25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эмоционально откликается на игру, предложенную  взрослым,  подражает  его  действиям,  принимает  игровую  задачу;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25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дружелюбен, доброжелателен к сверстникам,  с  интересом  участвует в общих  играх  и  делах  совместно  с  воспитателем и детьми;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25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 строит сюжет  из  нескольких  связанных  по  смыслу  действий,  принимает  (иногда  называет)  свою  игровую  роль,  выполняет  игровые  действия в соответствии с ролью;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25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охотно  общается  с  воспитателем  и  с  детьми,  вступает  в  игровое  взаимодействие;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малыш активен в выполнении действий  самообслуживания,  стремится  к  оказанию помощи другим детям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4E4098">
        <w:trPr>
          <w:trHeight w:val="201"/>
        </w:trPr>
        <w:tc>
          <w:tcPr>
            <w:tcW w:w="5000" w:type="pct"/>
            <w:gridSpan w:val="3"/>
            <w:vAlign w:val="center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2. Образовательная область «Речевое развитие»</w:t>
            </w: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 активен  и  инициативен  в  речевых  контактах  с  воспитателем  и  детьми;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49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проявляет  интерес  и  доброжелательность  в  общении  со  сверстниками.  Легко  понимает  речь  взрослого  на  наглядной  основе  и  без  наглядности,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525"/>
        </w:trPr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использует  в  разговоре  форму  простого  предложения  из  4-х  и  более слов, правильно оформляет его;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самостоятельно  использует  форму  приветствия,  прощания,  просьбы  и  благодарности.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4E4098">
        <w:tc>
          <w:tcPr>
            <w:tcW w:w="5000" w:type="pct"/>
            <w:gridSpan w:val="3"/>
            <w:vAlign w:val="center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3. Образовательная область «Физическое развитие»</w:t>
            </w: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ребенок  интересуется  разнообразными  физическими  упражнениями,  действиями  с  фи</w:t>
            </w:r>
            <w:r w:rsidRPr="005512E9">
              <w:rPr>
                <w:rFonts w:ascii="Times New Roman" w:hAnsi="Times New Roman" w:cs="Times New Roman"/>
              </w:rPr>
              <w:t>з</w:t>
            </w:r>
            <w:r w:rsidRPr="005512E9">
              <w:rPr>
                <w:rFonts w:ascii="Times New Roman" w:hAnsi="Times New Roman" w:cs="Times New Roman"/>
              </w:rPr>
              <w:t xml:space="preserve">культурными  пособиями  (погремушками,  ленточками, кубиками, мячами  и др.);  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при  выполнении  упражнений  демонстрирует  достаточную  координацию  движений, </w:t>
            </w:r>
            <w:r>
              <w:rPr>
                <w:rFonts w:ascii="Times New Roman" w:hAnsi="Times New Roman" w:cs="Times New Roman"/>
              </w:rPr>
              <w:t xml:space="preserve"> быстро  реагирует на сигналы;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с  большим  желанием  вступает  в  общение  с  воспитателем  и  другими  детьми  при  выпо</w:t>
            </w:r>
            <w:r w:rsidRPr="005512E9">
              <w:rPr>
                <w:rFonts w:ascii="Times New Roman" w:hAnsi="Times New Roman" w:cs="Times New Roman"/>
              </w:rPr>
              <w:t>л</w:t>
            </w:r>
            <w:r w:rsidRPr="005512E9">
              <w:rPr>
                <w:rFonts w:ascii="Times New Roman" w:hAnsi="Times New Roman" w:cs="Times New Roman"/>
              </w:rPr>
              <w:t xml:space="preserve">нении  игровых  физических упражнений и в подвижных  играх, проявляет инициативность;  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стремится  к  самостоятельности  в  двигательной  деятельности,  </w:t>
            </w:r>
            <w:proofErr w:type="gramStart"/>
            <w:r w:rsidRPr="005512E9">
              <w:rPr>
                <w:rFonts w:ascii="Times New Roman" w:hAnsi="Times New Roman" w:cs="Times New Roman"/>
              </w:rPr>
              <w:t>избирателен</w:t>
            </w:r>
            <w:proofErr w:type="gramEnd"/>
            <w:r w:rsidRPr="005512E9">
              <w:rPr>
                <w:rFonts w:ascii="Times New Roman" w:hAnsi="Times New Roman" w:cs="Times New Roman"/>
              </w:rPr>
              <w:t xml:space="preserve">  по  отношению  к  некоторым двигательным действиям;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  <w:vAlign w:val="center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переносит  освоенные  простые  новые  движения  в  самостоятельную  двигательную деятел</w:t>
            </w:r>
            <w:r w:rsidRPr="005512E9">
              <w:rPr>
                <w:rFonts w:ascii="Times New Roman" w:hAnsi="Times New Roman" w:cs="Times New Roman"/>
              </w:rPr>
              <w:t>ь</w:t>
            </w:r>
            <w:r w:rsidRPr="005512E9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324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4E4098">
        <w:trPr>
          <w:trHeight w:val="272"/>
        </w:trPr>
        <w:tc>
          <w:tcPr>
            <w:tcW w:w="5000" w:type="pct"/>
            <w:gridSpan w:val="3"/>
            <w:vAlign w:val="center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4.Образовательная область «Художественно-эстетическое развитие»</w:t>
            </w:r>
          </w:p>
        </w:tc>
      </w:tr>
      <w:tr w:rsidR="004E4098" w:rsidRPr="005512E9" w:rsidTr="00B11718"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512E9">
              <w:rPr>
                <w:rFonts w:ascii="Times New Roman" w:hAnsi="Times New Roman" w:cs="Times New Roman"/>
              </w:rPr>
              <w:t xml:space="preserve">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161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любит заниматься изобразительной деятельностью совместно </w:t>
            </w:r>
            <w:proofErr w:type="gramStart"/>
            <w:r w:rsidRPr="005512E9">
              <w:rPr>
                <w:rFonts w:ascii="Times New Roman" w:hAnsi="Times New Roman" w:cs="Times New Roman"/>
              </w:rPr>
              <w:t>со</w:t>
            </w:r>
            <w:proofErr w:type="gramEnd"/>
            <w:r w:rsidRPr="005512E9">
              <w:rPr>
                <w:rFonts w:ascii="Times New Roman" w:hAnsi="Times New Roman" w:cs="Times New Roman"/>
              </w:rPr>
              <w:t xml:space="preserve"> взрослым;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эмоционально воспринимает красоту окружающего мира: яркие контрастные цвета, интересные узоры, нарядные игрушки;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узнает в иллюстрациях и в предметах народных промыслов изображения (люди, животные), различает некоторые предметы народных промыслов; 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знает названия некоторых изобразительных материалов и инструментов, понимает, что кара</w:t>
            </w:r>
            <w:r w:rsidRPr="005512E9">
              <w:rPr>
                <w:rFonts w:ascii="Times New Roman" w:hAnsi="Times New Roman" w:cs="Times New Roman"/>
              </w:rPr>
              <w:t>н</w:t>
            </w:r>
            <w:r w:rsidRPr="005512E9">
              <w:rPr>
                <w:rFonts w:ascii="Times New Roman" w:hAnsi="Times New Roman" w:cs="Times New Roman"/>
              </w:rPr>
              <w:t>дашами и красками можно рисовать, из глины лепить.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4E4098">
        <w:tc>
          <w:tcPr>
            <w:tcW w:w="5000" w:type="pct"/>
            <w:gridSpan w:val="3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5.Образовательная область «Познавательное развитие»</w:t>
            </w:r>
          </w:p>
        </w:tc>
      </w:tr>
      <w:tr w:rsidR="004E4098" w:rsidRPr="005512E9" w:rsidTr="00B11718">
        <w:trPr>
          <w:trHeight w:val="516"/>
        </w:trPr>
        <w:tc>
          <w:tcPr>
            <w:tcW w:w="4351" w:type="pct"/>
          </w:tcPr>
          <w:p w:rsidR="004E4098" w:rsidRPr="005512E9" w:rsidRDefault="004E4098" w:rsidP="001706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с интересом и удовольствием действует с взрослым и самостоятельно с предметами, дидактическими игрушками и материалами;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494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успешно выделяет и учитывает цвет, форму, величину, фактуру и другие признаки предметов и явлений при выполнении ряда практических действий;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384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lastRenderedPageBreak/>
              <w:t>группирует в соответствии с образцом предметы по цвету, форме, величине и другим сво</w:t>
            </w:r>
            <w:r w:rsidRPr="005512E9">
              <w:rPr>
                <w:rFonts w:ascii="Times New Roman" w:hAnsi="Times New Roman" w:cs="Times New Roman"/>
              </w:rPr>
              <w:t>й</w:t>
            </w:r>
            <w:r w:rsidRPr="005512E9">
              <w:rPr>
                <w:rFonts w:ascii="Times New Roman" w:hAnsi="Times New Roman" w:cs="Times New Roman"/>
              </w:rPr>
              <w:t xml:space="preserve">ствам при выборе из четырёх разновидностей;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164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активно использует «</w:t>
            </w:r>
            <w:proofErr w:type="spellStart"/>
            <w:r w:rsidRPr="005512E9">
              <w:rPr>
                <w:rFonts w:ascii="Times New Roman" w:hAnsi="Times New Roman" w:cs="Times New Roman"/>
              </w:rPr>
              <w:t>опредмеченные</w:t>
            </w:r>
            <w:proofErr w:type="spellEnd"/>
            <w:r w:rsidRPr="005512E9">
              <w:rPr>
                <w:rFonts w:ascii="Times New Roman" w:hAnsi="Times New Roman" w:cs="Times New Roman"/>
              </w:rPr>
              <w:t xml:space="preserve">» слова-названия для обозначения формы;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594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начинает пользоваться общепринятыми словами-названиями цвета, часто еще в отрыве от ко</w:t>
            </w:r>
            <w:r w:rsidRPr="005512E9">
              <w:rPr>
                <w:rFonts w:ascii="Times New Roman" w:hAnsi="Times New Roman" w:cs="Times New Roman"/>
              </w:rPr>
              <w:t>н</w:t>
            </w:r>
            <w:r w:rsidRPr="005512E9">
              <w:rPr>
                <w:rFonts w:ascii="Times New Roman" w:hAnsi="Times New Roman" w:cs="Times New Roman"/>
              </w:rPr>
              <w:t xml:space="preserve">кретного предмета (синим он может называть и жёлтый, и зелёный предмет);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406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проявляет активность и интересуется животными ближайшего природного окружения, замечает цветущие растения, явления природы;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300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по показу воспитателя обследует объекты природы, использует разнообразные обследовател</w:t>
            </w:r>
            <w:r w:rsidRPr="005512E9">
              <w:rPr>
                <w:rFonts w:ascii="Times New Roman" w:hAnsi="Times New Roman" w:cs="Times New Roman"/>
              </w:rPr>
              <w:t>ь</w:t>
            </w:r>
            <w:r w:rsidRPr="005512E9">
              <w:rPr>
                <w:rFonts w:ascii="Times New Roman" w:hAnsi="Times New Roman" w:cs="Times New Roman"/>
              </w:rPr>
              <w:t>ские действия.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4E4098">
        <w:trPr>
          <w:trHeight w:val="212"/>
        </w:trPr>
        <w:tc>
          <w:tcPr>
            <w:tcW w:w="5000" w:type="pct"/>
            <w:gridSpan w:val="3"/>
          </w:tcPr>
          <w:p w:rsidR="004E4098" w:rsidRPr="005512E9" w:rsidRDefault="004E4098" w:rsidP="0055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2E9">
              <w:rPr>
                <w:rFonts w:ascii="Times New Roman" w:hAnsi="Times New Roman" w:cs="Times New Roman"/>
                <w:b/>
              </w:rPr>
              <w:t>6.Игровая деятельность:</w:t>
            </w:r>
          </w:p>
        </w:tc>
      </w:tr>
      <w:tr w:rsidR="004E4098" w:rsidRPr="005512E9" w:rsidTr="00B11718">
        <w:trPr>
          <w:trHeight w:val="195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ребенок выстраивает сюжет из нескольких связанных по смыслу действий.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408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принимает (иногда называет) свою игровую роль, выполняет игровые действия в соответствии с ролью.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131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игровые действия разнообразны.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391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принимает предложения к использованию в игре предметов-заместителей, пользуется ими в самостоятельных играх.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4098" w:rsidRPr="005512E9" w:rsidTr="00B11718">
        <w:trPr>
          <w:trHeight w:val="189"/>
        </w:trPr>
        <w:tc>
          <w:tcPr>
            <w:tcW w:w="4351" w:type="pct"/>
          </w:tcPr>
          <w:p w:rsidR="004E4098" w:rsidRPr="005512E9" w:rsidRDefault="004E4098" w:rsidP="00F8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охотно общается с воспитателем и с детьми, вступает в игровое взаимодействие. </w:t>
            </w:r>
          </w:p>
        </w:tc>
        <w:tc>
          <w:tcPr>
            <w:tcW w:w="324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4E4098" w:rsidRPr="005512E9" w:rsidRDefault="004E4098" w:rsidP="00551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1718" w:rsidRDefault="00B11718" w:rsidP="00B117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обозначения:</w:t>
      </w:r>
    </w:p>
    <w:p w:rsidR="00B11718" w:rsidRDefault="00B11718" w:rsidP="00B11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Высокий уровень (В)</w:t>
      </w:r>
      <w:r>
        <w:rPr>
          <w:rFonts w:ascii="Times New Roman" w:hAnsi="Times New Roman" w:cs="Times New Roman"/>
        </w:rPr>
        <w:t xml:space="preserve"> – достижения ребенка полностью соответствуют критерию;</w:t>
      </w:r>
    </w:p>
    <w:p w:rsidR="00B11718" w:rsidRDefault="00B11718" w:rsidP="00B11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Средний уровень (С)</w:t>
      </w:r>
      <w:r>
        <w:rPr>
          <w:rFonts w:ascii="Times New Roman" w:hAnsi="Times New Roman" w:cs="Times New Roman"/>
        </w:rPr>
        <w:t xml:space="preserve"> – достижения ребенка частично соответствуют критерию;</w:t>
      </w:r>
    </w:p>
    <w:p w:rsidR="00B11718" w:rsidRDefault="00B11718" w:rsidP="00B11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Низкий уровень (Н)</w:t>
      </w:r>
      <w:r>
        <w:rPr>
          <w:rFonts w:ascii="Times New Roman" w:hAnsi="Times New Roman" w:cs="Times New Roman"/>
        </w:rPr>
        <w:t xml:space="preserve"> - достижения ребенка не соответствуют критерию.</w:t>
      </w:r>
    </w:p>
    <w:p w:rsidR="00B11718" w:rsidRPr="00B11718" w:rsidRDefault="00B11718" w:rsidP="00B11718">
      <w:pPr>
        <w:spacing w:line="240" w:lineRule="auto"/>
        <w:rPr>
          <w:rFonts w:ascii="Times New Roman" w:hAnsi="Times New Roman" w:cs="Times New Roman"/>
          <w:b/>
          <w:sz w:val="8"/>
        </w:rPr>
      </w:pPr>
    </w:p>
    <w:p w:rsidR="00B11718" w:rsidRDefault="00B11718" w:rsidP="00B11718">
      <w:r>
        <w:rPr>
          <w:rFonts w:ascii="Times New Roman" w:hAnsi="Times New Roman" w:cs="Times New Roman"/>
          <w:b/>
          <w:sz w:val="24"/>
        </w:rPr>
        <w:t>Особые отметки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(к чему ребенок проявляет интерес, какие склонности имеет): </w:t>
      </w:r>
      <w:r>
        <w:t>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70669" w:rsidTr="00170669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  <w:tcBorders>
              <w:top w:val="single" w:sz="4" w:space="0" w:color="auto"/>
            </w:tcBorders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  <w:tcBorders>
              <w:bottom w:val="single" w:sz="4" w:space="0" w:color="auto"/>
            </w:tcBorders>
          </w:tcPr>
          <w:p w:rsidR="00170669" w:rsidRDefault="00170669" w:rsidP="00170669">
            <w:pPr>
              <w:spacing w:after="0" w:line="240" w:lineRule="auto"/>
            </w:pPr>
          </w:p>
        </w:tc>
      </w:tr>
      <w:tr w:rsidR="00170669" w:rsidTr="00170669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170669" w:rsidRDefault="00170669" w:rsidP="00170669">
            <w:pPr>
              <w:spacing w:after="0" w:line="240" w:lineRule="auto"/>
            </w:pPr>
          </w:p>
        </w:tc>
      </w:tr>
    </w:tbl>
    <w:p w:rsidR="00170669" w:rsidRDefault="00170669" w:rsidP="00170669">
      <w:pPr>
        <w:spacing w:after="0" w:line="240" w:lineRule="auto"/>
      </w:pPr>
      <w:bookmarkStart w:id="0" w:name="_GoBack"/>
      <w:bookmarkEnd w:id="0"/>
    </w:p>
    <w:sectPr w:rsidR="00170669" w:rsidSect="00BE3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E9" w:rsidRDefault="005512E9" w:rsidP="005512E9">
      <w:pPr>
        <w:spacing w:after="0" w:line="240" w:lineRule="auto"/>
      </w:pPr>
      <w:r>
        <w:separator/>
      </w:r>
    </w:p>
  </w:endnote>
  <w:endnote w:type="continuationSeparator" w:id="0">
    <w:p w:rsidR="005512E9" w:rsidRDefault="005512E9" w:rsidP="0055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E9" w:rsidRDefault="005512E9" w:rsidP="005512E9">
      <w:pPr>
        <w:spacing w:after="0" w:line="240" w:lineRule="auto"/>
      </w:pPr>
      <w:r>
        <w:separator/>
      </w:r>
    </w:p>
  </w:footnote>
  <w:footnote w:type="continuationSeparator" w:id="0">
    <w:p w:rsidR="005512E9" w:rsidRDefault="005512E9" w:rsidP="00551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E"/>
    <w:rsid w:val="00170669"/>
    <w:rsid w:val="001A4A0B"/>
    <w:rsid w:val="0040136D"/>
    <w:rsid w:val="004E4098"/>
    <w:rsid w:val="005512E9"/>
    <w:rsid w:val="005C6BC9"/>
    <w:rsid w:val="00872761"/>
    <w:rsid w:val="00B11718"/>
    <w:rsid w:val="00B86D6C"/>
    <w:rsid w:val="00BE36F2"/>
    <w:rsid w:val="00D0505E"/>
    <w:rsid w:val="00DD677E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6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76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2E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2E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6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76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2E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2E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8</cp:revision>
  <dcterms:created xsi:type="dcterms:W3CDTF">2014-09-02T05:28:00Z</dcterms:created>
  <dcterms:modified xsi:type="dcterms:W3CDTF">2014-09-03T08:00:00Z</dcterms:modified>
</cp:coreProperties>
</file>