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0C" w:rsidRPr="00987FE4" w:rsidRDefault="00AE480C" w:rsidP="00AE480C">
      <w:pPr>
        <w:shd w:val="clear" w:color="auto" w:fill="FFFFFF"/>
        <w:spacing w:after="0" w:line="360" w:lineRule="auto"/>
        <w:ind w:left="576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«Русская народная песня - душа русского народа»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87F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Цель:</w:t>
      </w:r>
      <w:r w:rsidRPr="00987FE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познакомить детей с русскими народными песнями, дать 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представление о том, что значили песни в жизни русского народа. 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87F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Задачи: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22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1.Познакомить детей с русскими народными песнями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трудовыми, шуточными, лирическими).</w:t>
      </w:r>
    </w:p>
    <w:p w:rsidR="00AE480C" w:rsidRPr="00987FE4" w:rsidRDefault="00AE480C" w:rsidP="00AE48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2.</w:t>
      </w:r>
      <w:r w:rsidRPr="00987FE4">
        <w:rPr>
          <w:rFonts w:ascii="Times New Roman" w:hAnsi="Times New Roman" w:cs="Times New Roman"/>
          <w:sz w:val="28"/>
          <w:szCs w:val="28"/>
        </w:rPr>
        <w:t xml:space="preserve"> Разучивание песни «</w:t>
      </w:r>
      <w:r>
        <w:rPr>
          <w:rFonts w:ascii="Times New Roman" w:hAnsi="Times New Roman" w:cs="Times New Roman"/>
          <w:sz w:val="28"/>
          <w:szCs w:val="28"/>
        </w:rPr>
        <w:t>Серпы золотые</w:t>
      </w:r>
      <w:r w:rsidRPr="00987FE4">
        <w:rPr>
          <w:rFonts w:ascii="Times New Roman" w:hAnsi="Times New Roman" w:cs="Times New Roman"/>
          <w:sz w:val="28"/>
          <w:szCs w:val="28"/>
        </w:rPr>
        <w:t>».</w:t>
      </w:r>
    </w:p>
    <w:p w:rsidR="00AE480C" w:rsidRPr="00987FE4" w:rsidRDefault="00AE480C" w:rsidP="00AE48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sz w:val="28"/>
          <w:szCs w:val="28"/>
        </w:rPr>
        <w:t>3. Воспитывать чувство уважения к традициям предков.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22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Оборудование: 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музыкальный зал оформлен иллюстрациями, пейзажами русской природы, фонограммы русских народных песен.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bCs/>
          <w:color w:val="000000"/>
          <w:w w:val="102"/>
          <w:sz w:val="28"/>
          <w:szCs w:val="28"/>
        </w:rPr>
        <w:t>Содержание занятия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14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- Необозримая ширь полей, звон колосьев тугих, разливы могучих рек, 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степей необъятный простор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-это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Россия!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14" w:right="7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- Ты смотришь в спокойное небо, бредешь лесными тропами, сидишь у 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прохладной реки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это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Россия!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14" w:right="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- Ты видишь древние стены Кремля, блеск куполов над храмами, 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яжесть пудовых колоколов -  это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Россия!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>- Ты видишь праздник на пл</w:t>
      </w:r>
      <w:r>
        <w:rPr>
          <w:rFonts w:ascii="Times New Roman" w:hAnsi="Times New Roman" w:cs="Times New Roman"/>
          <w:color w:val="000000"/>
          <w:sz w:val="28"/>
          <w:szCs w:val="28"/>
        </w:rPr>
        <w:t>ощади, песня летит над толпой –</w:t>
      </w: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color w:val="000000"/>
          <w:spacing w:val="-10"/>
          <w:sz w:val="28"/>
          <w:szCs w:val="28"/>
        </w:rPr>
        <w:t>Россия!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7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Русское народное творчество исключительно богато и разнообразно. Особое место в нем принадлежит песне, которая в жизни русского народа </w:t>
      </w:r>
      <w:r w:rsidRPr="00987F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играла большую роль, ею сопровождалась вся жизнь человека - от колыбели 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 самого конца.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7"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Те, кто плохо знаком с народным творчеством, думают, что в народе поются только заунывные, протяжные песни. Конечно, это не так. Русские </w:t>
      </w:r>
      <w:r w:rsidRPr="00987FE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песни очень разнообразны.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right="7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Из песен легко узнать русский народный характер, нежный и ласковый в </w:t>
      </w: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любви, честный и неутомимый в работе, терпеливый в страданиях, но 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страшный и могучий в гневе.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bCs/>
          <w:color w:val="000000"/>
          <w:w w:val="103"/>
          <w:sz w:val="28"/>
          <w:szCs w:val="28"/>
        </w:rPr>
        <w:t>Работа по теме занятия.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7"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lastRenderedPageBreak/>
        <w:t>Задача</w:t>
      </w:r>
      <w:r w:rsidRPr="00987FE4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: </w:t>
      </w:r>
      <w:r w:rsidRPr="00987F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подобрать подходящее слово (или несколько слов) для </w:t>
      </w:r>
      <w:r w:rsidRPr="00987FE4">
        <w:rPr>
          <w:rFonts w:ascii="Times New Roman" w:hAnsi="Times New Roman" w:cs="Times New Roman"/>
          <w:color w:val="000000"/>
          <w:spacing w:val="-4"/>
          <w:sz w:val="28"/>
          <w:szCs w:val="28"/>
        </w:rPr>
        <w:t>определения характера песни, которая будет звучать.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Звучат фонограммы песен: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583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pacing w:val="-3"/>
          <w:sz w:val="28"/>
          <w:szCs w:val="28"/>
        </w:rPr>
        <w:t>1) «Ой, да ты, калинушка». (Нежная, мягкая).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922" w:hanging="367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2) «Светит месяц». (Веселая, озорная, добрая, игривая, легкая, </w:t>
      </w:r>
      <w:r w:rsidRPr="00987FE4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радостная).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>3) «Тонкая рябина». (Грустная, задушевная, напевная).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547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pacing w:val="-3"/>
          <w:sz w:val="28"/>
          <w:szCs w:val="28"/>
        </w:rPr>
        <w:t>4) «Ой, то не вечер». (Задумчивая, грустная, тревожная).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626" w:right="518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5) «Вниз по матушке по Волге». (Спокойная, раздольная, напевная). </w:t>
      </w:r>
      <w:r w:rsidRPr="00987FE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Продолжение рассказа педагога.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right="14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- Жизнь народа заключалась, прежде всего, в труде. И народ создал множество песен, которые посвящены одному, главному в жизни человека, </w:t>
      </w:r>
      <w:r w:rsidRPr="00987F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труду, работе. Это </w:t>
      </w:r>
      <w:r w:rsidRPr="00987FE4">
        <w:rPr>
          <w:rFonts w:ascii="Times New Roman" w:hAnsi="Times New Roman" w:cs="Times New Roman"/>
          <w:bCs/>
          <w:i/>
          <w:color w:val="000000"/>
          <w:spacing w:val="-3"/>
          <w:sz w:val="28"/>
          <w:szCs w:val="28"/>
        </w:rPr>
        <w:t>трудовые песни.</w:t>
      </w:r>
      <w:r w:rsidRPr="00987FE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них не только рассказывается о труде, </w:t>
      </w:r>
      <w:r w:rsidRPr="00987FE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они созданы для того, чтобы их петь во время работы. Это песни 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помощники. Их мелодии и ритмы приспособлены к движениям человека во </w:t>
      </w:r>
      <w:r w:rsidRPr="00987FE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время того или иного труда.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14" w:right="14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Идет человек по полю, медленно, не торопясь, зачерпывает из лукошка зерно и широким, плавным жестом рассеивает по вспаханной земле. Он поет </w:t>
      </w:r>
      <w:r w:rsidRPr="00987FE4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протяжную песню.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7" w:right="14" w:firstLine="554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Налились травы на лугах, пора косить. Идут друг за другом косари. Дружно взмахивают косами. «Раз-раз-раз» - шелестит трава под острыми лезвиями. Тут уже не запоешь плавную, протяжную песню. Очевидно, она </w:t>
      </w:r>
      <w:r w:rsidRPr="00987FE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должна быть энергичнее, четче.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Созрела рожь. Вышли на поля женщины с серпами - новая песня.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569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Молотят рожь </w:t>
      </w:r>
      <w:proofErr w:type="gramStart"/>
      <w:r w:rsidRPr="00987FE4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</w:t>
      </w:r>
      <w:proofErr w:type="gramEnd"/>
      <w:r w:rsidRPr="00987FE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току — тоже поют.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Зима настала - и тут, в долгие зимние вечера, за веретеном или за прялкой не обойтись без песни. </w:t>
      </w:r>
      <w:proofErr w:type="gramStart"/>
      <w:r w:rsidRPr="00987FE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(Педагог сопровождает свой рассказ </w:t>
      </w:r>
      <w:r w:rsidRPr="00987FE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показом картин из жизни крестьян и пением р. н. песен — «</w:t>
      </w:r>
      <w:proofErr w:type="spellStart"/>
      <w:r w:rsidRPr="00987FE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Чие</w:t>
      </w:r>
      <w:proofErr w:type="spellEnd"/>
      <w:r w:rsidRPr="00987FE4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же это поле?» </w:t>
      </w:r>
      <w:r w:rsidRPr="00987FE4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(протяжная), «Ли, чу-чу, я горошек молочу» (плясовая), «Эх, Дуня — </w:t>
      </w:r>
      <w:r w:rsidRPr="00987F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тонкопряха» (шуточная).</w:t>
      </w:r>
      <w:proofErr w:type="gramEnd"/>
      <w:r w:rsidRPr="00987FE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bCs/>
          <w:color w:val="000000"/>
          <w:sz w:val="28"/>
          <w:szCs w:val="28"/>
        </w:rPr>
        <w:t>Разучивание песни.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562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>Детям предлагается выучить и спеть р.н</w:t>
      </w:r>
      <w:proofErr w:type="gramStart"/>
      <w:r w:rsidRPr="00987FE4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987FE4">
        <w:rPr>
          <w:rFonts w:ascii="Times New Roman" w:hAnsi="Times New Roman" w:cs="Times New Roman"/>
          <w:color w:val="000000"/>
          <w:sz w:val="28"/>
          <w:szCs w:val="28"/>
        </w:rPr>
        <w:t>есню «</w:t>
      </w:r>
      <w:r>
        <w:rPr>
          <w:rFonts w:ascii="Times New Roman" w:hAnsi="Times New Roman" w:cs="Times New Roman"/>
          <w:color w:val="000000"/>
          <w:sz w:val="28"/>
          <w:szCs w:val="28"/>
        </w:rPr>
        <w:t>Серпы золотые</w:t>
      </w:r>
      <w:r w:rsidRPr="00987FE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569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Где может исполняться эта песня? (в поле во время работы)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22" w:right="2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>- Народ называл поля всегда широкими, бескрайними. Если эта песня исполняется в поле, то какая она по характеру? (протяжная, широкая)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14" w:right="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Еще один вид русской народной песни - </w:t>
      </w:r>
      <w:r w:rsidRPr="00987FE4">
        <w:rPr>
          <w:rFonts w:ascii="Times New Roman" w:hAnsi="Times New Roman" w:cs="Times New Roman"/>
          <w:bCs/>
          <w:color w:val="000000"/>
          <w:sz w:val="28"/>
          <w:szCs w:val="28"/>
        </w:rPr>
        <w:t>игровая песня</w:t>
      </w:r>
      <w:r w:rsidRPr="00987FE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говорит само за себя. Такие песни пользовались в народе большой </w:t>
      </w:r>
      <w:r w:rsidRPr="00987F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популярностью. </w:t>
      </w:r>
      <w:proofErr w:type="gramStart"/>
      <w:r w:rsidRPr="00987FE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</w:t>
      </w:r>
      <w:proofErr w:type="gramEnd"/>
      <w:r w:rsidRPr="00987F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987FE4"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играющими</w:t>
      </w:r>
      <w:proofErr w:type="gramEnd"/>
      <w:r w:rsidRPr="00987F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идет спор: одна сторона угрожает </w:t>
      </w:r>
      <w:r w:rsidRPr="00987FE4">
        <w:rPr>
          <w:rFonts w:ascii="Times New Roman" w:hAnsi="Times New Roman" w:cs="Times New Roman"/>
          <w:color w:val="000000"/>
          <w:sz w:val="28"/>
          <w:szCs w:val="28"/>
        </w:rPr>
        <w:t>выпустить коней и вытоптать просо, другая - грозит поймать их и т.д.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634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Музыкально-фольклорная игра.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7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- Давайте мы с вами перенесемся в прошлое и тоже поиграем. Песня называется «А мы просо сеяли». </w:t>
      </w:r>
      <w:r w:rsidRPr="00987F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(Педагог объясняет смысл игры и действия в песне)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7" w:right="1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Русским народом за несколько веков было создано множество разных песенных жанров. Это и </w:t>
      </w:r>
      <w:r w:rsidRPr="00987FE4">
        <w:rPr>
          <w:rFonts w:ascii="Times New Roman" w:hAnsi="Times New Roman" w:cs="Times New Roman"/>
          <w:bCs/>
          <w:i/>
          <w:color w:val="000000"/>
          <w:w w:val="101"/>
          <w:sz w:val="28"/>
          <w:szCs w:val="28"/>
        </w:rPr>
        <w:t>лирические песни</w:t>
      </w:r>
      <w:r w:rsidRPr="00987FE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, </w:t>
      </w: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то нежные, то ласковые, то наполненные чувством тоски и одиночества, это и веселые - </w:t>
      </w:r>
      <w:r w:rsidRPr="00987FE4">
        <w:rPr>
          <w:rFonts w:ascii="Times New Roman" w:hAnsi="Times New Roman" w:cs="Times New Roman"/>
          <w:bCs/>
          <w:i/>
          <w:color w:val="000000"/>
          <w:w w:val="101"/>
          <w:sz w:val="28"/>
          <w:szCs w:val="28"/>
        </w:rPr>
        <w:t>хороводные,</w:t>
      </w:r>
      <w:r w:rsidRPr="00987FE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есть </w:t>
      </w:r>
      <w:r w:rsidRPr="00987FE4">
        <w:rPr>
          <w:rFonts w:ascii="Times New Roman" w:hAnsi="Times New Roman" w:cs="Times New Roman"/>
          <w:bCs/>
          <w:i/>
          <w:color w:val="000000"/>
          <w:w w:val="101"/>
          <w:sz w:val="28"/>
          <w:szCs w:val="28"/>
        </w:rPr>
        <w:t>плясовые и шуточные.</w:t>
      </w:r>
      <w:r w:rsidRPr="00987FE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Есть песни, которые рассказывают о тяжелой </w:t>
      </w:r>
      <w:r w:rsidRPr="00987FE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народной доле.</w:t>
      </w:r>
    </w:p>
    <w:p w:rsidR="00AE480C" w:rsidRPr="00987FE4" w:rsidRDefault="00AE480C" w:rsidP="00AE480C">
      <w:pPr>
        <w:shd w:val="clear" w:color="auto" w:fill="FFFFFF"/>
        <w:spacing w:after="0" w:line="360" w:lineRule="auto"/>
        <w:ind w:left="14" w:firstLine="691"/>
        <w:rPr>
          <w:rFonts w:ascii="Times New Roman" w:hAnsi="Times New Roman" w:cs="Times New Roman"/>
          <w:sz w:val="28"/>
          <w:szCs w:val="28"/>
        </w:rPr>
      </w:pP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Это </w:t>
      </w:r>
      <w:r w:rsidRPr="00987FE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и </w:t>
      </w:r>
      <w:r w:rsidRPr="00987FE4">
        <w:rPr>
          <w:rFonts w:ascii="Times New Roman" w:hAnsi="Times New Roman" w:cs="Times New Roman"/>
          <w:bCs/>
          <w:i/>
          <w:color w:val="000000"/>
          <w:w w:val="101"/>
          <w:sz w:val="28"/>
          <w:szCs w:val="28"/>
        </w:rPr>
        <w:t>колыбельные, и  солдатские</w:t>
      </w:r>
      <w:r w:rsidRPr="00987FE4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- о нелегкой доле солдат, и </w:t>
      </w:r>
      <w:r w:rsidRPr="00987FE4">
        <w:rPr>
          <w:rFonts w:ascii="Times New Roman" w:hAnsi="Times New Roman" w:cs="Times New Roman"/>
          <w:bCs/>
          <w:i/>
          <w:color w:val="000000"/>
          <w:spacing w:val="-1"/>
          <w:w w:val="101"/>
          <w:sz w:val="28"/>
          <w:szCs w:val="28"/>
        </w:rPr>
        <w:t>исторические.</w:t>
      </w:r>
      <w:r w:rsidRPr="00987FE4"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 xml:space="preserve"> </w:t>
      </w:r>
      <w:r w:rsidRPr="00987FE4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Разговор о них мы с вами продолжим на других занятиях.</w:t>
      </w:r>
    </w:p>
    <w:p w:rsidR="0014540C" w:rsidRDefault="00AE480C" w:rsidP="00AE480C">
      <w:r w:rsidRPr="00987FE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- Ребята, с чем мы сегодня с вами на уроке познакомились? Что нового </w:t>
      </w:r>
      <w:r w:rsidRPr="00987FE4">
        <w:rPr>
          <w:rFonts w:ascii="Times New Roman" w:hAnsi="Times New Roman" w:cs="Times New Roman"/>
          <w:color w:val="000000"/>
          <w:sz w:val="28"/>
          <w:szCs w:val="28"/>
        </w:rPr>
        <w:t xml:space="preserve">узнали? </w:t>
      </w:r>
      <w:proofErr w:type="gramStart"/>
      <w:r w:rsidRPr="00987FE4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(Познакомились с народными песнями, узнали какие бывают песни</w:t>
      </w:r>
      <w:proofErr w:type="gramEnd"/>
    </w:p>
    <w:sectPr w:rsidR="0014540C" w:rsidSect="0014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80C"/>
    <w:rsid w:val="0014540C"/>
    <w:rsid w:val="00AE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2014-01-20T11:19:00Z</dcterms:created>
  <dcterms:modified xsi:type="dcterms:W3CDTF">2014-01-20T11:19:00Z</dcterms:modified>
</cp:coreProperties>
</file>