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4F" w:rsidRDefault="0091294F" w:rsidP="0091294F">
      <w:pPr>
        <w:pStyle w:val="a3"/>
        <w:jc w:val="center"/>
      </w:pPr>
      <w:bookmarkStart w:id="0" w:name="_GoBack"/>
      <w:r>
        <w:t>Воспитание нового человека.</w:t>
      </w:r>
    </w:p>
    <w:bookmarkEnd w:id="0"/>
    <w:p w:rsidR="00846EF6" w:rsidRDefault="00846EF6" w:rsidP="0091294F">
      <w:r>
        <w:t>Основной целью воспитания нового человека является воспитание человека, умеющего адаптироваться в постоянно меняющихся условиях окружающей среды. Успешное достижение этой цели возможно только на основе комплексного подхода к воспитанию.</w:t>
      </w:r>
    </w:p>
    <w:p w:rsidR="00846EF6" w:rsidRDefault="00846EF6" w:rsidP="00846EF6">
      <w:r>
        <w:t xml:space="preserve">Решающее значение в формировании личности имеет деятельность. </w:t>
      </w:r>
      <w:r w:rsidR="000C4AE3">
        <w:t xml:space="preserve">В связи с этим вне садовская воспитательная работа предполагает включение всех детей в разнообразную коллективную деятельность: познавательную, трудовую, эстетическую, спортивную, игровую. </w:t>
      </w:r>
      <w:r>
        <w:t>В различных видах деятельности ребёнка вступает во взаимодействие со сверстниками и взрослыми, учиться оценивать поступки окружающих его людей, стремиться самостоятельно разобраться в происходящих событиях.</w:t>
      </w:r>
    </w:p>
    <w:p w:rsidR="00846EF6" w:rsidRDefault="00CA56D9" w:rsidP="00846EF6">
      <w:r>
        <w:t>Во вне садовской работе с младшими дошколятами  активное участие принимают и родители детей.</w:t>
      </w:r>
    </w:p>
    <w:p w:rsidR="00CA56D9" w:rsidRDefault="00CA56D9" w:rsidP="00846EF6">
      <w:r>
        <w:t>Вне садовская воспитательная работа способствует созданию между детьми подлинно коллективистических отношений,  воспитывает требовательность, интерес и внимание детей  друг к другу, заботу о товарищах. Жизнь ребёнка в коллективе приводит его к самовоспитанию, превращая члена коллектива в субъект собственного воспитания.</w:t>
      </w:r>
    </w:p>
    <w:p w:rsidR="00CA56D9" w:rsidRDefault="00CA56D9" w:rsidP="00846EF6">
      <w:r>
        <w:t>Одним из принципов вне садовской работы является добровольность участия в ней дошкольника</w:t>
      </w:r>
      <w:r w:rsidR="000C4AE3">
        <w:t>, что отличает её от учебной деятельности. Так дети самостоятельно выбирают, в каком виде деятельности они будут участвовать и в какой роли. Участие в жизни коллектива требует от ребёнка таких качеств как заботливость, активность, ответственность и самостоятельность.</w:t>
      </w:r>
    </w:p>
    <w:p w:rsidR="000C4AE3" w:rsidRPr="00846EF6" w:rsidRDefault="000C4AE3" w:rsidP="00846EF6">
      <w:r>
        <w:t>Учитывая возрастные особенности детей, уровень воспитанности и объём знаний, я намечаю цели и задачи на учебный год, подбираю средства для решения этих задач: продумываю какие можно предложить экскурсии, провести беседы, практические занятия, коллективные творческие дела.</w:t>
      </w:r>
    </w:p>
    <w:sectPr w:rsidR="000C4AE3" w:rsidRPr="00846EF6" w:rsidSect="0043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6"/>
    <w:rsid w:val="000C4AE3"/>
    <w:rsid w:val="00432FA8"/>
    <w:rsid w:val="00534914"/>
    <w:rsid w:val="00846EF6"/>
    <w:rsid w:val="0091294F"/>
    <w:rsid w:val="00C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12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2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12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2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2014-11-29T15:38:00Z</dcterms:created>
  <dcterms:modified xsi:type="dcterms:W3CDTF">2014-11-29T19:17:00Z</dcterms:modified>
</cp:coreProperties>
</file>